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1A" w:rsidRDefault="003B5839" w:rsidP="00776B83">
      <w:pPr>
        <w:tabs>
          <w:tab w:val="left" w:pos="709"/>
        </w:tabs>
        <w:spacing w:line="240" w:lineRule="auto"/>
        <w:jc w:val="center"/>
        <w:rPr>
          <w:rFonts w:asciiTheme="majorBidi" w:hAnsiTheme="majorBidi" w:cstheme="majorBidi"/>
          <w:sz w:val="24"/>
          <w:szCs w:val="24"/>
        </w:rPr>
      </w:pPr>
      <w:r>
        <w:rPr>
          <w:rFonts w:asciiTheme="majorBidi" w:hAnsiTheme="majorBidi" w:cstheme="majorBidi"/>
          <w:sz w:val="24"/>
          <w:szCs w:val="24"/>
        </w:rPr>
        <w:t>T.C.</w:t>
      </w:r>
    </w:p>
    <w:p w:rsidR="00B3274F" w:rsidRDefault="00E81F7F" w:rsidP="007B7798">
      <w:pPr>
        <w:spacing w:line="240" w:lineRule="auto"/>
        <w:jc w:val="center"/>
        <w:rPr>
          <w:rFonts w:asciiTheme="majorBidi" w:hAnsiTheme="majorBidi" w:cstheme="majorBidi"/>
          <w:sz w:val="24"/>
          <w:szCs w:val="24"/>
        </w:rPr>
      </w:pPr>
      <w:r w:rsidRPr="009C2985">
        <w:rPr>
          <w:rFonts w:asciiTheme="majorBidi" w:hAnsiTheme="majorBidi" w:cstheme="majorBidi"/>
          <w:sz w:val="24"/>
          <w:szCs w:val="24"/>
        </w:rPr>
        <w:t>SÜLEYMAN DEMİREL ÜNİVERSİTESİ</w:t>
      </w:r>
    </w:p>
    <w:p w:rsidR="00B3274F" w:rsidRDefault="00E81F7F" w:rsidP="007B7798">
      <w:pPr>
        <w:spacing w:line="240" w:lineRule="auto"/>
        <w:jc w:val="center"/>
        <w:rPr>
          <w:rFonts w:asciiTheme="majorBidi" w:hAnsiTheme="majorBidi" w:cstheme="majorBidi"/>
          <w:sz w:val="24"/>
          <w:szCs w:val="24"/>
        </w:rPr>
      </w:pPr>
      <w:r w:rsidRPr="009C2985">
        <w:rPr>
          <w:rFonts w:asciiTheme="majorBidi" w:hAnsiTheme="majorBidi" w:cstheme="majorBidi"/>
          <w:sz w:val="24"/>
          <w:szCs w:val="24"/>
        </w:rPr>
        <w:t xml:space="preserve">SOSYAL BİLİMLER ENSTİTÜSÜ </w:t>
      </w:r>
    </w:p>
    <w:p w:rsidR="003B5839" w:rsidRDefault="003B5839" w:rsidP="007B7798">
      <w:pPr>
        <w:spacing w:line="240" w:lineRule="auto"/>
        <w:jc w:val="center"/>
        <w:rPr>
          <w:rFonts w:asciiTheme="majorBidi" w:hAnsiTheme="majorBidi" w:cstheme="majorBidi"/>
          <w:sz w:val="24"/>
          <w:szCs w:val="24"/>
        </w:rPr>
      </w:pPr>
      <w:r>
        <w:rPr>
          <w:rFonts w:asciiTheme="majorBidi" w:hAnsiTheme="majorBidi" w:cstheme="majorBidi"/>
          <w:sz w:val="24"/>
          <w:szCs w:val="24"/>
        </w:rPr>
        <w:t>TEMEL İSLAM BİLİMLERİ ANA BİLİM DALI</w:t>
      </w:r>
    </w:p>
    <w:p w:rsidR="003B5839" w:rsidRDefault="003B5839" w:rsidP="007B7798">
      <w:pPr>
        <w:spacing w:line="240" w:lineRule="auto"/>
        <w:jc w:val="center"/>
        <w:rPr>
          <w:rFonts w:asciiTheme="majorBidi" w:hAnsiTheme="majorBidi" w:cstheme="majorBidi"/>
          <w:sz w:val="24"/>
          <w:szCs w:val="24"/>
        </w:rPr>
      </w:pPr>
      <w:r>
        <w:rPr>
          <w:rFonts w:asciiTheme="majorBidi" w:hAnsiTheme="majorBidi" w:cstheme="majorBidi"/>
          <w:sz w:val="24"/>
          <w:szCs w:val="24"/>
        </w:rPr>
        <w:t>İSLAM HUKU BİLİM DALI</w:t>
      </w:r>
    </w:p>
    <w:p w:rsidR="009C2985" w:rsidRDefault="009C2985" w:rsidP="007B7798">
      <w:pPr>
        <w:spacing w:line="240" w:lineRule="auto"/>
        <w:jc w:val="center"/>
        <w:rPr>
          <w:rFonts w:asciiTheme="majorBidi" w:hAnsiTheme="majorBidi" w:cstheme="majorBidi"/>
          <w:sz w:val="24"/>
          <w:szCs w:val="24"/>
        </w:rPr>
      </w:pPr>
    </w:p>
    <w:p w:rsidR="009C2985" w:rsidRDefault="009C2985" w:rsidP="007B7798">
      <w:pPr>
        <w:spacing w:line="120" w:lineRule="atLeast"/>
        <w:rPr>
          <w:rFonts w:asciiTheme="majorBidi" w:hAnsiTheme="majorBidi" w:cstheme="majorBidi"/>
          <w:sz w:val="24"/>
          <w:szCs w:val="24"/>
        </w:rPr>
      </w:pPr>
    </w:p>
    <w:p w:rsidR="009C2985" w:rsidRPr="009C2985" w:rsidRDefault="009C2985" w:rsidP="007B7798">
      <w:pPr>
        <w:spacing w:line="120" w:lineRule="atLeast"/>
        <w:jc w:val="center"/>
        <w:rPr>
          <w:rFonts w:asciiTheme="majorBidi" w:hAnsiTheme="majorBidi" w:cstheme="majorBidi"/>
          <w:sz w:val="24"/>
          <w:szCs w:val="24"/>
        </w:rPr>
      </w:pPr>
    </w:p>
    <w:p w:rsidR="003B5839" w:rsidRDefault="00B3274F" w:rsidP="007B7798">
      <w:pPr>
        <w:spacing w:line="120" w:lineRule="atLeast"/>
        <w:jc w:val="center"/>
        <w:rPr>
          <w:rFonts w:asciiTheme="majorBidi" w:hAnsiTheme="majorBidi" w:cstheme="majorBidi"/>
          <w:sz w:val="24"/>
          <w:szCs w:val="24"/>
        </w:rPr>
      </w:pPr>
      <w:r>
        <w:rPr>
          <w:rFonts w:asciiTheme="majorBidi" w:hAnsiTheme="majorBidi" w:cstheme="majorBidi"/>
          <w:sz w:val="24"/>
          <w:szCs w:val="24"/>
        </w:rPr>
        <w:t>HELAL GIDA KRİTERLERİ V</w:t>
      </w:r>
      <w:r w:rsidRPr="009C2985">
        <w:rPr>
          <w:rFonts w:asciiTheme="majorBidi" w:hAnsiTheme="majorBidi" w:cstheme="majorBidi"/>
          <w:sz w:val="24"/>
          <w:szCs w:val="24"/>
        </w:rPr>
        <w:t>E HELAL GIDA FITRAT UYGUNLUĞU</w:t>
      </w:r>
    </w:p>
    <w:p w:rsidR="003B5839" w:rsidRDefault="003B5839" w:rsidP="007B7798">
      <w:pPr>
        <w:spacing w:line="480" w:lineRule="auto"/>
        <w:rPr>
          <w:rFonts w:asciiTheme="majorBidi" w:hAnsiTheme="majorBidi" w:cstheme="majorBidi"/>
          <w:sz w:val="24"/>
          <w:szCs w:val="24"/>
        </w:rPr>
      </w:pPr>
    </w:p>
    <w:p w:rsidR="003B5839" w:rsidRPr="009C2985" w:rsidRDefault="003B5839" w:rsidP="007B7798">
      <w:pPr>
        <w:spacing w:line="80" w:lineRule="atLeast"/>
        <w:jc w:val="center"/>
        <w:rPr>
          <w:rFonts w:asciiTheme="majorBidi" w:hAnsiTheme="majorBidi" w:cstheme="majorBidi"/>
          <w:sz w:val="24"/>
          <w:szCs w:val="24"/>
        </w:rPr>
      </w:pPr>
      <w:r>
        <w:rPr>
          <w:rFonts w:asciiTheme="majorBidi" w:hAnsiTheme="majorBidi" w:cstheme="majorBidi"/>
          <w:sz w:val="24"/>
          <w:szCs w:val="24"/>
        </w:rPr>
        <w:t>DOKTORA SEMİNERİ</w:t>
      </w:r>
    </w:p>
    <w:p w:rsidR="00E81F7F" w:rsidRPr="009C2985" w:rsidRDefault="00E81F7F" w:rsidP="007B7798">
      <w:pPr>
        <w:spacing w:line="80" w:lineRule="atLeast"/>
        <w:jc w:val="center"/>
        <w:rPr>
          <w:rFonts w:asciiTheme="majorBidi" w:hAnsiTheme="majorBidi" w:cstheme="majorBidi"/>
          <w:sz w:val="24"/>
          <w:szCs w:val="24"/>
        </w:rPr>
      </w:pPr>
    </w:p>
    <w:p w:rsidR="00E81F7F" w:rsidRPr="009C2985" w:rsidRDefault="00E81F7F" w:rsidP="007B7798">
      <w:pPr>
        <w:spacing w:line="80" w:lineRule="atLeast"/>
        <w:jc w:val="center"/>
        <w:rPr>
          <w:rFonts w:asciiTheme="majorBidi" w:hAnsiTheme="majorBidi" w:cstheme="majorBidi"/>
          <w:sz w:val="24"/>
          <w:szCs w:val="24"/>
        </w:rPr>
      </w:pPr>
    </w:p>
    <w:p w:rsidR="00E81F7F" w:rsidRPr="009C2985" w:rsidRDefault="00E81F7F" w:rsidP="007B7798">
      <w:pPr>
        <w:spacing w:line="80" w:lineRule="atLeast"/>
        <w:jc w:val="center"/>
        <w:rPr>
          <w:rFonts w:asciiTheme="majorBidi" w:hAnsiTheme="majorBidi" w:cstheme="majorBidi"/>
          <w:sz w:val="24"/>
          <w:szCs w:val="24"/>
        </w:rPr>
      </w:pPr>
    </w:p>
    <w:p w:rsidR="007B7798" w:rsidRDefault="007B7798" w:rsidP="007B7798">
      <w:pPr>
        <w:spacing w:line="240" w:lineRule="auto"/>
        <w:jc w:val="center"/>
      </w:pPr>
      <w:r>
        <w:t xml:space="preserve">Hazırlayan </w:t>
      </w:r>
    </w:p>
    <w:p w:rsidR="007B7798" w:rsidRDefault="007B7798" w:rsidP="007B7798">
      <w:pPr>
        <w:spacing w:line="240" w:lineRule="auto"/>
        <w:jc w:val="center"/>
        <w:rPr>
          <w:rFonts w:asciiTheme="majorBidi" w:hAnsiTheme="majorBidi" w:cstheme="majorBidi"/>
        </w:rPr>
      </w:pPr>
      <w:r w:rsidRPr="009C2985">
        <w:rPr>
          <w:rFonts w:asciiTheme="majorBidi" w:hAnsiTheme="majorBidi" w:cstheme="majorBidi"/>
        </w:rPr>
        <w:t>İsa ADA</w:t>
      </w:r>
    </w:p>
    <w:p w:rsidR="007B7798" w:rsidRDefault="007B7798" w:rsidP="007B7798">
      <w:pPr>
        <w:tabs>
          <w:tab w:val="left" w:pos="709"/>
        </w:tabs>
        <w:spacing w:line="80" w:lineRule="atLeast"/>
        <w:ind w:left="567"/>
        <w:rPr>
          <w:rFonts w:asciiTheme="majorBidi" w:hAnsiTheme="majorBidi" w:cstheme="majorBidi"/>
        </w:rPr>
      </w:pPr>
      <w:r>
        <w:rPr>
          <w:rFonts w:asciiTheme="majorBidi" w:hAnsiTheme="majorBidi" w:cstheme="majorBidi"/>
        </w:rPr>
        <w:t xml:space="preserve">                                                        194-0207009</w:t>
      </w:r>
    </w:p>
    <w:p w:rsidR="007B7798" w:rsidRDefault="007B7798" w:rsidP="007B7798">
      <w:pPr>
        <w:spacing w:line="80" w:lineRule="atLeast"/>
        <w:jc w:val="center"/>
      </w:pPr>
    </w:p>
    <w:p w:rsidR="00E81F7F" w:rsidRDefault="00E81F7F" w:rsidP="007B7798">
      <w:pPr>
        <w:spacing w:line="80" w:lineRule="atLeast"/>
        <w:jc w:val="center"/>
      </w:pPr>
    </w:p>
    <w:p w:rsidR="00E81F7F" w:rsidRDefault="00E81F7F" w:rsidP="007B7798">
      <w:pPr>
        <w:spacing w:line="80" w:lineRule="atLeast"/>
      </w:pPr>
    </w:p>
    <w:p w:rsidR="003B5839" w:rsidRPr="009C2985" w:rsidRDefault="003B5839" w:rsidP="007B7798">
      <w:pPr>
        <w:spacing w:line="80" w:lineRule="atLeast"/>
        <w:jc w:val="center"/>
        <w:rPr>
          <w:rFonts w:asciiTheme="majorBidi" w:hAnsiTheme="majorBidi" w:cstheme="majorBidi"/>
        </w:rPr>
      </w:pPr>
    </w:p>
    <w:p w:rsidR="00E81F7F" w:rsidRDefault="00E81F7F" w:rsidP="007B7798">
      <w:pPr>
        <w:spacing w:line="80" w:lineRule="atLeast"/>
        <w:jc w:val="center"/>
        <w:rPr>
          <w:rFonts w:asciiTheme="majorBidi" w:hAnsiTheme="majorBidi" w:cstheme="majorBidi"/>
        </w:rPr>
      </w:pPr>
    </w:p>
    <w:p w:rsidR="007B7798" w:rsidRDefault="007B7798" w:rsidP="007B7798">
      <w:pPr>
        <w:spacing w:line="240" w:lineRule="auto"/>
        <w:jc w:val="center"/>
        <w:rPr>
          <w:rFonts w:asciiTheme="majorBidi" w:hAnsiTheme="majorBidi" w:cstheme="majorBidi"/>
        </w:rPr>
      </w:pPr>
      <w:r>
        <w:rPr>
          <w:rFonts w:asciiTheme="majorBidi" w:hAnsiTheme="majorBidi" w:cstheme="majorBidi"/>
        </w:rPr>
        <w:t>Danışman</w:t>
      </w:r>
    </w:p>
    <w:p w:rsidR="007B7798" w:rsidRDefault="007B7798" w:rsidP="007B7798">
      <w:pPr>
        <w:spacing w:line="240" w:lineRule="auto"/>
        <w:jc w:val="center"/>
        <w:rPr>
          <w:rFonts w:asciiTheme="majorBidi" w:hAnsiTheme="majorBidi" w:cstheme="majorBidi"/>
        </w:rPr>
      </w:pPr>
      <w:r>
        <w:rPr>
          <w:rFonts w:asciiTheme="majorBidi" w:hAnsiTheme="majorBidi" w:cstheme="majorBidi"/>
        </w:rPr>
        <w:t xml:space="preserve"> DR. Ünal Yerlikaya</w:t>
      </w:r>
    </w:p>
    <w:p w:rsidR="001C5DA0" w:rsidRDefault="001C5DA0" w:rsidP="007B7798">
      <w:pPr>
        <w:spacing w:line="240" w:lineRule="auto"/>
        <w:jc w:val="center"/>
        <w:rPr>
          <w:rFonts w:asciiTheme="majorBidi" w:hAnsiTheme="majorBidi" w:cstheme="majorBidi"/>
        </w:rPr>
      </w:pPr>
    </w:p>
    <w:p w:rsidR="00D702D4" w:rsidRDefault="00D702D4" w:rsidP="007B7798">
      <w:pPr>
        <w:spacing w:line="80" w:lineRule="atLeast"/>
        <w:jc w:val="center"/>
        <w:rPr>
          <w:rFonts w:asciiTheme="majorBidi" w:hAnsiTheme="majorBidi" w:cstheme="majorBidi"/>
        </w:rPr>
      </w:pPr>
    </w:p>
    <w:p w:rsidR="001C5DA0" w:rsidRDefault="001C5DA0" w:rsidP="007B7798">
      <w:pPr>
        <w:spacing w:line="80" w:lineRule="atLeast"/>
        <w:jc w:val="center"/>
        <w:rPr>
          <w:rFonts w:asciiTheme="majorBidi" w:hAnsiTheme="majorBidi" w:cstheme="majorBidi"/>
        </w:rPr>
      </w:pPr>
    </w:p>
    <w:p w:rsidR="001C5DA0" w:rsidRDefault="001C5DA0" w:rsidP="007B7798">
      <w:pPr>
        <w:spacing w:line="80" w:lineRule="atLeast"/>
        <w:jc w:val="center"/>
        <w:rPr>
          <w:rFonts w:asciiTheme="majorBidi" w:hAnsiTheme="majorBidi" w:cstheme="majorBidi"/>
        </w:rPr>
      </w:pPr>
    </w:p>
    <w:p w:rsidR="007B7798" w:rsidRPr="009C2985" w:rsidRDefault="007B7798" w:rsidP="007B7798">
      <w:pPr>
        <w:spacing w:line="80" w:lineRule="atLeast"/>
        <w:jc w:val="center"/>
        <w:rPr>
          <w:rFonts w:asciiTheme="majorBidi" w:hAnsiTheme="majorBidi" w:cstheme="majorBidi"/>
        </w:rPr>
      </w:pPr>
      <w:r>
        <w:rPr>
          <w:rFonts w:asciiTheme="majorBidi" w:hAnsiTheme="majorBidi" w:cstheme="majorBidi"/>
        </w:rPr>
        <w:t>I</w:t>
      </w:r>
      <w:r w:rsidRPr="009C2985">
        <w:rPr>
          <w:rFonts w:asciiTheme="majorBidi" w:hAnsiTheme="majorBidi" w:cstheme="majorBidi"/>
        </w:rPr>
        <w:t>SPART</w:t>
      </w:r>
      <w:r>
        <w:rPr>
          <w:rFonts w:asciiTheme="majorBidi" w:hAnsiTheme="majorBidi" w:cstheme="majorBidi"/>
        </w:rPr>
        <w:t>A</w:t>
      </w:r>
      <w:r w:rsidRPr="009C2985">
        <w:rPr>
          <w:rFonts w:asciiTheme="majorBidi" w:hAnsiTheme="majorBidi" w:cstheme="majorBidi"/>
        </w:rPr>
        <w:t>- 2020</w:t>
      </w:r>
    </w:p>
    <w:p w:rsidR="00D702D4" w:rsidRDefault="00D702D4" w:rsidP="007B7798">
      <w:pPr>
        <w:spacing w:line="80" w:lineRule="atLeast"/>
        <w:jc w:val="center"/>
        <w:rPr>
          <w:rFonts w:asciiTheme="majorBidi" w:hAnsiTheme="majorBidi" w:cstheme="majorBidi"/>
        </w:rPr>
      </w:pPr>
    </w:p>
    <w:p w:rsidR="001C5DA0" w:rsidRDefault="001C5DA0" w:rsidP="00E81F7F">
      <w:pPr>
        <w:jc w:val="center"/>
        <w:rPr>
          <w:rFonts w:asciiTheme="majorBidi" w:hAnsiTheme="majorBidi" w:cstheme="majorBidi"/>
        </w:rPr>
      </w:pPr>
    </w:p>
    <w:p w:rsidR="005B0DEC" w:rsidRDefault="005B0DEC" w:rsidP="00836A1C">
      <w:pPr>
        <w:jc w:val="center"/>
        <w:rPr>
          <w:rFonts w:asciiTheme="majorBidi" w:hAnsiTheme="majorBidi" w:cstheme="majorBidi"/>
          <w:sz w:val="24"/>
          <w:szCs w:val="24"/>
        </w:rPr>
        <w:sectPr w:rsidR="005B0DEC" w:rsidSect="00097801">
          <w:headerReference w:type="default" r:id="rId8"/>
          <w:footerReference w:type="default" r:id="rId9"/>
          <w:pgSz w:w="11907" w:h="16839" w:code="9"/>
          <w:pgMar w:top="1701" w:right="1134" w:bottom="1701" w:left="2268" w:header="709" w:footer="709" w:gutter="0"/>
          <w:cols w:space="708"/>
          <w:titlePg/>
          <w:docGrid w:linePitch="360"/>
        </w:sectPr>
      </w:pPr>
    </w:p>
    <w:p w:rsidR="001C5DA0" w:rsidRPr="00836A1C" w:rsidRDefault="00836A1C" w:rsidP="00836A1C">
      <w:pPr>
        <w:jc w:val="center"/>
        <w:rPr>
          <w:rFonts w:asciiTheme="majorBidi" w:hAnsiTheme="majorBidi" w:cstheme="majorBidi"/>
          <w:sz w:val="24"/>
          <w:szCs w:val="24"/>
        </w:rPr>
      </w:pPr>
      <w:r w:rsidRPr="00836A1C">
        <w:rPr>
          <w:rFonts w:asciiTheme="majorBidi" w:hAnsiTheme="majorBidi" w:cstheme="majorBidi"/>
          <w:sz w:val="24"/>
          <w:szCs w:val="24"/>
        </w:rPr>
        <w:lastRenderedPageBreak/>
        <w:t>ÖZGEÇMİŞ</w:t>
      </w:r>
    </w:p>
    <w:p w:rsidR="0033741A" w:rsidRDefault="0033741A" w:rsidP="00D702D4">
      <w:pPr>
        <w:jc w:val="both"/>
      </w:pPr>
    </w:p>
    <w:p w:rsidR="00097801" w:rsidRDefault="00836A1C" w:rsidP="002E1780">
      <w:pPr>
        <w:jc w:val="both"/>
      </w:pPr>
      <w:r>
        <w:t xml:space="preserve">İsa </w:t>
      </w:r>
      <w:r w:rsidR="002E1780">
        <w:t>Ada</w:t>
      </w:r>
      <w:r>
        <w:t xml:space="preserve"> 1972 yılında Kütahya Altıntaş </w:t>
      </w:r>
      <w:r w:rsidR="005F1F54">
        <w:t>Işıklar Köyü</w:t>
      </w:r>
      <w:r w:rsidR="002E1780">
        <w:t>’</w:t>
      </w:r>
      <w:r w:rsidR="005F1F54">
        <w:t xml:space="preserve">nde </w:t>
      </w:r>
      <w:r>
        <w:t xml:space="preserve">dünyaya gelmiştir. İlkokulu köyünde tamamladıktan sonra 1985 yılında hafızlığını Kütahya </w:t>
      </w:r>
      <w:r w:rsidR="005F1F54">
        <w:t>Bölcek Kur’an Kursu</w:t>
      </w:r>
      <w:r w:rsidR="002E1780">
        <w:t>’</w:t>
      </w:r>
      <w:r w:rsidR="005F1F54">
        <w:t xml:space="preserve">nda </w:t>
      </w:r>
      <w:r>
        <w:t xml:space="preserve">tamamlamıştır. 1992 yılında Kütahya </w:t>
      </w:r>
      <w:r w:rsidR="005F1F54">
        <w:t>İmam Hatip Lisesi’nden</w:t>
      </w:r>
      <w:r w:rsidR="002E1780">
        <w:t>,</w:t>
      </w:r>
      <w:r w:rsidR="005F1F54">
        <w:t xml:space="preserve"> </w:t>
      </w:r>
      <w:r>
        <w:t xml:space="preserve">2001 yılında </w:t>
      </w:r>
      <w:r w:rsidR="005F1F54">
        <w:t>İzmir Dokuz Eylül İlahiyat Fakültesi’nden</w:t>
      </w:r>
      <w:r w:rsidR="002E1780">
        <w:t xml:space="preserve"> mezun olduktan sonra</w:t>
      </w:r>
      <w:r w:rsidR="005F1F54">
        <w:t xml:space="preserve"> </w:t>
      </w:r>
      <w:r>
        <w:t xml:space="preserve">2004 yılında </w:t>
      </w:r>
      <w:r w:rsidR="005F1F54">
        <w:t xml:space="preserve">Diyanet İşleri Başkanlığı Konya Dini Yüksek İhtisas Merkezini </w:t>
      </w:r>
      <w:r>
        <w:t xml:space="preserve">tamamlamıştır. 20017 tarihinde Necmettin </w:t>
      </w:r>
      <w:r w:rsidR="005F1F54">
        <w:t>Erbakan Üniversitesi Sosyal Bilimler Enstitüsü Temel İslam Bilimlerinde Yüksek Lisansı</w:t>
      </w:r>
      <w:r>
        <w:t>nı tamamlaya</w:t>
      </w:r>
      <w:r w:rsidR="00E35D1B">
        <w:t>n</w:t>
      </w:r>
      <w:r>
        <w:t xml:space="preserve"> </w:t>
      </w:r>
      <w:r w:rsidR="005F1F54">
        <w:t xml:space="preserve">İsa Ada </w:t>
      </w:r>
      <w:r>
        <w:t xml:space="preserve">halen </w:t>
      </w:r>
      <w:r w:rsidR="005F1F54">
        <w:t xml:space="preserve">Diyanet İşleri Başkanlığı’nda </w:t>
      </w:r>
      <w:r>
        <w:t xml:space="preserve">ilçe </w:t>
      </w:r>
      <w:r w:rsidR="005F1F54">
        <w:t>müftüsü olarak çalışmaktadır</w:t>
      </w:r>
      <w:r>
        <w:t>. Bundan önce memleketin değişik yerlerinde imam hatiplik</w:t>
      </w:r>
      <w:r w:rsidR="005F1F54">
        <w:t>,</w:t>
      </w:r>
      <w:r>
        <w:t xml:space="preserve"> vaizlik görevlerinde bulunan isa </w:t>
      </w:r>
      <w:r w:rsidR="005F1F54">
        <w:t>Ada</w:t>
      </w:r>
      <w:r>
        <w:t xml:space="preserve"> evli ve iki çocuk babasıdır.</w:t>
      </w:r>
      <w:r w:rsidR="00E35D1B">
        <w:t xml:space="preserve">    </w:t>
      </w:r>
      <w:r w:rsidR="002E1780">
        <w:t xml:space="preserve">             </w:t>
      </w:r>
      <w:r w:rsidR="002E1780">
        <w:tab/>
      </w:r>
      <w:r w:rsidR="002E1780">
        <w:tab/>
      </w:r>
      <w:r w:rsidR="002E1780">
        <w:tab/>
      </w:r>
      <w:r w:rsidR="002E1780">
        <w:tab/>
      </w:r>
      <w:r w:rsidR="002E1780">
        <w:tab/>
      </w:r>
      <w:r w:rsidR="002E1780">
        <w:tab/>
      </w:r>
      <w:r w:rsidR="002E1780">
        <w:tab/>
        <w:t xml:space="preserve">                    e-posta: isaada3812303@gmail.com</w:t>
      </w:r>
    </w:p>
    <w:p w:rsidR="00097801" w:rsidRPr="00097801" w:rsidRDefault="00097801" w:rsidP="00097801"/>
    <w:p w:rsidR="00097801" w:rsidRPr="00097801" w:rsidRDefault="00097801" w:rsidP="00097801"/>
    <w:p w:rsidR="00097801" w:rsidRDefault="00097801" w:rsidP="00097801"/>
    <w:p w:rsidR="00097801" w:rsidRDefault="00097801" w:rsidP="00097801"/>
    <w:p w:rsidR="00836A1C" w:rsidRPr="00097801" w:rsidRDefault="00097801" w:rsidP="00097801">
      <w:pPr>
        <w:tabs>
          <w:tab w:val="center" w:pos="4252"/>
        </w:tabs>
        <w:sectPr w:rsidR="00836A1C" w:rsidRPr="00097801" w:rsidSect="005B0DEC">
          <w:pgSz w:w="11907" w:h="16839" w:code="9"/>
          <w:pgMar w:top="1701" w:right="1134" w:bottom="1701" w:left="2268" w:header="709" w:footer="709" w:gutter="0"/>
          <w:pgNumType w:fmt="lowerRoman" w:start="1"/>
          <w:cols w:space="708"/>
          <w:docGrid w:linePitch="360"/>
        </w:sectPr>
      </w:pPr>
      <w:r>
        <w:tab/>
      </w:r>
    </w:p>
    <w:p w:rsidR="00E81F7F" w:rsidRPr="009A7C2E" w:rsidRDefault="00E81F7F" w:rsidP="009A7C2E">
      <w:pPr>
        <w:tabs>
          <w:tab w:val="left" w:pos="709"/>
        </w:tabs>
        <w:spacing w:line="240" w:lineRule="auto"/>
        <w:jc w:val="center"/>
        <w:rPr>
          <w:rFonts w:asciiTheme="majorBidi" w:hAnsiTheme="majorBidi" w:cstheme="majorBidi"/>
          <w:b/>
          <w:bCs/>
          <w:sz w:val="24"/>
          <w:szCs w:val="24"/>
        </w:rPr>
      </w:pPr>
      <w:r w:rsidRPr="009A7C2E">
        <w:rPr>
          <w:rFonts w:asciiTheme="majorBidi" w:hAnsiTheme="majorBidi" w:cstheme="majorBidi"/>
          <w:b/>
          <w:bCs/>
          <w:sz w:val="24"/>
          <w:szCs w:val="24"/>
        </w:rPr>
        <w:lastRenderedPageBreak/>
        <w:t>ÖNSÖZ</w:t>
      </w:r>
    </w:p>
    <w:p w:rsidR="00E81F7F" w:rsidRPr="00BB7F1D" w:rsidRDefault="00F11BCF" w:rsidP="009A7C2E">
      <w:pPr>
        <w:tabs>
          <w:tab w:val="left" w:pos="709"/>
        </w:tabs>
        <w:spacing w:line="360" w:lineRule="auto"/>
        <w:jc w:val="both"/>
        <w:rPr>
          <w:rFonts w:asciiTheme="majorBidi" w:hAnsiTheme="majorBidi" w:cstheme="majorBidi"/>
          <w:sz w:val="24"/>
          <w:szCs w:val="24"/>
        </w:rPr>
      </w:pPr>
      <w:r>
        <w:rPr>
          <w:rFonts w:asciiTheme="majorBidi" w:hAnsiTheme="majorBidi" w:cstheme="majorBidi"/>
        </w:rPr>
        <w:t xml:space="preserve">           </w:t>
      </w:r>
      <w:r w:rsidR="009A7C2E">
        <w:rPr>
          <w:rFonts w:asciiTheme="majorBidi" w:hAnsiTheme="majorBidi" w:cstheme="majorBidi"/>
        </w:rPr>
        <w:t xml:space="preserve"> </w:t>
      </w:r>
      <w:r w:rsidR="00E81F7F" w:rsidRPr="00BB7F1D">
        <w:rPr>
          <w:rFonts w:asciiTheme="majorBidi" w:hAnsiTheme="majorBidi" w:cstheme="majorBidi"/>
          <w:sz w:val="24"/>
          <w:szCs w:val="24"/>
        </w:rPr>
        <w:t>İ</w:t>
      </w:r>
      <w:r w:rsidR="00190082" w:rsidRPr="00BB7F1D">
        <w:rPr>
          <w:rFonts w:asciiTheme="majorBidi" w:hAnsiTheme="majorBidi" w:cstheme="majorBidi"/>
          <w:sz w:val="24"/>
          <w:szCs w:val="24"/>
        </w:rPr>
        <w:t>nsan hayatı</w:t>
      </w:r>
      <w:r w:rsidR="00E81F7F" w:rsidRPr="00BB7F1D">
        <w:rPr>
          <w:rFonts w:asciiTheme="majorBidi" w:hAnsiTheme="majorBidi" w:cstheme="majorBidi"/>
          <w:sz w:val="24"/>
          <w:szCs w:val="24"/>
        </w:rPr>
        <w:t xml:space="preserve"> için en temel ve en büyük sorunlardan birisi de beslenme ve gıda sorunudur. Çünkü</w:t>
      </w:r>
      <w:r w:rsidR="00190082" w:rsidRPr="00BB7F1D">
        <w:rPr>
          <w:rFonts w:asciiTheme="majorBidi" w:hAnsiTheme="majorBidi" w:cstheme="majorBidi"/>
          <w:sz w:val="24"/>
          <w:szCs w:val="24"/>
        </w:rPr>
        <w:t xml:space="preserve"> beslenme ve gıda insan hayatının</w:t>
      </w:r>
      <w:r w:rsidR="00BC18CE" w:rsidRPr="00BB7F1D">
        <w:rPr>
          <w:rFonts w:asciiTheme="majorBidi" w:hAnsiTheme="majorBidi" w:cstheme="majorBidi"/>
          <w:sz w:val="24"/>
          <w:szCs w:val="24"/>
        </w:rPr>
        <w:t xml:space="preserve"> varlığı</w:t>
      </w:r>
      <w:r w:rsidR="00B407DD" w:rsidRPr="00BB7F1D">
        <w:rPr>
          <w:rFonts w:asciiTheme="majorBidi" w:hAnsiTheme="majorBidi" w:cstheme="majorBidi"/>
          <w:sz w:val="24"/>
          <w:szCs w:val="24"/>
        </w:rPr>
        <w:t xml:space="preserve"> ve</w:t>
      </w:r>
      <w:r w:rsidR="00190082" w:rsidRPr="00BB7F1D">
        <w:rPr>
          <w:rFonts w:asciiTheme="majorBidi" w:hAnsiTheme="majorBidi" w:cstheme="majorBidi"/>
          <w:sz w:val="24"/>
          <w:szCs w:val="24"/>
        </w:rPr>
        <w:t xml:space="preserve"> sürdürülebilmesi için temel </w:t>
      </w:r>
      <w:r w:rsidR="00B407DD" w:rsidRPr="00BB7F1D">
        <w:rPr>
          <w:rFonts w:asciiTheme="majorBidi" w:hAnsiTheme="majorBidi" w:cstheme="majorBidi"/>
          <w:sz w:val="24"/>
          <w:szCs w:val="24"/>
        </w:rPr>
        <w:t>bir zorunluluktur</w:t>
      </w:r>
      <w:r w:rsidR="00E81F7F" w:rsidRPr="00BB7F1D">
        <w:rPr>
          <w:rFonts w:asciiTheme="majorBidi" w:hAnsiTheme="majorBidi" w:cstheme="majorBidi"/>
          <w:sz w:val="24"/>
          <w:szCs w:val="24"/>
        </w:rPr>
        <w:t>. İnsan iyi</w:t>
      </w:r>
      <w:r w:rsidR="00B407DD" w:rsidRPr="00BB7F1D">
        <w:rPr>
          <w:rFonts w:asciiTheme="majorBidi" w:hAnsiTheme="majorBidi" w:cstheme="majorBidi"/>
          <w:sz w:val="24"/>
          <w:szCs w:val="24"/>
        </w:rPr>
        <w:t xml:space="preserve"> ve dengeli</w:t>
      </w:r>
      <w:r w:rsidR="00E81F7F" w:rsidRPr="00BB7F1D">
        <w:rPr>
          <w:rFonts w:asciiTheme="majorBidi" w:hAnsiTheme="majorBidi" w:cstheme="majorBidi"/>
          <w:sz w:val="24"/>
          <w:szCs w:val="24"/>
        </w:rPr>
        <w:t xml:space="preserve"> beslenmediği veya kendi bünyesine uygun gıdalar almadığı zam</w:t>
      </w:r>
      <w:r w:rsidR="00190082" w:rsidRPr="00BB7F1D">
        <w:rPr>
          <w:rFonts w:asciiTheme="majorBidi" w:hAnsiTheme="majorBidi" w:cstheme="majorBidi"/>
          <w:sz w:val="24"/>
          <w:szCs w:val="24"/>
        </w:rPr>
        <w:t>an onun hastalanması ve hatta</w:t>
      </w:r>
      <w:r w:rsidR="00E81F7F" w:rsidRPr="00BB7F1D">
        <w:rPr>
          <w:rFonts w:asciiTheme="majorBidi" w:hAnsiTheme="majorBidi" w:cstheme="majorBidi"/>
          <w:sz w:val="24"/>
          <w:szCs w:val="24"/>
        </w:rPr>
        <w:t xml:space="preserve"> hayat</w:t>
      </w:r>
      <w:r w:rsidR="00190082" w:rsidRPr="00BB7F1D">
        <w:rPr>
          <w:rFonts w:asciiTheme="majorBidi" w:hAnsiTheme="majorBidi" w:cstheme="majorBidi"/>
          <w:sz w:val="24"/>
          <w:szCs w:val="24"/>
        </w:rPr>
        <w:t>ını kaybetmesi</w:t>
      </w:r>
      <w:r w:rsidR="005C01A6">
        <w:rPr>
          <w:rFonts w:asciiTheme="majorBidi" w:hAnsiTheme="majorBidi" w:cstheme="majorBidi"/>
          <w:sz w:val="24"/>
          <w:szCs w:val="24"/>
        </w:rPr>
        <w:t xml:space="preserve"> kaçınılmazdır</w:t>
      </w:r>
      <w:r w:rsidR="00E81F7F" w:rsidRPr="00BB7F1D">
        <w:rPr>
          <w:rFonts w:asciiTheme="majorBidi" w:hAnsiTheme="majorBidi" w:cstheme="majorBidi"/>
          <w:sz w:val="24"/>
          <w:szCs w:val="24"/>
        </w:rPr>
        <w:t>.</w:t>
      </w:r>
      <w:r w:rsidR="00190082" w:rsidRPr="00BB7F1D">
        <w:rPr>
          <w:rFonts w:asciiTheme="majorBidi" w:hAnsiTheme="majorBidi" w:cstheme="majorBidi"/>
          <w:sz w:val="24"/>
          <w:szCs w:val="24"/>
        </w:rPr>
        <w:t xml:space="preserve"> Ayrıca insanın</w:t>
      </w:r>
      <w:r w:rsidR="005C01A6">
        <w:rPr>
          <w:rFonts w:asciiTheme="majorBidi" w:hAnsiTheme="majorBidi" w:cstheme="majorBidi"/>
          <w:sz w:val="24"/>
          <w:szCs w:val="24"/>
        </w:rPr>
        <w:t xml:space="preserve"> nev’inin</w:t>
      </w:r>
      <w:r w:rsidR="00190082" w:rsidRPr="00BB7F1D">
        <w:rPr>
          <w:rFonts w:asciiTheme="majorBidi" w:hAnsiTheme="majorBidi" w:cstheme="majorBidi"/>
          <w:sz w:val="24"/>
          <w:szCs w:val="24"/>
        </w:rPr>
        <w:t xml:space="preserve"> kendi yaratılışına uygun gıda maddeleriyle beslenmesi de önem </w:t>
      </w:r>
      <w:r w:rsidR="00CC52C6" w:rsidRPr="00BB7F1D">
        <w:rPr>
          <w:rFonts w:asciiTheme="majorBidi" w:hAnsiTheme="majorBidi" w:cstheme="majorBidi"/>
          <w:sz w:val="24"/>
          <w:szCs w:val="24"/>
        </w:rPr>
        <w:t>arz eden</w:t>
      </w:r>
      <w:r w:rsidR="00190082" w:rsidRPr="00BB7F1D">
        <w:rPr>
          <w:rFonts w:asciiTheme="majorBidi" w:hAnsiTheme="majorBidi" w:cstheme="majorBidi"/>
          <w:sz w:val="24"/>
          <w:szCs w:val="24"/>
        </w:rPr>
        <w:t xml:space="preserve"> konulardan biri</w:t>
      </w:r>
      <w:r w:rsidR="005C01A6">
        <w:rPr>
          <w:rFonts w:asciiTheme="majorBidi" w:hAnsiTheme="majorBidi" w:cstheme="majorBidi"/>
          <w:sz w:val="24"/>
          <w:szCs w:val="24"/>
        </w:rPr>
        <w:t>si</w:t>
      </w:r>
      <w:r w:rsidR="00190082" w:rsidRPr="00BB7F1D">
        <w:rPr>
          <w:rFonts w:asciiTheme="majorBidi" w:hAnsiTheme="majorBidi" w:cstheme="majorBidi"/>
          <w:sz w:val="24"/>
          <w:szCs w:val="24"/>
        </w:rPr>
        <w:t xml:space="preserve">dir. Çünkü insan </w:t>
      </w:r>
      <w:r w:rsidR="002660CF" w:rsidRPr="00BB7F1D">
        <w:rPr>
          <w:rFonts w:asciiTheme="majorBidi" w:hAnsiTheme="majorBidi" w:cstheme="majorBidi"/>
          <w:sz w:val="24"/>
          <w:szCs w:val="24"/>
        </w:rPr>
        <w:t>Allah’ın yarattığı</w:t>
      </w:r>
      <w:r w:rsidR="00190082" w:rsidRPr="00BB7F1D">
        <w:rPr>
          <w:rFonts w:asciiTheme="majorBidi" w:hAnsiTheme="majorBidi" w:cstheme="majorBidi"/>
          <w:sz w:val="24"/>
          <w:szCs w:val="24"/>
        </w:rPr>
        <w:t xml:space="preserve"> bir varlık olarak diğer canlılarla ortak özellikleri old</w:t>
      </w:r>
      <w:r w:rsidR="005C01A6">
        <w:rPr>
          <w:rFonts w:asciiTheme="majorBidi" w:hAnsiTheme="majorBidi" w:cstheme="majorBidi"/>
          <w:sz w:val="24"/>
          <w:szCs w:val="24"/>
        </w:rPr>
        <w:t>uğu gibi şahsına münhasır yön ve</w:t>
      </w:r>
      <w:r w:rsidR="00190082" w:rsidRPr="00BB7F1D">
        <w:rPr>
          <w:rFonts w:asciiTheme="majorBidi" w:hAnsiTheme="majorBidi" w:cstheme="majorBidi"/>
          <w:sz w:val="24"/>
          <w:szCs w:val="24"/>
        </w:rPr>
        <w:t xml:space="preserve"> özellikleri de mevcuttur. Onun için insan denilen varlığın mahiyetinin ne olduğu</w:t>
      </w:r>
      <w:r w:rsidR="00CC52C6" w:rsidRPr="00BB7F1D">
        <w:rPr>
          <w:rFonts w:asciiTheme="majorBidi" w:hAnsiTheme="majorBidi" w:cstheme="majorBidi"/>
          <w:sz w:val="24"/>
          <w:szCs w:val="24"/>
        </w:rPr>
        <w:t>nun</w:t>
      </w:r>
      <w:r w:rsidR="00190082" w:rsidRPr="00BB7F1D">
        <w:rPr>
          <w:rFonts w:asciiTheme="majorBidi" w:hAnsiTheme="majorBidi" w:cstheme="majorBidi"/>
          <w:sz w:val="24"/>
          <w:szCs w:val="24"/>
        </w:rPr>
        <w:t xml:space="preserve"> çok iyi anlaşılıp ona göre </w:t>
      </w:r>
      <w:r w:rsidR="002660CF" w:rsidRPr="00BB7F1D">
        <w:rPr>
          <w:rFonts w:asciiTheme="majorBidi" w:hAnsiTheme="majorBidi" w:cstheme="majorBidi"/>
          <w:sz w:val="24"/>
          <w:szCs w:val="24"/>
        </w:rPr>
        <w:t xml:space="preserve">yiyecek </w:t>
      </w:r>
      <w:r w:rsidR="00190082" w:rsidRPr="00BB7F1D">
        <w:rPr>
          <w:rFonts w:asciiTheme="majorBidi" w:hAnsiTheme="majorBidi" w:cstheme="majorBidi"/>
          <w:sz w:val="24"/>
          <w:szCs w:val="24"/>
        </w:rPr>
        <w:t>maddelerinin</w:t>
      </w:r>
      <w:r w:rsidR="002660CF" w:rsidRPr="00BB7F1D">
        <w:rPr>
          <w:rFonts w:asciiTheme="majorBidi" w:hAnsiTheme="majorBidi" w:cstheme="majorBidi"/>
          <w:sz w:val="24"/>
          <w:szCs w:val="24"/>
        </w:rPr>
        <w:t>, yaşantı ilke ve prensiplerinin sunulması kaçınılmazdır.</w:t>
      </w:r>
      <w:r w:rsidR="00CC52C6" w:rsidRPr="00BB7F1D">
        <w:rPr>
          <w:rFonts w:asciiTheme="majorBidi" w:hAnsiTheme="majorBidi" w:cstheme="majorBidi"/>
          <w:sz w:val="24"/>
          <w:szCs w:val="24"/>
        </w:rPr>
        <w:t xml:space="preserve"> İnsanın mahiyeti ise onun helal ve temiz gıdalarla beslenmesi gerektiği sonucun</w:t>
      </w:r>
      <w:r w:rsidR="00B407DD" w:rsidRPr="00BB7F1D">
        <w:rPr>
          <w:rFonts w:asciiTheme="majorBidi" w:hAnsiTheme="majorBidi" w:cstheme="majorBidi"/>
          <w:sz w:val="24"/>
          <w:szCs w:val="24"/>
        </w:rPr>
        <w:t>u</w:t>
      </w:r>
      <w:r w:rsidR="00CC52C6" w:rsidRPr="00BB7F1D">
        <w:rPr>
          <w:rFonts w:asciiTheme="majorBidi" w:hAnsiTheme="majorBidi" w:cstheme="majorBidi"/>
          <w:sz w:val="24"/>
          <w:szCs w:val="24"/>
        </w:rPr>
        <w:t xml:space="preserve"> doğurmaktadır. Çünkü </w:t>
      </w:r>
      <w:r w:rsidR="00CA09BD" w:rsidRPr="00BB7F1D">
        <w:rPr>
          <w:rFonts w:asciiTheme="majorBidi" w:hAnsiTheme="majorBidi" w:cstheme="majorBidi"/>
          <w:sz w:val="24"/>
          <w:szCs w:val="24"/>
        </w:rPr>
        <w:t>Allah</w:t>
      </w:r>
      <w:r w:rsidR="00CC52C6" w:rsidRPr="00BB7F1D">
        <w:rPr>
          <w:rFonts w:asciiTheme="majorBidi" w:hAnsiTheme="majorBidi" w:cstheme="majorBidi"/>
          <w:sz w:val="24"/>
          <w:szCs w:val="24"/>
        </w:rPr>
        <w:t>(c.</w:t>
      </w:r>
      <w:r w:rsidR="00CA09BD" w:rsidRPr="00BB7F1D">
        <w:rPr>
          <w:rFonts w:asciiTheme="majorBidi" w:hAnsiTheme="majorBidi" w:cstheme="majorBidi"/>
          <w:sz w:val="24"/>
          <w:szCs w:val="24"/>
        </w:rPr>
        <w:t>c</w:t>
      </w:r>
      <w:r w:rsidR="00B407DD" w:rsidRPr="00BB7F1D">
        <w:rPr>
          <w:rFonts w:asciiTheme="majorBidi" w:hAnsiTheme="majorBidi" w:cstheme="majorBidi"/>
          <w:sz w:val="24"/>
          <w:szCs w:val="24"/>
        </w:rPr>
        <w:t>) insanı temiz yaratmış</w:t>
      </w:r>
      <w:r w:rsidR="00CC52C6" w:rsidRPr="00BB7F1D">
        <w:rPr>
          <w:rFonts w:asciiTheme="majorBidi" w:hAnsiTheme="majorBidi" w:cstheme="majorBidi"/>
          <w:sz w:val="24"/>
          <w:szCs w:val="24"/>
        </w:rPr>
        <w:t xml:space="preserve"> ve onun helal ve temiz gıdalarla beslenmesini emretmiştir.</w:t>
      </w:r>
      <w:r w:rsidR="002660CF" w:rsidRPr="00BB7F1D">
        <w:rPr>
          <w:rFonts w:asciiTheme="majorBidi" w:hAnsiTheme="majorBidi" w:cstheme="majorBidi"/>
          <w:sz w:val="24"/>
          <w:szCs w:val="24"/>
        </w:rPr>
        <w:t xml:space="preserve"> Bu onun bu dünyada sağlıklı ve mutlu yaşayabilmesi, ahirette ise hesabının kolay </w:t>
      </w:r>
      <w:r w:rsidR="005C01A6">
        <w:rPr>
          <w:rFonts w:asciiTheme="majorBidi" w:hAnsiTheme="majorBidi" w:cstheme="majorBidi"/>
          <w:sz w:val="24"/>
          <w:szCs w:val="24"/>
        </w:rPr>
        <w:t>görülmesi içindir</w:t>
      </w:r>
      <w:r w:rsidR="002660CF" w:rsidRPr="00BB7F1D">
        <w:rPr>
          <w:rFonts w:asciiTheme="majorBidi" w:hAnsiTheme="majorBidi" w:cstheme="majorBidi"/>
          <w:sz w:val="24"/>
          <w:szCs w:val="24"/>
        </w:rPr>
        <w:t>. Çünkü insan bu dünyadaki yaşantısının her aşama ve merhalesinden keyfiyet ve kemmiyet açısından sorumludur.</w:t>
      </w:r>
      <w:r w:rsidR="00CA09BD" w:rsidRPr="00BB7F1D">
        <w:rPr>
          <w:rFonts w:asciiTheme="majorBidi" w:hAnsiTheme="majorBidi" w:cstheme="majorBidi"/>
          <w:sz w:val="24"/>
          <w:szCs w:val="24"/>
        </w:rPr>
        <w:t xml:space="preserve"> Bunun için insan yedi</w:t>
      </w:r>
      <w:r w:rsidR="005C01A6">
        <w:rPr>
          <w:rFonts w:asciiTheme="majorBidi" w:hAnsiTheme="majorBidi" w:cstheme="majorBidi"/>
          <w:sz w:val="24"/>
          <w:szCs w:val="24"/>
        </w:rPr>
        <w:t>ğine içtiğine çok dikkat etmesi, kendi ruh ve beden sağlığını koruması</w:t>
      </w:r>
      <w:r w:rsidR="00B407DD" w:rsidRPr="00BB7F1D">
        <w:rPr>
          <w:rFonts w:asciiTheme="majorBidi" w:hAnsiTheme="majorBidi" w:cstheme="majorBidi"/>
          <w:sz w:val="24"/>
          <w:szCs w:val="24"/>
        </w:rPr>
        <w:t xml:space="preserve"> </w:t>
      </w:r>
      <w:r w:rsidR="00296374" w:rsidRPr="00BB7F1D">
        <w:rPr>
          <w:rFonts w:asciiTheme="majorBidi" w:hAnsiTheme="majorBidi" w:cstheme="majorBidi"/>
          <w:sz w:val="24"/>
          <w:szCs w:val="24"/>
        </w:rPr>
        <w:t>açısından onların</w:t>
      </w:r>
      <w:r w:rsidR="00CA09BD" w:rsidRPr="00BB7F1D">
        <w:rPr>
          <w:rFonts w:asciiTheme="majorBidi" w:hAnsiTheme="majorBidi" w:cstheme="majorBidi"/>
          <w:sz w:val="24"/>
          <w:szCs w:val="24"/>
        </w:rPr>
        <w:t xml:space="preserve"> hela</w:t>
      </w:r>
      <w:r w:rsidR="00B407DD" w:rsidRPr="00BB7F1D">
        <w:rPr>
          <w:rFonts w:asciiTheme="majorBidi" w:hAnsiTheme="majorBidi" w:cstheme="majorBidi"/>
          <w:sz w:val="24"/>
          <w:szCs w:val="24"/>
        </w:rPr>
        <w:t>l</w:t>
      </w:r>
      <w:r w:rsidR="00CA09BD" w:rsidRPr="00BB7F1D">
        <w:rPr>
          <w:rFonts w:asciiTheme="majorBidi" w:hAnsiTheme="majorBidi" w:cstheme="majorBidi"/>
          <w:sz w:val="24"/>
          <w:szCs w:val="24"/>
        </w:rPr>
        <w:t xml:space="preserve"> ve temiz olmasına</w:t>
      </w:r>
      <w:r w:rsidR="00B407DD" w:rsidRPr="00BB7F1D">
        <w:rPr>
          <w:rFonts w:asciiTheme="majorBidi" w:hAnsiTheme="majorBidi" w:cstheme="majorBidi"/>
          <w:sz w:val="24"/>
          <w:szCs w:val="24"/>
        </w:rPr>
        <w:t xml:space="preserve"> özen göstermesi</w:t>
      </w:r>
      <w:r w:rsidR="00CA09BD" w:rsidRPr="00BB7F1D">
        <w:rPr>
          <w:rFonts w:asciiTheme="majorBidi" w:hAnsiTheme="majorBidi" w:cstheme="majorBidi"/>
          <w:sz w:val="24"/>
          <w:szCs w:val="24"/>
        </w:rPr>
        <w:t xml:space="preserve"> gere</w:t>
      </w:r>
      <w:r w:rsidR="005C01A6">
        <w:rPr>
          <w:rFonts w:asciiTheme="majorBidi" w:hAnsiTheme="majorBidi" w:cstheme="majorBidi"/>
          <w:sz w:val="24"/>
          <w:szCs w:val="24"/>
        </w:rPr>
        <w:t>kir</w:t>
      </w:r>
      <w:r w:rsidR="00B3274F">
        <w:rPr>
          <w:rFonts w:asciiTheme="majorBidi" w:hAnsiTheme="majorBidi" w:cstheme="majorBidi"/>
          <w:sz w:val="24"/>
          <w:szCs w:val="24"/>
        </w:rPr>
        <w:t>.</w:t>
      </w:r>
      <w:r w:rsidR="002660CF" w:rsidRPr="00BB7F1D">
        <w:rPr>
          <w:rFonts w:asciiTheme="majorBidi" w:hAnsiTheme="majorBidi" w:cstheme="majorBidi"/>
          <w:sz w:val="24"/>
          <w:szCs w:val="24"/>
        </w:rPr>
        <w:t xml:space="preserve"> </w:t>
      </w:r>
      <w:r w:rsidR="00CA09BD" w:rsidRPr="00BB7F1D">
        <w:rPr>
          <w:rFonts w:asciiTheme="majorBidi" w:hAnsiTheme="majorBidi" w:cstheme="majorBidi"/>
          <w:sz w:val="24"/>
          <w:szCs w:val="24"/>
        </w:rPr>
        <w:t xml:space="preserve"> </w:t>
      </w:r>
    </w:p>
    <w:p w:rsidR="009C2985" w:rsidRDefault="00F11BCF" w:rsidP="009C2985">
      <w:pPr>
        <w:spacing w:line="360" w:lineRule="auto"/>
        <w:jc w:val="both"/>
        <w:rPr>
          <w:rFonts w:asciiTheme="majorBidi" w:hAnsiTheme="majorBidi" w:cstheme="majorBidi"/>
          <w:sz w:val="24"/>
          <w:szCs w:val="24"/>
        </w:rPr>
      </w:pPr>
      <w:r w:rsidRPr="00BB7F1D">
        <w:rPr>
          <w:rFonts w:asciiTheme="majorBidi" w:hAnsiTheme="majorBidi" w:cstheme="majorBidi"/>
          <w:sz w:val="24"/>
          <w:szCs w:val="24"/>
        </w:rPr>
        <w:t xml:space="preserve">           </w:t>
      </w:r>
      <w:r w:rsidR="00205A3A" w:rsidRPr="00BB7F1D">
        <w:rPr>
          <w:rFonts w:asciiTheme="majorBidi" w:hAnsiTheme="majorBidi" w:cstheme="majorBidi"/>
          <w:sz w:val="24"/>
          <w:szCs w:val="24"/>
        </w:rPr>
        <w:t>İnsanın tükettiği gıda maddelerinin insan sağlığına zararı veya insan sağlığına uygunlu</w:t>
      </w:r>
      <w:r w:rsidR="005B50A3" w:rsidRPr="00BB7F1D">
        <w:rPr>
          <w:rFonts w:asciiTheme="majorBidi" w:hAnsiTheme="majorBidi" w:cstheme="majorBidi"/>
          <w:sz w:val="24"/>
          <w:szCs w:val="24"/>
        </w:rPr>
        <w:t>ğu</w:t>
      </w:r>
      <w:r w:rsidR="00205A3A" w:rsidRPr="00BB7F1D">
        <w:rPr>
          <w:rFonts w:asciiTheme="majorBidi" w:hAnsiTheme="majorBidi" w:cstheme="majorBidi"/>
          <w:sz w:val="24"/>
          <w:szCs w:val="24"/>
        </w:rPr>
        <w:t xml:space="preserve"> konusunda çeşitli sahalarda ki ilim adamları ve İslami ilimlerde özellikle</w:t>
      </w:r>
      <w:r w:rsidR="005B50A3" w:rsidRPr="00BB7F1D">
        <w:rPr>
          <w:rFonts w:asciiTheme="majorBidi" w:hAnsiTheme="majorBidi" w:cstheme="majorBidi"/>
          <w:sz w:val="24"/>
          <w:szCs w:val="24"/>
        </w:rPr>
        <w:t xml:space="preserve"> fıkıh</w:t>
      </w:r>
      <w:r w:rsidR="00205A3A" w:rsidRPr="00BB7F1D">
        <w:rPr>
          <w:rFonts w:asciiTheme="majorBidi" w:hAnsiTheme="majorBidi" w:cstheme="majorBidi"/>
          <w:sz w:val="24"/>
          <w:szCs w:val="24"/>
        </w:rPr>
        <w:t xml:space="preserve"> ilmiye meşgul olan ilim adamlarının</w:t>
      </w:r>
      <w:r w:rsidR="005B50A3" w:rsidRPr="00BB7F1D">
        <w:rPr>
          <w:rFonts w:asciiTheme="majorBidi" w:hAnsiTheme="majorBidi" w:cstheme="majorBidi"/>
          <w:sz w:val="24"/>
          <w:szCs w:val="24"/>
        </w:rPr>
        <w:t xml:space="preserve"> haklı olarak kendi sahası açısından</w:t>
      </w:r>
      <w:r w:rsidR="00205A3A" w:rsidRPr="00BB7F1D">
        <w:rPr>
          <w:rFonts w:asciiTheme="majorBidi" w:hAnsiTheme="majorBidi" w:cstheme="majorBidi"/>
          <w:sz w:val="24"/>
          <w:szCs w:val="24"/>
        </w:rPr>
        <w:t xml:space="preserve"> söz söylediğine şahit olmaktayız.</w:t>
      </w:r>
      <w:r w:rsidR="005B50A3" w:rsidRPr="00BB7F1D">
        <w:rPr>
          <w:rFonts w:asciiTheme="majorBidi" w:hAnsiTheme="majorBidi" w:cstheme="majorBidi"/>
          <w:sz w:val="24"/>
          <w:szCs w:val="24"/>
        </w:rPr>
        <w:t xml:space="preserve"> Bu durum bir taraftan gıda maddelerinin insan için ne kadar hayati bir öneme sahip olduğunu gösterirken diğer taraftan bunların nasıl ve ne şekilde</w:t>
      </w:r>
      <w:r w:rsidR="00BC18CE" w:rsidRPr="00BB7F1D">
        <w:rPr>
          <w:rFonts w:asciiTheme="majorBidi" w:hAnsiTheme="majorBidi" w:cstheme="majorBidi"/>
          <w:sz w:val="24"/>
          <w:szCs w:val="24"/>
        </w:rPr>
        <w:t>,</w:t>
      </w:r>
      <w:r w:rsidR="005B50A3" w:rsidRPr="00BB7F1D">
        <w:rPr>
          <w:rFonts w:asciiTheme="majorBidi" w:hAnsiTheme="majorBidi" w:cstheme="majorBidi"/>
          <w:sz w:val="24"/>
          <w:szCs w:val="24"/>
        </w:rPr>
        <w:t xml:space="preserve"> hangi şartlarda elde edilmesi </w:t>
      </w:r>
      <w:r w:rsidR="00BC18CE" w:rsidRPr="00BB7F1D">
        <w:rPr>
          <w:rFonts w:asciiTheme="majorBidi" w:hAnsiTheme="majorBidi" w:cstheme="majorBidi"/>
          <w:sz w:val="24"/>
          <w:szCs w:val="24"/>
        </w:rPr>
        <w:t>ve tüketilmesi</w:t>
      </w:r>
      <w:r w:rsidR="005B50A3" w:rsidRPr="00BB7F1D">
        <w:rPr>
          <w:rFonts w:asciiTheme="majorBidi" w:hAnsiTheme="majorBidi" w:cstheme="majorBidi"/>
          <w:sz w:val="24"/>
          <w:szCs w:val="24"/>
        </w:rPr>
        <w:t xml:space="preserve"> gerektiğinin bir göstergesi olduğunu söyleyebiliriz.</w:t>
      </w:r>
      <w:r w:rsidR="00205A3A" w:rsidRPr="00BB7F1D">
        <w:rPr>
          <w:rFonts w:asciiTheme="majorBidi" w:hAnsiTheme="majorBidi" w:cstheme="majorBidi"/>
          <w:sz w:val="24"/>
          <w:szCs w:val="24"/>
        </w:rPr>
        <w:t xml:space="preserve"> </w:t>
      </w:r>
      <w:r w:rsidR="005B50A3" w:rsidRPr="00BB7F1D">
        <w:rPr>
          <w:rFonts w:asciiTheme="majorBidi" w:hAnsiTheme="majorBidi" w:cstheme="majorBidi"/>
          <w:sz w:val="24"/>
          <w:szCs w:val="24"/>
        </w:rPr>
        <w:t>Ayrıca bir başka konu yedikleri içtikleri sağlıklı ve helal gıda maddeleri olsa bile bunları tüketmenin bile bir kuralı olduğunu</w:t>
      </w:r>
      <w:r w:rsidR="00BC18CE" w:rsidRPr="00BB7F1D">
        <w:rPr>
          <w:rFonts w:asciiTheme="majorBidi" w:hAnsiTheme="majorBidi" w:cstheme="majorBidi"/>
          <w:sz w:val="24"/>
          <w:szCs w:val="24"/>
        </w:rPr>
        <w:t xml:space="preserve"> yine</w:t>
      </w:r>
      <w:r w:rsidR="005B50A3" w:rsidRPr="00BB7F1D">
        <w:rPr>
          <w:rFonts w:asciiTheme="majorBidi" w:hAnsiTheme="majorBidi" w:cstheme="majorBidi"/>
          <w:sz w:val="24"/>
          <w:szCs w:val="24"/>
        </w:rPr>
        <w:t xml:space="preserve"> biz İslami, bilimsel buyruk,</w:t>
      </w:r>
      <w:r w:rsidR="00BC18CE" w:rsidRPr="00BB7F1D">
        <w:rPr>
          <w:rFonts w:asciiTheme="majorBidi" w:hAnsiTheme="majorBidi" w:cstheme="majorBidi"/>
          <w:sz w:val="24"/>
          <w:szCs w:val="24"/>
        </w:rPr>
        <w:t xml:space="preserve"> </w:t>
      </w:r>
      <w:r w:rsidR="005B50A3" w:rsidRPr="00BB7F1D">
        <w:rPr>
          <w:rFonts w:asciiTheme="majorBidi" w:hAnsiTheme="majorBidi" w:cstheme="majorBidi"/>
          <w:sz w:val="24"/>
          <w:szCs w:val="24"/>
        </w:rPr>
        <w:t>öneri</w:t>
      </w:r>
      <w:r w:rsidR="00BC18CE" w:rsidRPr="00BB7F1D">
        <w:rPr>
          <w:rFonts w:asciiTheme="majorBidi" w:hAnsiTheme="majorBidi" w:cstheme="majorBidi"/>
          <w:sz w:val="24"/>
          <w:szCs w:val="24"/>
        </w:rPr>
        <w:t xml:space="preserve">, tavsiye, </w:t>
      </w:r>
      <w:r w:rsidR="005B50A3" w:rsidRPr="00BB7F1D">
        <w:rPr>
          <w:rFonts w:asciiTheme="majorBidi" w:hAnsiTheme="majorBidi" w:cstheme="majorBidi"/>
          <w:sz w:val="24"/>
          <w:szCs w:val="24"/>
        </w:rPr>
        <w:t xml:space="preserve">ilke ve prensiplerden öğrenebilmekteyiz. Yani bir insan yediğim bu gıda maddesi temiz ve helal diye sınırsız ve pervasız bir şekilde tüketemez. Çünkü bu şekilde ki bir tüketim ve harcama çılgınlığı insan fıtratına ve eşyanın tabiatına uygun değildir. İnsan fıtratı ve eşyanın tabiatı orta bir yolu tutmaya ve benimsemeye daha uygun ve elverişli olduğunu söyleyebiliriz. Bu </w:t>
      </w:r>
      <w:r w:rsidR="005B50A3" w:rsidRPr="00BB7F1D">
        <w:rPr>
          <w:rFonts w:asciiTheme="majorBidi" w:hAnsiTheme="majorBidi" w:cstheme="majorBidi"/>
          <w:sz w:val="24"/>
          <w:szCs w:val="24"/>
        </w:rPr>
        <w:lastRenderedPageBreak/>
        <w:t>konularda hem nakli hem de akli delillere baktığımız da bize daime orta bir yolu tutmamızı israftan ve aşırı tüketimden kaçınmamızı emir veya tavsiye ettiği</w:t>
      </w:r>
      <w:r w:rsidR="00BC18CE" w:rsidRPr="00BB7F1D">
        <w:rPr>
          <w:rFonts w:asciiTheme="majorBidi" w:hAnsiTheme="majorBidi" w:cstheme="majorBidi"/>
          <w:sz w:val="24"/>
          <w:szCs w:val="24"/>
        </w:rPr>
        <w:t>ni</w:t>
      </w:r>
      <w:r w:rsidR="005B50A3" w:rsidRPr="00BB7F1D">
        <w:rPr>
          <w:rFonts w:asciiTheme="majorBidi" w:hAnsiTheme="majorBidi" w:cstheme="majorBidi"/>
          <w:sz w:val="24"/>
          <w:szCs w:val="24"/>
        </w:rPr>
        <w:t xml:space="preserve"> söyleyebiliriz</w:t>
      </w:r>
      <w:r w:rsidR="00BC18CE" w:rsidRPr="00BB7F1D">
        <w:rPr>
          <w:rFonts w:asciiTheme="majorBidi" w:hAnsiTheme="majorBidi" w:cstheme="majorBidi"/>
          <w:sz w:val="24"/>
          <w:szCs w:val="24"/>
        </w:rPr>
        <w:t>. Dolaysıyla İslam sıratı müstekim üzere olan aşırılıklardan ve pasiflikten uzak orta bir yolun adı olduğunu, kendi mensuplarına da yemelerinde ve içmelerinde orta bir yolu benimsemelerini emir ve tavsiye ettiğini söyleyebiliriz.</w:t>
      </w:r>
      <w:r w:rsidR="00B407DD" w:rsidRPr="00BB7F1D">
        <w:rPr>
          <w:rFonts w:asciiTheme="majorBidi" w:hAnsiTheme="majorBidi" w:cstheme="majorBidi"/>
          <w:sz w:val="24"/>
          <w:szCs w:val="24"/>
        </w:rPr>
        <w:t xml:space="preserve"> Bu gün kuran ve sünnete konumuz açısından baktığımızda yüzyıllar öncesinden </w:t>
      </w:r>
      <w:r w:rsidR="00296374" w:rsidRPr="00BB7F1D">
        <w:rPr>
          <w:rFonts w:asciiTheme="majorBidi" w:hAnsiTheme="majorBidi" w:cstheme="majorBidi"/>
          <w:sz w:val="24"/>
          <w:szCs w:val="24"/>
        </w:rPr>
        <w:t>günümüz bilim</w:t>
      </w:r>
      <w:r w:rsidR="00B407DD" w:rsidRPr="00BB7F1D">
        <w:rPr>
          <w:rFonts w:asciiTheme="majorBidi" w:hAnsiTheme="majorBidi" w:cstheme="majorBidi"/>
          <w:sz w:val="24"/>
          <w:szCs w:val="24"/>
        </w:rPr>
        <w:t xml:space="preserve"> </w:t>
      </w:r>
      <w:r w:rsidR="00296374" w:rsidRPr="00BB7F1D">
        <w:rPr>
          <w:rFonts w:asciiTheme="majorBidi" w:hAnsiTheme="majorBidi" w:cstheme="majorBidi"/>
          <w:sz w:val="24"/>
          <w:szCs w:val="24"/>
        </w:rPr>
        <w:t>ve tıbbından daha ileri veya onlara</w:t>
      </w:r>
      <w:r w:rsidR="00B407DD" w:rsidRPr="00BB7F1D">
        <w:rPr>
          <w:rFonts w:asciiTheme="majorBidi" w:hAnsiTheme="majorBidi" w:cstheme="majorBidi"/>
          <w:sz w:val="24"/>
          <w:szCs w:val="24"/>
        </w:rPr>
        <w:t xml:space="preserve"> paralel </w:t>
      </w:r>
      <w:r w:rsidR="00296374" w:rsidRPr="00BB7F1D">
        <w:rPr>
          <w:rFonts w:asciiTheme="majorBidi" w:hAnsiTheme="majorBidi" w:cstheme="majorBidi"/>
          <w:sz w:val="24"/>
          <w:szCs w:val="24"/>
        </w:rPr>
        <w:t xml:space="preserve">açıklama ve tedavi yöntemlerini benimsediğine şahit olmaktayız. Bu da </w:t>
      </w:r>
      <w:r w:rsidR="00F26742" w:rsidRPr="00BB7F1D">
        <w:rPr>
          <w:rFonts w:asciiTheme="majorBidi" w:hAnsiTheme="majorBidi" w:cstheme="majorBidi"/>
          <w:sz w:val="24"/>
          <w:szCs w:val="24"/>
        </w:rPr>
        <w:t>İslam’ın</w:t>
      </w:r>
      <w:r w:rsidR="00296374" w:rsidRPr="00BB7F1D">
        <w:rPr>
          <w:rFonts w:asciiTheme="majorBidi" w:hAnsiTheme="majorBidi" w:cstheme="majorBidi"/>
          <w:sz w:val="24"/>
          <w:szCs w:val="24"/>
        </w:rPr>
        <w:t xml:space="preserve"> hak bir din olduğunu ilmi </w:t>
      </w:r>
      <w:r w:rsidR="00F26742" w:rsidRPr="00BB7F1D">
        <w:rPr>
          <w:rFonts w:asciiTheme="majorBidi" w:hAnsiTheme="majorBidi" w:cstheme="majorBidi"/>
          <w:sz w:val="24"/>
          <w:szCs w:val="24"/>
        </w:rPr>
        <w:t>her şeyi</w:t>
      </w:r>
      <w:r w:rsidR="00296374" w:rsidRPr="00BB7F1D">
        <w:rPr>
          <w:rFonts w:asciiTheme="majorBidi" w:hAnsiTheme="majorBidi" w:cstheme="majorBidi"/>
          <w:sz w:val="24"/>
          <w:szCs w:val="24"/>
        </w:rPr>
        <w:t xml:space="preserve"> kuşatmı</w:t>
      </w:r>
      <w:r w:rsidR="00F26742" w:rsidRPr="00BB7F1D">
        <w:rPr>
          <w:rFonts w:asciiTheme="majorBidi" w:hAnsiTheme="majorBidi" w:cstheme="majorBidi"/>
          <w:sz w:val="24"/>
          <w:szCs w:val="24"/>
        </w:rPr>
        <w:t>ş olan bir yaratıcının varlığın</w:t>
      </w:r>
      <w:r w:rsidR="00296374" w:rsidRPr="00BB7F1D">
        <w:rPr>
          <w:rFonts w:asciiTheme="majorBidi" w:hAnsiTheme="majorBidi" w:cstheme="majorBidi"/>
          <w:sz w:val="24"/>
          <w:szCs w:val="24"/>
        </w:rPr>
        <w:t xml:space="preserve">a işaret ettiğini söyleyebiliriz. Hatta </w:t>
      </w:r>
      <w:r w:rsidR="00F26742" w:rsidRPr="00BB7F1D">
        <w:rPr>
          <w:rFonts w:asciiTheme="majorBidi" w:hAnsiTheme="majorBidi" w:cstheme="majorBidi"/>
          <w:sz w:val="24"/>
          <w:szCs w:val="24"/>
        </w:rPr>
        <w:t>İslam’ın</w:t>
      </w:r>
      <w:r w:rsidR="00296374" w:rsidRPr="00BB7F1D">
        <w:rPr>
          <w:rFonts w:asciiTheme="majorBidi" w:hAnsiTheme="majorBidi" w:cstheme="majorBidi"/>
          <w:sz w:val="24"/>
          <w:szCs w:val="24"/>
        </w:rPr>
        <w:t xml:space="preserve"> gelecekt</w:t>
      </w:r>
      <w:r w:rsidR="00F26742" w:rsidRPr="00BB7F1D">
        <w:rPr>
          <w:rFonts w:asciiTheme="majorBidi" w:hAnsiTheme="majorBidi" w:cstheme="majorBidi"/>
          <w:sz w:val="24"/>
          <w:szCs w:val="24"/>
        </w:rPr>
        <w:t>e ortaya çıkması muhtemel</w:t>
      </w:r>
      <w:r w:rsidR="00296374" w:rsidRPr="00BB7F1D">
        <w:rPr>
          <w:rFonts w:asciiTheme="majorBidi" w:hAnsiTheme="majorBidi" w:cstheme="majorBidi"/>
          <w:sz w:val="24"/>
          <w:szCs w:val="24"/>
        </w:rPr>
        <w:t xml:space="preserve"> bi</w:t>
      </w:r>
      <w:r w:rsidR="00F26742" w:rsidRPr="00BB7F1D">
        <w:rPr>
          <w:rFonts w:asciiTheme="majorBidi" w:hAnsiTheme="majorBidi" w:cstheme="majorBidi"/>
          <w:sz w:val="24"/>
          <w:szCs w:val="24"/>
        </w:rPr>
        <w:t>r takım olay veya</w:t>
      </w:r>
      <w:r w:rsidR="00296374" w:rsidRPr="00BB7F1D">
        <w:rPr>
          <w:rFonts w:asciiTheme="majorBidi" w:hAnsiTheme="majorBidi" w:cstheme="majorBidi"/>
          <w:sz w:val="24"/>
          <w:szCs w:val="24"/>
        </w:rPr>
        <w:t xml:space="preserve"> insanlı</w:t>
      </w:r>
      <w:r w:rsidR="00F26742" w:rsidRPr="00BB7F1D">
        <w:rPr>
          <w:rFonts w:asciiTheme="majorBidi" w:hAnsiTheme="majorBidi" w:cstheme="majorBidi"/>
          <w:sz w:val="24"/>
          <w:szCs w:val="24"/>
        </w:rPr>
        <w:t>ğ</w:t>
      </w:r>
      <w:r w:rsidR="00296374" w:rsidRPr="00BB7F1D">
        <w:rPr>
          <w:rFonts w:asciiTheme="majorBidi" w:hAnsiTheme="majorBidi" w:cstheme="majorBidi"/>
          <w:sz w:val="24"/>
          <w:szCs w:val="24"/>
        </w:rPr>
        <w:t>ın içine düşebileceği birtakım salgın hastalıklarl</w:t>
      </w:r>
      <w:r w:rsidR="00F26742" w:rsidRPr="00BB7F1D">
        <w:rPr>
          <w:rFonts w:asciiTheme="majorBidi" w:hAnsiTheme="majorBidi" w:cstheme="majorBidi"/>
          <w:sz w:val="24"/>
          <w:szCs w:val="24"/>
        </w:rPr>
        <w:t>a ilgili söyledikleri hususlarda bile</w:t>
      </w:r>
      <w:r w:rsidR="00296374" w:rsidRPr="00BB7F1D">
        <w:rPr>
          <w:rFonts w:asciiTheme="majorBidi" w:hAnsiTheme="majorBidi" w:cstheme="majorBidi"/>
          <w:sz w:val="24"/>
          <w:szCs w:val="24"/>
        </w:rPr>
        <w:t xml:space="preserve"> ne kadar tuta</w:t>
      </w:r>
      <w:r w:rsidR="00F26742" w:rsidRPr="00BB7F1D">
        <w:rPr>
          <w:rFonts w:asciiTheme="majorBidi" w:hAnsiTheme="majorBidi" w:cstheme="majorBidi"/>
          <w:sz w:val="24"/>
          <w:szCs w:val="24"/>
        </w:rPr>
        <w:t>rlı, temkinli olduğunu da rahatlıkla görebilmekteyiz. Çünkü her hangi bir ilmi sahada otorite olduğunu söyleyen nice ilim adamının bugün söylediği ile bir önceki gün söylediği şeyler</w:t>
      </w:r>
      <w:r w:rsidRPr="00BB7F1D">
        <w:rPr>
          <w:rFonts w:asciiTheme="majorBidi" w:hAnsiTheme="majorBidi" w:cstheme="majorBidi"/>
          <w:sz w:val="24"/>
          <w:szCs w:val="24"/>
        </w:rPr>
        <w:t>in bile</w:t>
      </w:r>
      <w:r w:rsidR="00F26742" w:rsidRPr="00BB7F1D">
        <w:rPr>
          <w:rFonts w:asciiTheme="majorBidi" w:hAnsiTheme="majorBidi" w:cstheme="majorBidi"/>
          <w:sz w:val="24"/>
          <w:szCs w:val="24"/>
        </w:rPr>
        <w:t xml:space="preserve"> birbirine tutmadığına şahit olabilmekteyiz</w:t>
      </w:r>
      <w:r w:rsidR="005C01A6">
        <w:rPr>
          <w:rFonts w:asciiTheme="majorBidi" w:hAnsiTheme="majorBidi" w:cstheme="majorBidi"/>
          <w:sz w:val="24"/>
          <w:szCs w:val="24"/>
        </w:rPr>
        <w:t>.</w:t>
      </w:r>
      <w:r w:rsidR="009C2985">
        <w:rPr>
          <w:rFonts w:asciiTheme="majorBidi" w:hAnsiTheme="majorBidi" w:cstheme="majorBidi"/>
          <w:sz w:val="24"/>
          <w:szCs w:val="24"/>
        </w:rPr>
        <w:t xml:space="preserve"> Ayrıca günümüz dünyasında genetiği değiştirilmiş gıda ürünlerinin veya gıda maddeleri üzerinde ne gibi çalışmaların yapıldığı ile ilgili şüpheler acaba </w:t>
      </w:r>
      <w:r w:rsidR="00B42E5A">
        <w:rPr>
          <w:rFonts w:asciiTheme="majorBidi" w:hAnsiTheme="majorBidi" w:cstheme="majorBidi"/>
          <w:sz w:val="24"/>
          <w:szCs w:val="24"/>
        </w:rPr>
        <w:t>topyekûn insan</w:t>
      </w:r>
      <w:r w:rsidR="009C2985">
        <w:rPr>
          <w:rFonts w:asciiTheme="majorBidi" w:hAnsiTheme="majorBidi" w:cstheme="majorBidi"/>
          <w:sz w:val="24"/>
          <w:szCs w:val="24"/>
        </w:rPr>
        <w:t xml:space="preserve"> </w:t>
      </w:r>
      <w:r w:rsidR="00B42E5A">
        <w:rPr>
          <w:rFonts w:asciiTheme="majorBidi" w:hAnsiTheme="majorBidi" w:cstheme="majorBidi"/>
          <w:sz w:val="24"/>
          <w:szCs w:val="24"/>
        </w:rPr>
        <w:t>nev’inin</w:t>
      </w:r>
      <w:r w:rsidR="009C2985">
        <w:rPr>
          <w:rFonts w:asciiTheme="majorBidi" w:hAnsiTheme="majorBidi" w:cstheme="majorBidi"/>
          <w:sz w:val="24"/>
          <w:szCs w:val="24"/>
        </w:rPr>
        <w:t xml:space="preserve"> sonunu getirmek için çalışmal</w:t>
      </w:r>
      <w:r w:rsidR="00B42E5A">
        <w:rPr>
          <w:rFonts w:asciiTheme="majorBidi" w:hAnsiTheme="majorBidi" w:cstheme="majorBidi"/>
          <w:sz w:val="24"/>
          <w:szCs w:val="24"/>
        </w:rPr>
        <w:t>a</w:t>
      </w:r>
      <w:r w:rsidR="009C2985">
        <w:rPr>
          <w:rFonts w:asciiTheme="majorBidi" w:hAnsiTheme="majorBidi" w:cstheme="majorBidi"/>
          <w:sz w:val="24"/>
          <w:szCs w:val="24"/>
        </w:rPr>
        <w:t>r m</w:t>
      </w:r>
      <w:r w:rsidR="00B42E5A">
        <w:rPr>
          <w:rFonts w:asciiTheme="majorBidi" w:hAnsiTheme="majorBidi" w:cstheme="majorBidi"/>
          <w:sz w:val="24"/>
          <w:szCs w:val="24"/>
        </w:rPr>
        <w:t>ı yapılıyor diye düşünmeden geçemediğimizi de belirtmeliyiz.</w:t>
      </w:r>
      <w:r w:rsidR="009C2985">
        <w:rPr>
          <w:rFonts w:asciiTheme="majorBidi" w:hAnsiTheme="majorBidi" w:cstheme="majorBidi"/>
          <w:sz w:val="24"/>
          <w:szCs w:val="24"/>
        </w:rPr>
        <w:t xml:space="preserve"> </w:t>
      </w:r>
    </w:p>
    <w:p w:rsidR="00B65175" w:rsidRDefault="00BB7F1D" w:rsidP="00B65175">
      <w:pPr>
        <w:spacing w:line="360" w:lineRule="auto"/>
        <w:jc w:val="both"/>
        <w:rPr>
          <w:rFonts w:asciiTheme="majorBidi" w:hAnsiTheme="majorBidi" w:cstheme="majorBidi"/>
          <w:sz w:val="24"/>
          <w:szCs w:val="24"/>
        </w:rPr>
      </w:pPr>
      <w:r w:rsidRPr="00BB7F1D">
        <w:rPr>
          <w:rFonts w:asciiTheme="majorBidi" w:hAnsiTheme="majorBidi" w:cstheme="majorBidi"/>
          <w:sz w:val="24"/>
          <w:szCs w:val="24"/>
        </w:rPr>
        <w:t xml:space="preserve"> </w:t>
      </w:r>
      <w:r w:rsidR="00B42E5A">
        <w:rPr>
          <w:rFonts w:asciiTheme="majorBidi" w:hAnsiTheme="majorBidi" w:cstheme="majorBidi"/>
          <w:sz w:val="24"/>
          <w:szCs w:val="24"/>
        </w:rPr>
        <w:t xml:space="preserve">           </w:t>
      </w:r>
      <w:r w:rsidRPr="00BB7F1D">
        <w:rPr>
          <w:rFonts w:asciiTheme="majorBidi" w:hAnsiTheme="majorBidi" w:cstheme="majorBidi"/>
          <w:sz w:val="24"/>
          <w:szCs w:val="24"/>
        </w:rPr>
        <w:t>Bütün</w:t>
      </w:r>
      <w:r w:rsidR="00F11BCF" w:rsidRPr="00BB7F1D">
        <w:rPr>
          <w:rFonts w:asciiTheme="majorBidi" w:hAnsiTheme="majorBidi" w:cstheme="majorBidi"/>
          <w:sz w:val="24"/>
          <w:szCs w:val="24"/>
        </w:rPr>
        <w:t xml:space="preserve"> </w:t>
      </w:r>
      <w:r w:rsidR="00B4741C" w:rsidRPr="00BB7F1D">
        <w:rPr>
          <w:rFonts w:asciiTheme="majorBidi" w:hAnsiTheme="majorBidi" w:cstheme="majorBidi"/>
          <w:sz w:val="24"/>
          <w:szCs w:val="24"/>
        </w:rPr>
        <w:t xml:space="preserve">bunlardan dolayı bu önemli özellikle günümüz dünyasında ve şartlarında çok önemli olan konuyu çalışırken her konuda ve çalışmamın her aşamasında bana yardım ve desteklerini esirgemeyen Ünal Yerlikaya hocama teşekkür </w:t>
      </w:r>
      <w:r w:rsidR="00B65175">
        <w:rPr>
          <w:rFonts w:asciiTheme="majorBidi" w:hAnsiTheme="majorBidi" w:cstheme="majorBidi"/>
          <w:sz w:val="24"/>
          <w:szCs w:val="24"/>
        </w:rPr>
        <w:t>etmeyi kendime bir borç bilirim</w:t>
      </w:r>
      <w:r w:rsidR="00A01352">
        <w:rPr>
          <w:rFonts w:asciiTheme="majorBidi" w:hAnsiTheme="majorBidi" w:cstheme="majorBidi"/>
          <w:sz w:val="24"/>
          <w:szCs w:val="24"/>
        </w:rPr>
        <w:t>.</w:t>
      </w: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B65175">
      <w:pPr>
        <w:spacing w:line="360" w:lineRule="auto"/>
        <w:jc w:val="both"/>
        <w:rPr>
          <w:rFonts w:asciiTheme="majorBidi" w:hAnsiTheme="majorBidi" w:cstheme="majorBidi"/>
          <w:sz w:val="24"/>
          <w:szCs w:val="24"/>
        </w:rPr>
      </w:pPr>
    </w:p>
    <w:p w:rsidR="00097801" w:rsidRDefault="00097801" w:rsidP="00097801">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İÇİNDEKİLER</w:t>
      </w:r>
    </w:p>
    <w:p w:rsidR="00097801" w:rsidRDefault="00097801" w:rsidP="00097801">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Önsöz</w:t>
      </w:r>
      <w:r w:rsidR="00E975E4">
        <w:rPr>
          <w:rFonts w:asciiTheme="majorBidi" w:hAnsiTheme="majorBidi" w:cstheme="majorBidi"/>
          <w:sz w:val="24"/>
          <w:szCs w:val="24"/>
          <w:lang w:bidi="ar-IQ"/>
        </w:rPr>
        <w:t>.......................................................................................................................................3</w:t>
      </w:r>
    </w:p>
    <w:p w:rsidR="00097801" w:rsidRDefault="00097801" w:rsidP="00E975E4">
      <w:pPr>
        <w:spacing w:line="240" w:lineRule="auto"/>
        <w:jc w:val="right"/>
        <w:rPr>
          <w:rFonts w:asciiTheme="majorBidi" w:hAnsiTheme="majorBidi" w:cstheme="majorBidi"/>
          <w:sz w:val="24"/>
          <w:szCs w:val="24"/>
          <w:lang w:bidi="ar-IQ"/>
        </w:rPr>
      </w:pPr>
      <w:r>
        <w:rPr>
          <w:rFonts w:asciiTheme="majorBidi" w:hAnsiTheme="majorBidi" w:cstheme="majorBidi"/>
          <w:sz w:val="24"/>
          <w:szCs w:val="24"/>
          <w:lang w:bidi="ar-IQ"/>
        </w:rPr>
        <w:t>İçindekiler</w:t>
      </w:r>
      <w:r w:rsidR="00E975E4">
        <w:rPr>
          <w:rFonts w:asciiTheme="majorBidi" w:hAnsiTheme="majorBidi" w:cstheme="majorBidi"/>
          <w:sz w:val="24"/>
          <w:szCs w:val="24"/>
          <w:lang w:bidi="ar-IQ"/>
        </w:rPr>
        <w:t>...............................................................................................................................5</w:t>
      </w:r>
    </w:p>
    <w:p w:rsidR="00097801" w:rsidRDefault="00097801" w:rsidP="00E975E4">
      <w:pPr>
        <w:spacing w:line="240" w:lineRule="auto"/>
        <w:jc w:val="right"/>
        <w:rPr>
          <w:rFonts w:asciiTheme="majorBidi" w:hAnsiTheme="majorBidi" w:cstheme="majorBidi"/>
          <w:sz w:val="24"/>
          <w:szCs w:val="24"/>
          <w:lang w:bidi="ar-IQ"/>
        </w:rPr>
      </w:pPr>
      <w:r>
        <w:rPr>
          <w:rFonts w:asciiTheme="majorBidi" w:hAnsiTheme="majorBidi" w:cstheme="majorBidi"/>
          <w:sz w:val="24"/>
          <w:szCs w:val="24"/>
          <w:lang w:bidi="ar-IQ"/>
        </w:rPr>
        <w:t>Kısaltmalar</w:t>
      </w:r>
      <w:r w:rsidR="00E975E4">
        <w:rPr>
          <w:rFonts w:asciiTheme="majorBidi" w:hAnsiTheme="majorBidi" w:cstheme="majorBidi"/>
          <w:sz w:val="24"/>
          <w:szCs w:val="24"/>
          <w:lang w:bidi="ar-IQ"/>
        </w:rPr>
        <w:t>..............................................................................................................................7</w:t>
      </w:r>
    </w:p>
    <w:p w:rsidR="00097801" w:rsidRDefault="00097801" w:rsidP="00E975E4">
      <w:pPr>
        <w:spacing w:line="240" w:lineRule="auto"/>
        <w:jc w:val="right"/>
        <w:rPr>
          <w:rFonts w:asciiTheme="majorBidi" w:hAnsiTheme="majorBidi" w:cstheme="majorBidi"/>
          <w:sz w:val="24"/>
          <w:szCs w:val="24"/>
          <w:lang w:bidi="ar-IQ"/>
        </w:rPr>
      </w:pPr>
      <w:r>
        <w:rPr>
          <w:rFonts w:asciiTheme="majorBidi" w:hAnsiTheme="majorBidi" w:cstheme="majorBidi"/>
          <w:sz w:val="24"/>
          <w:szCs w:val="24"/>
          <w:lang w:bidi="ar-IQ"/>
        </w:rPr>
        <w:t>Giriş</w:t>
      </w:r>
      <w:r w:rsidR="00E975E4">
        <w:rPr>
          <w:rFonts w:asciiTheme="majorBidi" w:hAnsiTheme="majorBidi" w:cstheme="majorBidi"/>
          <w:sz w:val="24"/>
          <w:szCs w:val="24"/>
          <w:lang w:bidi="ar-IQ"/>
        </w:rPr>
        <w:t>.........................................................................................................................................8</w:t>
      </w:r>
    </w:p>
    <w:p w:rsidR="00097801" w:rsidRDefault="00097801" w:rsidP="00097801">
      <w:pPr>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I. BÖLÜM</w:t>
      </w:r>
    </w:p>
    <w:p w:rsidR="00097801" w:rsidRDefault="00097801" w:rsidP="00097801">
      <w:pPr>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HELAL KAVRAMININ KAVARAMSAL TAHLİLİ VE HELAL KAVRAMIYLA İLİŞKİSİ OLAN KAVRAMLAR</w:t>
      </w:r>
    </w:p>
    <w:p w:rsidR="00097801" w:rsidRDefault="00097801" w:rsidP="0095159F">
      <w:pPr>
        <w:tabs>
          <w:tab w:val="left" w:pos="284"/>
        </w:tabs>
        <w:spacing w:line="240" w:lineRule="auto"/>
        <w:rPr>
          <w:rFonts w:asciiTheme="majorBidi" w:hAnsiTheme="majorBidi" w:cstheme="majorBidi"/>
          <w:sz w:val="24"/>
          <w:szCs w:val="24"/>
          <w:lang w:bidi="ar-IQ"/>
        </w:rPr>
      </w:pPr>
      <w:r>
        <w:rPr>
          <w:rFonts w:asciiTheme="majorBidi" w:hAnsiTheme="majorBidi" w:cstheme="majorBidi"/>
          <w:sz w:val="24"/>
          <w:szCs w:val="24"/>
          <w:lang w:bidi="ar-IQ"/>
        </w:rPr>
        <w:t>1. 1. Kavramsal Tahlili</w:t>
      </w:r>
      <w:r w:rsidR="00E975E4">
        <w:rPr>
          <w:rFonts w:asciiTheme="majorBidi" w:hAnsiTheme="majorBidi" w:cstheme="majorBidi"/>
          <w:sz w:val="24"/>
          <w:szCs w:val="24"/>
          <w:lang w:bidi="ar-IQ"/>
        </w:rPr>
        <w:t>........................................................................................................</w:t>
      </w:r>
      <w:r w:rsidR="00776B83">
        <w:rPr>
          <w:rFonts w:asciiTheme="majorBidi" w:hAnsiTheme="majorBidi" w:cstheme="majorBidi"/>
          <w:sz w:val="24"/>
          <w:szCs w:val="24"/>
          <w:lang w:bidi="ar-IQ"/>
        </w:rPr>
        <w:t>..</w:t>
      </w:r>
      <w:r w:rsidR="00E975E4">
        <w:rPr>
          <w:rFonts w:asciiTheme="majorBidi" w:hAnsiTheme="majorBidi" w:cstheme="majorBidi"/>
          <w:sz w:val="24"/>
          <w:szCs w:val="24"/>
          <w:lang w:bidi="ar-IQ"/>
        </w:rPr>
        <w:t>11</w:t>
      </w:r>
    </w:p>
    <w:p w:rsidR="00097801" w:rsidRDefault="00097801" w:rsidP="0095159F">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1. 2. Helal Kavramıyla İlişkisi Olan Kavaramlar</w:t>
      </w:r>
      <w:r w:rsidR="00E975E4">
        <w:rPr>
          <w:rFonts w:asciiTheme="majorBidi" w:hAnsiTheme="majorBidi" w:cstheme="majorBidi"/>
          <w:sz w:val="24"/>
          <w:szCs w:val="24"/>
          <w:lang w:bidi="ar-IQ"/>
        </w:rPr>
        <w:t>..................................</w:t>
      </w:r>
      <w:r w:rsidR="0095159F">
        <w:rPr>
          <w:rFonts w:asciiTheme="majorBidi" w:hAnsiTheme="majorBidi" w:cstheme="majorBidi"/>
          <w:sz w:val="24"/>
          <w:szCs w:val="24"/>
          <w:lang w:bidi="ar-IQ"/>
        </w:rPr>
        <w:t>...............................</w:t>
      </w:r>
      <w:r w:rsidR="00776B83">
        <w:rPr>
          <w:rFonts w:asciiTheme="majorBidi" w:hAnsiTheme="majorBidi" w:cstheme="majorBidi"/>
          <w:sz w:val="24"/>
          <w:szCs w:val="24"/>
          <w:lang w:bidi="ar-IQ"/>
        </w:rPr>
        <w:t>.</w:t>
      </w:r>
      <w:r w:rsidR="00E975E4">
        <w:rPr>
          <w:rFonts w:asciiTheme="majorBidi" w:hAnsiTheme="majorBidi" w:cstheme="majorBidi"/>
          <w:sz w:val="24"/>
          <w:szCs w:val="24"/>
          <w:lang w:bidi="ar-IQ"/>
        </w:rPr>
        <w:t>17</w:t>
      </w:r>
    </w:p>
    <w:p w:rsidR="00097801" w:rsidRDefault="0095159F" w:rsidP="0095159F">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1. Tayyip</w:t>
      </w:r>
      <w:r w:rsidR="00E975E4">
        <w:rPr>
          <w:rFonts w:asciiTheme="majorBidi" w:hAnsiTheme="majorBidi" w:cstheme="majorBidi"/>
          <w:sz w:val="24"/>
          <w:szCs w:val="24"/>
          <w:lang w:bidi="ar-IQ"/>
        </w:rPr>
        <w:t>.......................................................................................</w:t>
      </w:r>
      <w:r w:rsidR="00F80800">
        <w:rPr>
          <w:rFonts w:asciiTheme="majorBidi" w:hAnsiTheme="majorBidi" w:cstheme="majorBidi"/>
          <w:sz w:val="24"/>
          <w:szCs w:val="24"/>
          <w:lang w:bidi="ar-IQ"/>
        </w:rPr>
        <w:t>............................</w:t>
      </w:r>
      <w:r w:rsidR="00E975E4">
        <w:rPr>
          <w:rFonts w:asciiTheme="majorBidi" w:hAnsiTheme="majorBidi" w:cstheme="majorBidi"/>
          <w:sz w:val="24"/>
          <w:szCs w:val="24"/>
          <w:lang w:bidi="ar-IQ"/>
        </w:rPr>
        <w:t>17</w:t>
      </w:r>
    </w:p>
    <w:p w:rsidR="00097801" w:rsidRDefault="0095159F" w:rsidP="00F80800">
      <w:pPr>
        <w:tabs>
          <w:tab w:val="left" w:pos="284"/>
          <w:tab w:val="left" w:pos="567"/>
        </w:tabs>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2. Habis</w:t>
      </w:r>
      <w:r w:rsidR="00E975E4">
        <w:rPr>
          <w:rFonts w:asciiTheme="majorBidi" w:hAnsiTheme="majorBidi" w:cstheme="majorBidi"/>
          <w:sz w:val="24"/>
          <w:szCs w:val="24"/>
          <w:lang w:bidi="ar-IQ"/>
        </w:rPr>
        <w:t>.........................................................................................</w:t>
      </w:r>
      <w:r w:rsidR="00F80800">
        <w:rPr>
          <w:rFonts w:asciiTheme="majorBidi" w:hAnsiTheme="majorBidi" w:cstheme="majorBidi"/>
          <w:sz w:val="24"/>
          <w:szCs w:val="24"/>
          <w:lang w:bidi="ar-IQ"/>
        </w:rPr>
        <w:t>...........................</w:t>
      </w:r>
      <w:r>
        <w:rPr>
          <w:rFonts w:asciiTheme="majorBidi" w:hAnsiTheme="majorBidi" w:cstheme="majorBidi"/>
          <w:sz w:val="24"/>
          <w:szCs w:val="24"/>
          <w:lang w:bidi="ar-IQ"/>
        </w:rPr>
        <w:t>.</w:t>
      </w:r>
      <w:r w:rsidR="00E975E4">
        <w:rPr>
          <w:rFonts w:asciiTheme="majorBidi" w:hAnsiTheme="majorBidi" w:cstheme="majorBidi"/>
          <w:sz w:val="24"/>
          <w:szCs w:val="24"/>
          <w:lang w:bidi="ar-IQ"/>
        </w:rPr>
        <w:t>17</w:t>
      </w:r>
    </w:p>
    <w:p w:rsidR="00097801" w:rsidRDefault="0095159F" w:rsidP="00F80800">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3. Haram</w:t>
      </w:r>
      <w:r w:rsidR="00E975E4">
        <w:rPr>
          <w:rFonts w:asciiTheme="majorBidi" w:hAnsiTheme="majorBidi" w:cstheme="majorBidi"/>
          <w:sz w:val="24"/>
          <w:szCs w:val="24"/>
          <w:lang w:bidi="ar-IQ"/>
        </w:rPr>
        <w:t>.......................................................................................</w:t>
      </w:r>
      <w:r w:rsidR="00F80800">
        <w:rPr>
          <w:rFonts w:asciiTheme="majorBidi" w:hAnsiTheme="majorBidi" w:cstheme="majorBidi"/>
          <w:sz w:val="24"/>
          <w:szCs w:val="24"/>
          <w:lang w:bidi="ar-IQ"/>
        </w:rPr>
        <w:t>............................</w:t>
      </w:r>
      <w:r>
        <w:rPr>
          <w:rFonts w:asciiTheme="majorBidi" w:hAnsiTheme="majorBidi" w:cstheme="majorBidi"/>
          <w:sz w:val="24"/>
          <w:szCs w:val="24"/>
          <w:lang w:bidi="ar-IQ"/>
        </w:rPr>
        <w:t>.</w:t>
      </w:r>
      <w:r w:rsidR="00E975E4">
        <w:rPr>
          <w:rFonts w:asciiTheme="majorBidi" w:hAnsiTheme="majorBidi" w:cstheme="majorBidi"/>
          <w:sz w:val="24"/>
          <w:szCs w:val="24"/>
          <w:lang w:bidi="ar-IQ"/>
        </w:rPr>
        <w:t>17</w:t>
      </w:r>
    </w:p>
    <w:p w:rsidR="00097801" w:rsidRDefault="0095159F" w:rsidP="0095159F">
      <w:pPr>
        <w:tabs>
          <w:tab w:val="left" w:pos="284"/>
        </w:tabs>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4. Rics</w:t>
      </w:r>
      <w:r w:rsidR="00E975E4">
        <w:rPr>
          <w:rFonts w:asciiTheme="majorBidi" w:hAnsiTheme="majorBidi" w:cstheme="majorBidi"/>
          <w:sz w:val="24"/>
          <w:szCs w:val="24"/>
          <w:lang w:bidi="ar-IQ"/>
        </w:rPr>
        <w:t>.............................................................................................</w:t>
      </w:r>
      <w:r w:rsidR="00F80800">
        <w:rPr>
          <w:rFonts w:asciiTheme="majorBidi" w:hAnsiTheme="majorBidi" w:cstheme="majorBidi"/>
          <w:sz w:val="24"/>
          <w:szCs w:val="24"/>
          <w:lang w:bidi="ar-IQ"/>
        </w:rPr>
        <w:t>..........................</w:t>
      </w:r>
      <w:r>
        <w:rPr>
          <w:rFonts w:asciiTheme="majorBidi" w:hAnsiTheme="majorBidi" w:cstheme="majorBidi"/>
          <w:sz w:val="24"/>
          <w:szCs w:val="24"/>
          <w:lang w:bidi="ar-IQ"/>
        </w:rPr>
        <w:t>.</w:t>
      </w:r>
      <w:r w:rsidR="00F80800">
        <w:rPr>
          <w:rFonts w:asciiTheme="majorBidi" w:hAnsiTheme="majorBidi" w:cstheme="majorBidi"/>
          <w:sz w:val="24"/>
          <w:szCs w:val="24"/>
          <w:lang w:bidi="ar-IQ"/>
        </w:rPr>
        <w:t>18</w:t>
      </w:r>
    </w:p>
    <w:p w:rsidR="00097801" w:rsidRDefault="0095159F" w:rsidP="0095159F">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5. Tahir</w:t>
      </w:r>
      <w:r w:rsidR="00F80800">
        <w:rPr>
          <w:rFonts w:asciiTheme="majorBidi" w:hAnsiTheme="majorBidi" w:cstheme="majorBidi"/>
          <w:sz w:val="24"/>
          <w:szCs w:val="24"/>
          <w:lang w:bidi="ar-IQ"/>
        </w:rPr>
        <w:t>......................................................................................................................18</w:t>
      </w:r>
    </w:p>
    <w:p w:rsidR="00097801" w:rsidRDefault="0095159F" w:rsidP="00097801">
      <w:pPr>
        <w:spacing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97801">
        <w:rPr>
          <w:rFonts w:asciiTheme="majorBidi" w:hAnsiTheme="majorBidi" w:cstheme="majorBidi"/>
          <w:sz w:val="24"/>
          <w:szCs w:val="24"/>
          <w:lang w:bidi="ar-IQ"/>
        </w:rPr>
        <w:t>1. 2. 6. Necis</w:t>
      </w:r>
      <w:r w:rsidR="00F80800">
        <w:rPr>
          <w:rFonts w:asciiTheme="majorBidi" w:hAnsiTheme="majorBidi" w:cstheme="majorBidi"/>
          <w:sz w:val="24"/>
          <w:szCs w:val="24"/>
          <w:lang w:bidi="ar-IQ"/>
        </w:rPr>
        <w:t>.....................................................................................................................</w:t>
      </w:r>
      <w:r>
        <w:rPr>
          <w:rFonts w:asciiTheme="majorBidi" w:hAnsiTheme="majorBidi" w:cstheme="majorBidi"/>
          <w:sz w:val="24"/>
          <w:szCs w:val="24"/>
          <w:lang w:bidi="ar-IQ"/>
        </w:rPr>
        <w:t>.</w:t>
      </w:r>
      <w:r w:rsidR="00F80800">
        <w:rPr>
          <w:rFonts w:asciiTheme="majorBidi" w:hAnsiTheme="majorBidi" w:cstheme="majorBidi"/>
          <w:sz w:val="24"/>
          <w:szCs w:val="24"/>
          <w:lang w:bidi="ar-IQ"/>
        </w:rPr>
        <w:t>18</w:t>
      </w:r>
    </w:p>
    <w:p w:rsidR="00097801" w:rsidRDefault="00097801" w:rsidP="00097801">
      <w:pPr>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2. BÖLÜM</w:t>
      </w:r>
    </w:p>
    <w:p w:rsidR="00097801" w:rsidRDefault="00097801" w:rsidP="00097801">
      <w:pPr>
        <w:spacing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A. HELAL GIDA KRİTERLERİ VE HELAL GIDA FITRAT İLİŞKİSİ</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1. Asıl ve Zat İtibariyle Helal, Temiz ve Sağlıklı Olması</w:t>
      </w:r>
      <w:r w:rsidR="00F80800">
        <w:rPr>
          <w:rFonts w:asciiTheme="majorBidi" w:hAnsiTheme="majorBidi" w:cstheme="majorBidi"/>
          <w:sz w:val="24"/>
          <w:szCs w:val="24"/>
          <w:lang w:bidi="ar-IQ"/>
        </w:rPr>
        <w:t>...................................................19</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1. 1. Hükmü Kur’anda Sabit Olanlar</w:t>
      </w:r>
      <w:r w:rsidR="00F80800">
        <w:rPr>
          <w:rFonts w:asciiTheme="majorBidi" w:hAnsiTheme="majorBidi" w:cstheme="majorBidi"/>
          <w:sz w:val="24"/>
          <w:szCs w:val="24"/>
          <w:lang w:bidi="ar-IQ"/>
        </w:rPr>
        <w:t>................................................................................</w:t>
      </w:r>
      <w:r w:rsidR="004770C4">
        <w:rPr>
          <w:rFonts w:asciiTheme="majorBidi" w:hAnsiTheme="majorBidi" w:cstheme="majorBidi"/>
          <w:sz w:val="24"/>
          <w:szCs w:val="24"/>
          <w:lang w:bidi="ar-IQ"/>
        </w:rPr>
        <w:t>.</w:t>
      </w:r>
      <w:r w:rsidR="00F80800">
        <w:rPr>
          <w:rFonts w:asciiTheme="majorBidi" w:hAnsiTheme="majorBidi" w:cstheme="majorBidi"/>
          <w:sz w:val="24"/>
          <w:szCs w:val="24"/>
          <w:lang w:bidi="ar-IQ"/>
        </w:rPr>
        <w:t>20</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1. Meyte</w:t>
      </w:r>
      <w:r w:rsidR="00F80800">
        <w:rPr>
          <w:rFonts w:asciiTheme="majorBidi" w:hAnsiTheme="majorBidi" w:cstheme="majorBidi"/>
          <w:sz w:val="24"/>
          <w:szCs w:val="24"/>
          <w:lang w:bidi="ar-IQ"/>
        </w:rPr>
        <w:t>................................................................................................................</w:t>
      </w:r>
      <w:r w:rsidR="004770C4">
        <w:rPr>
          <w:rFonts w:asciiTheme="majorBidi" w:hAnsiTheme="majorBidi" w:cstheme="majorBidi"/>
          <w:sz w:val="24"/>
          <w:szCs w:val="24"/>
          <w:lang w:bidi="ar-IQ"/>
        </w:rPr>
        <w:t>.20</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2. Domuz Eti</w:t>
      </w:r>
      <w:r w:rsidR="004770C4">
        <w:rPr>
          <w:rFonts w:asciiTheme="majorBidi" w:hAnsiTheme="majorBidi" w:cstheme="majorBidi"/>
          <w:sz w:val="24"/>
          <w:szCs w:val="24"/>
          <w:lang w:bidi="ar-IQ"/>
        </w:rPr>
        <w:t>..........................................................................................................20</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3. Akıtılmış Kan</w:t>
      </w:r>
      <w:r w:rsidR="004770C4">
        <w:rPr>
          <w:rFonts w:asciiTheme="majorBidi" w:hAnsiTheme="majorBidi" w:cstheme="majorBidi"/>
          <w:sz w:val="24"/>
          <w:szCs w:val="24"/>
          <w:lang w:bidi="ar-IQ"/>
        </w:rPr>
        <w:t>.....................................................................................................21</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4. Boğularak Ölen Hayvan</w:t>
      </w:r>
      <w:r w:rsidR="004770C4">
        <w:rPr>
          <w:rFonts w:asciiTheme="majorBidi" w:hAnsiTheme="majorBidi" w:cstheme="majorBidi"/>
          <w:sz w:val="24"/>
          <w:szCs w:val="24"/>
          <w:lang w:bidi="ar-IQ"/>
        </w:rPr>
        <w:t>.....................................................................................21</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2. 1. 1. 5. Vurularak Ölen Hayvan</w:t>
      </w:r>
      <w:r w:rsidR="004770C4">
        <w:rPr>
          <w:rFonts w:asciiTheme="majorBidi" w:hAnsiTheme="majorBidi" w:cstheme="majorBidi"/>
          <w:sz w:val="24"/>
          <w:szCs w:val="24"/>
          <w:lang w:bidi="ar-IQ"/>
        </w:rPr>
        <w:t>......................................................................................21</w:t>
      </w:r>
    </w:p>
    <w:p w:rsidR="00097801" w:rsidRDefault="00097801" w:rsidP="00097801">
      <w:pPr>
        <w:tabs>
          <w:tab w:val="left" w:pos="284"/>
          <w:tab w:val="left" w:pos="567"/>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6. Yuvarlanarak Ölen Hayvan</w:t>
      </w:r>
      <w:r w:rsidR="004770C4">
        <w:rPr>
          <w:rFonts w:asciiTheme="majorBidi" w:hAnsiTheme="majorBidi" w:cstheme="majorBidi"/>
          <w:sz w:val="24"/>
          <w:szCs w:val="24"/>
          <w:lang w:bidi="ar-IQ"/>
        </w:rPr>
        <w:t>................................................................................22</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7. Süsülerek Ölen Hayvan</w:t>
      </w:r>
      <w:r w:rsidR="004770C4">
        <w:rPr>
          <w:rFonts w:asciiTheme="majorBidi" w:hAnsiTheme="majorBidi" w:cstheme="majorBidi"/>
          <w:sz w:val="24"/>
          <w:szCs w:val="24"/>
          <w:lang w:bidi="ar-IQ"/>
        </w:rPr>
        <w:t>......................................................................................22</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8. Yırtıcı Hayvanların Parçaladığı Hayvanlar</w:t>
      </w:r>
      <w:r w:rsidR="004770C4">
        <w:rPr>
          <w:rFonts w:asciiTheme="majorBidi" w:hAnsiTheme="majorBidi" w:cstheme="majorBidi"/>
          <w:sz w:val="24"/>
          <w:szCs w:val="24"/>
          <w:lang w:bidi="ar-IQ"/>
        </w:rPr>
        <w:t>........................................................22</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9. Dikili Taşlar</w:t>
      </w:r>
      <w:r w:rsidR="004770C4">
        <w:rPr>
          <w:rFonts w:asciiTheme="majorBidi" w:hAnsiTheme="majorBidi" w:cstheme="majorBidi"/>
          <w:sz w:val="24"/>
          <w:szCs w:val="24"/>
          <w:lang w:bidi="ar-IQ"/>
        </w:rPr>
        <w:t>........................................................................................................21</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2. 1. 1. 10.</w:t>
      </w:r>
      <w:r w:rsidRPr="0043434C">
        <w:rPr>
          <w:rFonts w:asciiTheme="majorBidi" w:hAnsiTheme="majorBidi" w:cstheme="majorBidi"/>
          <w:sz w:val="24"/>
          <w:szCs w:val="24"/>
          <w:lang w:bidi="ar-IQ"/>
        </w:rPr>
        <w:t xml:space="preserve"> </w:t>
      </w:r>
      <w:r>
        <w:rPr>
          <w:rFonts w:asciiTheme="majorBidi" w:hAnsiTheme="majorBidi" w:cstheme="majorBidi"/>
          <w:sz w:val="24"/>
          <w:szCs w:val="24"/>
          <w:lang w:bidi="ar-IQ"/>
        </w:rPr>
        <w:t>Üzerine Allah’ın Adının Anılması</w:t>
      </w:r>
      <w:r w:rsidR="004770C4">
        <w:rPr>
          <w:rFonts w:asciiTheme="majorBidi" w:hAnsiTheme="majorBidi" w:cstheme="majorBidi"/>
          <w:sz w:val="24"/>
          <w:szCs w:val="24"/>
          <w:lang w:bidi="ar-IQ"/>
        </w:rPr>
        <w:t>................................................................</w:t>
      </w:r>
      <w:r w:rsidR="00BB4C28">
        <w:rPr>
          <w:rFonts w:asciiTheme="majorBidi" w:hAnsiTheme="majorBidi" w:cstheme="majorBidi"/>
          <w:sz w:val="24"/>
          <w:szCs w:val="24"/>
          <w:lang w:bidi="ar-IQ"/>
        </w:rPr>
        <w:t>....</w:t>
      </w:r>
      <w:r w:rsidR="004770C4">
        <w:rPr>
          <w:rFonts w:asciiTheme="majorBidi" w:hAnsiTheme="majorBidi" w:cstheme="majorBidi"/>
          <w:sz w:val="24"/>
          <w:szCs w:val="24"/>
          <w:lang w:bidi="ar-IQ"/>
        </w:rPr>
        <w:t>23</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2.1.2. Hükmü Sünnetle Sabit Olanlar</w:t>
      </w:r>
      <w:r w:rsidR="004770C4">
        <w:rPr>
          <w:rFonts w:asciiTheme="majorBidi" w:hAnsiTheme="majorBidi" w:cstheme="majorBidi"/>
          <w:sz w:val="24"/>
          <w:szCs w:val="24"/>
          <w:lang w:bidi="ar-IQ"/>
        </w:rPr>
        <w:t>..................................................................................</w:t>
      </w:r>
      <w:r w:rsidR="00BB4C28">
        <w:rPr>
          <w:rFonts w:asciiTheme="majorBidi" w:hAnsiTheme="majorBidi" w:cstheme="majorBidi"/>
          <w:sz w:val="24"/>
          <w:szCs w:val="24"/>
          <w:lang w:bidi="ar-IQ"/>
        </w:rPr>
        <w:t>...</w:t>
      </w:r>
      <w:r w:rsidR="004770C4">
        <w:rPr>
          <w:rFonts w:asciiTheme="majorBidi" w:hAnsiTheme="majorBidi" w:cstheme="majorBidi"/>
          <w:sz w:val="24"/>
          <w:szCs w:val="24"/>
          <w:lang w:bidi="ar-IQ"/>
        </w:rPr>
        <w:t>30</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2.1.3. Hükmü İçtihadi Olarak Açıklanmaya Çalışılanlar</w:t>
      </w:r>
      <w:r w:rsidR="004770C4">
        <w:rPr>
          <w:rFonts w:asciiTheme="majorBidi" w:hAnsiTheme="majorBidi" w:cstheme="majorBidi"/>
          <w:sz w:val="24"/>
          <w:szCs w:val="24"/>
          <w:lang w:bidi="ar-IQ"/>
        </w:rPr>
        <w:t>.....................................................</w:t>
      </w:r>
      <w:r w:rsidR="00BB4C28">
        <w:rPr>
          <w:rFonts w:asciiTheme="majorBidi" w:hAnsiTheme="majorBidi" w:cstheme="majorBidi"/>
          <w:sz w:val="24"/>
          <w:szCs w:val="24"/>
          <w:lang w:bidi="ar-IQ"/>
        </w:rPr>
        <w:t>..</w:t>
      </w:r>
      <w:r w:rsidR="004770C4">
        <w:rPr>
          <w:rFonts w:asciiTheme="majorBidi" w:hAnsiTheme="majorBidi" w:cstheme="majorBidi"/>
          <w:sz w:val="24"/>
          <w:szCs w:val="24"/>
          <w:lang w:bidi="ar-IQ"/>
        </w:rPr>
        <w:t>33</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2.1.3.1. Deniz Hayvanları</w:t>
      </w:r>
      <w:r w:rsidR="004770C4">
        <w:rPr>
          <w:rFonts w:asciiTheme="majorBidi" w:hAnsiTheme="majorBidi" w:cstheme="majorBidi"/>
          <w:sz w:val="24"/>
          <w:szCs w:val="24"/>
          <w:lang w:bidi="ar-IQ"/>
        </w:rPr>
        <w:t>.................................................................................................</w:t>
      </w:r>
      <w:r w:rsidR="00BB4C28">
        <w:rPr>
          <w:rFonts w:asciiTheme="majorBidi" w:hAnsiTheme="majorBidi" w:cstheme="majorBidi"/>
          <w:sz w:val="24"/>
          <w:szCs w:val="24"/>
          <w:lang w:bidi="ar-IQ"/>
        </w:rPr>
        <w:t>.</w:t>
      </w:r>
      <w:r w:rsidR="004770C4">
        <w:rPr>
          <w:rFonts w:asciiTheme="majorBidi" w:hAnsiTheme="majorBidi" w:cstheme="majorBidi"/>
          <w:sz w:val="24"/>
          <w:szCs w:val="24"/>
          <w:lang w:bidi="ar-IQ"/>
        </w:rPr>
        <w:t>33</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2.1.3.2. Kara Hayvanları</w:t>
      </w:r>
      <w:r w:rsidR="004770C4">
        <w:rPr>
          <w:rFonts w:asciiTheme="majorBidi" w:hAnsiTheme="majorBidi" w:cstheme="majorBidi"/>
          <w:sz w:val="24"/>
          <w:szCs w:val="24"/>
          <w:lang w:bidi="ar-IQ"/>
        </w:rPr>
        <w:t>....................................................................................................35</w:t>
      </w:r>
    </w:p>
    <w:p w:rsidR="00097801" w:rsidRDefault="004770C4"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2.1.3.2.1. Evcil Hayvanlar.................................................................................................35</w:t>
      </w:r>
    </w:p>
    <w:p w:rsidR="00097801" w:rsidRDefault="004770C4"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2.1.3.2.2. Yabani Hayvanlar..............................................................................................36</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1. 3. 2. 3. Haşereler</w:t>
      </w:r>
      <w:r w:rsidR="004770C4">
        <w:rPr>
          <w:rFonts w:asciiTheme="majorBidi" w:hAnsiTheme="majorBidi" w:cstheme="majorBidi"/>
          <w:sz w:val="24"/>
          <w:szCs w:val="24"/>
          <w:lang w:bidi="ar-IQ"/>
        </w:rPr>
        <w:t>.............................................................................................................37</w:t>
      </w:r>
    </w:p>
    <w:p w:rsidR="00097801" w:rsidRDefault="00097801" w:rsidP="00097801">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1. 3. 3. İçecekler</w:t>
      </w:r>
      <w:r w:rsidR="004770C4">
        <w:rPr>
          <w:rFonts w:asciiTheme="majorBidi" w:hAnsiTheme="majorBidi" w:cstheme="majorBidi"/>
          <w:sz w:val="24"/>
          <w:szCs w:val="24"/>
          <w:lang w:bidi="ar-IQ"/>
        </w:rPr>
        <w:t>.................................................................................................................38</w:t>
      </w:r>
    </w:p>
    <w:p w:rsidR="00097801" w:rsidRDefault="00097801" w:rsidP="00097801">
      <w:pPr>
        <w:tabs>
          <w:tab w:val="left" w:pos="284"/>
          <w:tab w:val="left" w:pos="426"/>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3. 3. 1. Hamr ve Diğer Müskirat</w:t>
      </w:r>
      <w:r w:rsidR="004770C4">
        <w:rPr>
          <w:rFonts w:asciiTheme="majorBidi" w:hAnsiTheme="majorBidi" w:cstheme="majorBidi"/>
          <w:sz w:val="24"/>
          <w:szCs w:val="24"/>
          <w:lang w:bidi="ar-IQ"/>
        </w:rPr>
        <w:t>.................................................................................38</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3. 3. 2. Muhaddirat</w:t>
      </w:r>
      <w:r w:rsidR="004770C4">
        <w:rPr>
          <w:rFonts w:asciiTheme="majorBidi" w:hAnsiTheme="majorBidi" w:cstheme="majorBidi"/>
          <w:sz w:val="24"/>
          <w:szCs w:val="24"/>
          <w:lang w:bidi="ar-IQ"/>
        </w:rPr>
        <w:t>.....................................................................................................39</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1. 3. 3. 3. Zayıf Uyuşturucular</w:t>
      </w:r>
      <w:r w:rsidR="004770C4">
        <w:rPr>
          <w:rFonts w:asciiTheme="majorBidi" w:hAnsiTheme="majorBidi" w:cstheme="majorBidi"/>
          <w:sz w:val="24"/>
          <w:szCs w:val="24"/>
          <w:lang w:bidi="ar-IQ"/>
        </w:rPr>
        <w:t>........................................................................................40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2. Vasıf İtibariyle Helal Temiz ve Sağlıklı Olması</w:t>
      </w:r>
      <w:r w:rsidR="00BB4C28">
        <w:rPr>
          <w:rFonts w:asciiTheme="majorBidi" w:hAnsiTheme="majorBidi" w:cstheme="majorBidi"/>
          <w:sz w:val="24"/>
          <w:szCs w:val="24"/>
          <w:lang w:bidi="ar-IQ"/>
        </w:rPr>
        <w:t>............................................................40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2. 2. 1.</w:t>
      </w:r>
      <w:r w:rsidR="00BB4C28">
        <w:rPr>
          <w:rFonts w:asciiTheme="majorBidi" w:hAnsiTheme="majorBidi" w:cstheme="majorBidi"/>
          <w:sz w:val="24"/>
          <w:szCs w:val="24"/>
          <w:lang w:bidi="ar-IQ"/>
        </w:rPr>
        <w:t xml:space="preserve"> Maddi ve  </w:t>
      </w:r>
      <w:r>
        <w:rPr>
          <w:rFonts w:asciiTheme="majorBidi" w:hAnsiTheme="majorBidi" w:cstheme="majorBidi"/>
          <w:sz w:val="24"/>
          <w:szCs w:val="24"/>
          <w:lang w:bidi="ar-IQ"/>
        </w:rPr>
        <w:t>Manevi Olarak Helal Temiz ve Sağlıklı Olması</w:t>
      </w:r>
      <w:r w:rsidR="00BB4C28">
        <w:rPr>
          <w:rFonts w:asciiTheme="majorBidi" w:hAnsiTheme="majorBidi" w:cstheme="majorBidi"/>
          <w:sz w:val="24"/>
          <w:szCs w:val="24"/>
          <w:lang w:bidi="ar-IQ"/>
        </w:rPr>
        <w:t>...................................40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 3. Helal Gıda Fıtrat İlişkisi</w:t>
      </w:r>
      <w:r w:rsidR="00BB4C28">
        <w:rPr>
          <w:rFonts w:asciiTheme="majorBidi" w:hAnsiTheme="majorBidi" w:cstheme="majorBidi"/>
          <w:sz w:val="24"/>
          <w:szCs w:val="24"/>
          <w:lang w:bidi="ar-IQ"/>
        </w:rPr>
        <w:t>.................................................................................................50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2.3.1. Fıtrat Kavramını Tahlili</w:t>
      </w:r>
      <w:r w:rsidR="00BB4C28">
        <w:rPr>
          <w:rFonts w:asciiTheme="majorBidi" w:hAnsiTheme="majorBidi" w:cstheme="majorBidi"/>
          <w:sz w:val="24"/>
          <w:szCs w:val="24"/>
          <w:lang w:bidi="ar-IQ"/>
        </w:rPr>
        <w:t>...........................................................................................50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2.3.2. Fıtrat İnsan İlişkisi</w:t>
      </w:r>
      <w:r w:rsidR="00BB4C28">
        <w:rPr>
          <w:rFonts w:asciiTheme="majorBidi" w:hAnsiTheme="majorBidi" w:cstheme="majorBidi"/>
          <w:sz w:val="24"/>
          <w:szCs w:val="24"/>
          <w:lang w:bidi="ar-IQ"/>
        </w:rPr>
        <w:t>...................................................................................................50</w:t>
      </w:r>
    </w:p>
    <w:p w:rsidR="00097801" w:rsidRDefault="00097801" w:rsidP="00097801">
      <w:pPr>
        <w:tabs>
          <w:tab w:val="left" w:pos="284"/>
        </w:tabs>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2.3.3. İnsanın Dışında Diğer Canlılarda Ve Varlıklarda Fıtrat İlişkisi</w:t>
      </w:r>
      <w:r w:rsidR="00BB4C28">
        <w:rPr>
          <w:rFonts w:asciiTheme="majorBidi" w:hAnsiTheme="majorBidi" w:cstheme="majorBidi"/>
          <w:sz w:val="24"/>
          <w:szCs w:val="24"/>
          <w:lang w:bidi="ar-IQ"/>
        </w:rPr>
        <w:t>...............................59</w:t>
      </w:r>
    </w:p>
    <w:p w:rsidR="00097801" w:rsidRDefault="00097801" w:rsidP="00097801">
      <w:pPr>
        <w:spacing w:line="240" w:lineRule="auto"/>
        <w:jc w:val="both"/>
        <w:rPr>
          <w:rFonts w:asciiTheme="majorBidi" w:hAnsiTheme="majorBidi" w:cstheme="majorBidi"/>
          <w:sz w:val="24"/>
          <w:szCs w:val="24"/>
          <w:lang w:bidi="ar-IQ"/>
        </w:rPr>
      </w:pPr>
    </w:p>
    <w:p w:rsidR="00097801" w:rsidRDefault="00097801" w:rsidP="00097801">
      <w:pPr>
        <w:spacing w:line="240" w:lineRule="auto"/>
        <w:jc w:val="both"/>
        <w:rPr>
          <w:rFonts w:asciiTheme="majorBidi" w:hAnsiTheme="majorBidi" w:cstheme="majorBidi"/>
          <w:sz w:val="24"/>
          <w:szCs w:val="24"/>
          <w:lang w:bidi="ar-IQ"/>
        </w:rPr>
      </w:pPr>
      <w:bookmarkStart w:id="0" w:name="_GoBack"/>
      <w:bookmarkEnd w:id="0"/>
    </w:p>
    <w:p w:rsidR="00097801" w:rsidRDefault="00097801" w:rsidP="00097801">
      <w:pPr>
        <w:spacing w:line="240" w:lineRule="auto"/>
        <w:jc w:val="both"/>
        <w:rPr>
          <w:rFonts w:asciiTheme="majorBidi" w:hAnsiTheme="majorBidi" w:cstheme="majorBidi"/>
          <w:sz w:val="24"/>
          <w:szCs w:val="24"/>
          <w:lang w:bidi="ar-IQ"/>
        </w:rPr>
      </w:pPr>
    </w:p>
    <w:p w:rsidR="00097801" w:rsidRDefault="00097801" w:rsidP="00097801">
      <w:pPr>
        <w:spacing w:line="240" w:lineRule="auto"/>
        <w:jc w:val="both"/>
        <w:rPr>
          <w:rFonts w:asciiTheme="majorBidi" w:hAnsiTheme="majorBidi" w:cstheme="majorBidi"/>
          <w:sz w:val="24"/>
          <w:szCs w:val="24"/>
          <w:lang w:bidi="ar-IQ"/>
        </w:rPr>
      </w:pPr>
    </w:p>
    <w:p w:rsidR="00097801" w:rsidRDefault="00097801" w:rsidP="00097801">
      <w:pPr>
        <w:spacing w:line="240" w:lineRule="auto"/>
        <w:rPr>
          <w:rFonts w:asciiTheme="majorBidi" w:hAnsiTheme="majorBidi" w:cstheme="majorBidi"/>
          <w:sz w:val="24"/>
          <w:szCs w:val="24"/>
          <w:lang w:bidi="ar-IQ"/>
        </w:rPr>
      </w:pPr>
    </w:p>
    <w:p w:rsidR="00097801" w:rsidRDefault="00097801" w:rsidP="00097801">
      <w:pPr>
        <w:spacing w:line="240" w:lineRule="auto"/>
        <w:rPr>
          <w:rFonts w:asciiTheme="majorBidi" w:hAnsiTheme="majorBidi" w:cstheme="majorBidi"/>
          <w:sz w:val="24"/>
          <w:szCs w:val="24"/>
          <w:lang w:bidi="ar-IQ"/>
        </w:rPr>
      </w:pPr>
    </w:p>
    <w:p w:rsidR="00097801" w:rsidRDefault="00097801" w:rsidP="00097801">
      <w:pPr>
        <w:spacing w:line="240" w:lineRule="auto"/>
        <w:jc w:val="both"/>
        <w:rPr>
          <w:rFonts w:asciiTheme="majorBidi" w:hAnsiTheme="majorBidi" w:cstheme="majorBidi"/>
          <w:sz w:val="24"/>
          <w:szCs w:val="24"/>
          <w:lang w:bidi="ar-IQ"/>
        </w:rPr>
      </w:pPr>
    </w:p>
    <w:p w:rsidR="00097801" w:rsidRDefault="00097801" w:rsidP="00097801">
      <w:pPr>
        <w:spacing w:line="240" w:lineRule="auto"/>
        <w:jc w:val="both"/>
        <w:rPr>
          <w:rFonts w:asciiTheme="majorBidi" w:hAnsiTheme="majorBidi" w:cstheme="majorBidi"/>
          <w:sz w:val="24"/>
          <w:szCs w:val="24"/>
          <w:lang w:bidi="ar-IQ"/>
        </w:rPr>
      </w:pPr>
    </w:p>
    <w:p w:rsidR="00097801" w:rsidRDefault="00097801" w:rsidP="00B65175">
      <w:pPr>
        <w:spacing w:line="360" w:lineRule="auto"/>
        <w:jc w:val="both"/>
        <w:rPr>
          <w:rFonts w:asciiTheme="majorBidi" w:hAnsiTheme="majorBidi" w:cstheme="majorBidi"/>
          <w:sz w:val="24"/>
          <w:szCs w:val="24"/>
        </w:rPr>
      </w:pPr>
    </w:p>
    <w:p w:rsidR="008F61C4" w:rsidRDefault="008F61C4" w:rsidP="00B65175">
      <w:pPr>
        <w:spacing w:line="360" w:lineRule="auto"/>
        <w:jc w:val="both"/>
        <w:rPr>
          <w:rFonts w:asciiTheme="majorBidi" w:hAnsiTheme="majorBidi" w:cstheme="majorBidi"/>
          <w:sz w:val="24"/>
          <w:szCs w:val="24"/>
        </w:rPr>
      </w:pPr>
    </w:p>
    <w:p w:rsidR="00A01352" w:rsidRDefault="00A01352" w:rsidP="00B65175">
      <w:pPr>
        <w:spacing w:line="360" w:lineRule="auto"/>
        <w:jc w:val="both"/>
        <w:rPr>
          <w:rFonts w:asciiTheme="majorBidi" w:hAnsiTheme="majorBidi" w:cstheme="majorBidi"/>
          <w:sz w:val="24"/>
          <w:szCs w:val="24"/>
        </w:rPr>
      </w:pPr>
    </w:p>
    <w:p w:rsidR="00A01352" w:rsidRDefault="00A01352" w:rsidP="00A01352">
      <w:pPr>
        <w:spacing w:line="360" w:lineRule="auto"/>
        <w:jc w:val="center"/>
        <w:rPr>
          <w:rFonts w:asciiTheme="majorBidi" w:hAnsiTheme="majorBidi" w:cstheme="majorBidi"/>
          <w:b/>
          <w:bCs/>
          <w:sz w:val="24"/>
          <w:szCs w:val="24"/>
        </w:rPr>
      </w:pPr>
      <w:r w:rsidRPr="00A01352">
        <w:rPr>
          <w:rFonts w:asciiTheme="majorBidi" w:hAnsiTheme="majorBidi" w:cstheme="majorBidi"/>
          <w:b/>
          <w:bCs/>
          <w:sz w:val="24"/>
          <w:szCs w:val="24"/>
        </w:rPr>
        <w:t>KISALTMALAR</w:t>
      </w:r>
    </w:p>
    <w:p w:rsidR="00A01352" w:rsidRDefault="00A01352" w:rsidP="00A01352">
      <w:pPr>
        <w:spacing w:line="360" w:lineRule="auto"/>
        <w:rPr>
          <w:rFonts w:asciiTheme="majorBidi" w:hAnsiTheme="majorBidi" w:cstheme="majorBidi"/>
          <w:sz w:val="24"/>
          <w:szCs w:val="24"/>
        </w:rPr>
      </w:pPr>
      <w:r>
        <w:rPr>
          <w:rFonts w:asciiTheme="majorBidi" w:hAnsiTheme="majorBidi" w:cstheme="majorBidi"/>
          <w:b/>
          <w:bCs/>
          <w:sz w:val="24"/>
          <w:szCs w:val="24"/>
        </w:rPr>
        <w:t>m</w:t>
      </w:r>
      <w:r w:rsidR="00692CB5">
        <w:rPr>
          <w:rFonts w:asciiTheme="majorBidi" w:hAnsiTheme="majorBidi" w:cstheme="majorBidi"/>
          <w:b/>
          <w:bCs/>
          <w:sz w:val="24"/>
          <w:szCs w:val="24"/>
        </w:rPr>
        <w:t>.</w:t>
      </w:r>
      <w:r w:rsidR="00692CB5">
        <w:rPr>
          <w:rFonts w:asciiTheme="majorBidi" w:hAnsiTheme="majorBidi" w:cstheme="majorBidi"/>
          <w:sz w:val="24"/>
          <w:szCs w:val="24"/>
        </w:rPr>
        <w:tab/>
        <w:t>:</w:t>
      </w:r>
      <w:r w:rsidR="00575AA6">
        <w:rPr>
          <w:rFonts w:asciiTheme="majorBidi" w:hAnsiTheme="majorBidi" w:cstheme="majorBidi"/>
          <w:sz w:val="24"/>
          <w:szCs w:val="24"/>
        </w:rPr>
        <w:t xml:space="preserve"> </w:t>
      </w:r>
      <w:r w:rsidR="00692CB5">
        <w:rPr>
          <w:rFonts w:asciiTheme="majorBidi" w:hAnsiTheme="majorBidi" w:cstheme="majorBidi"/>
          <w:sz w:val="24"/>
          <w:szCs w:val="24"/>
        </w:rPr>
        <w:t>Miladi</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rPr>
        <w:tab/>
        <w:t>: Hicri</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t>a.g.e.</w:t>
      </w:r>
      <w:r>
        <w:rPr>
          <w:rFonts w:asciiTheme="majorBidi" w:hAnsiTheme="majorBidi" w:cstheme="majorBidi"/>
          <w:sz w:val="24"/>
          <w:szCs w:val="24"/>
        </w:rPr>
        <w:tab/>
        <w:t>: Adı geçen eser</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t>thk.</w:t>
      </w:r>
      <w:r>
        <w:rPr>
          <w:rFonts w:asciiTheme="majorBidi" w:hAnsiTheme="majorBidi" w:cstheme="majorBidi"/>
          <w:sz w:val="24"/>
          <w:szCs w:val="24"/>
        </w:rPr>
        <w:tab/>
        <w:t>: Tahkik</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t>trc.</w:t>
      </w:r>
      <w:r>
        <w:rPr>
          <w:rFonts w:asciiTheme="majorBidi" w:hAnsiTheme="majorBidi" w:cstheme="majorBidi"/>
          <w:sz w:val="24"/>
          <w:szCs w:val="24"/>
        </w:rPr>
        <w:tab/>
        <w:t>: T</w:t>
      </w:r>
      <w:r w:rsidR="008F61C4">
        <w:rPr>
          <w:rFonts w:asciiTheme="majorBidi" w:hAnsiTheme="majorBidi" w:cstheme="majorBidi"/>
          <w:sz w:val="24"/>
          <w:szCs w:val="24"/>
        </w:rPr>
        <w:t>ercü</w:t>
      </w:r>
      <w:r>
        <w:rPr>
          <w:rFonts w:asciiTheme="majorBidi" w:hAnsiTheme="majorBidi" w:cstheme="majorBidi"/>
          <w:sz w:val="24"/>
          <w:szCs w:val="24"/>
        </w:rPr>
        <w:t>me</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t>:</w:t>
      </w:r>
      <w:r w:rsidR="00575AA6">
        <w:rPr>
          <w:rFonts w:asciiTheme="majorBidi" w:hAnsiTheme="majorBidi" w:cstheme="majorBidi"/>
          <w:sz w:val="24"/>
          <w:szCs w:val="24"/>
        </w:rPr>
        <w:t xml:space="preserve"> </w:t>
      </w:r>
      <w:r>
        <w:rPr>
          <w:rFonts w:asciiTheme="majorBidi" w:hAnsiTheme="majorBidi" w:cstheme="majorBidi"/>
          <w:sz w:val="24"/>
          <w:szCs w:val="24"/>
        </w:rPr>
        <w:t>Sayfa</w:t>
      </w:r>
    </w:p>
    <w:p w:rsidR="00692CB5" w:rsidRDefault="00692CB5" w:rsidP="00A01352">
      <w:pPr>
        <w:spacing w:line="360" w:lineRule="auto"/>
        <w:rPr>
          <w:rFonts w:asciiTheme="majorBidi" w:hAnsiTheme="majorBidi" w:cstheme="majorBidi"/>
          <w:sz w:val="24"/>
          <w:szCs w:val="24"/>
        </w:rPr>
      </w:pPr>
      <w:r>
        <w:rPr>
          <w:rFonts w:asciiTheme="majorBidi" w:hAnsiTheme="majorBidi" w:cstheme="majorBidi"/>
          <w:sz w:val="24"/>
          <w:szCs w:val="24"/>
        </w:rPr>
        <w:lastRenderedPageBreak/>
        <w:t>c.</w:t>
      </w:r>
      <w:r>
        <w:rPr>
          <w:rFonts w:asciiTheme="majorBidi" w:hAnsiTheme="majorBidi" w:cstheme="majorBidi"/>
          <w:sz w:val="24"/>
          <w:szCs w:val="24"/>
        </w:rPr>
        <w:tab/>
        <w:t>: Cilt</w:t>
      </w:r>
    </w:p>
    <w:p w:rsidR="00692CB5" w:rsidRDefault="008F61C4" w:rsidP="00A01352">
      <w:pPr>
        <w:spacing w:line="360" w:lineRule="auto"/>
        <w:rPr>
          <w:rFonts w:asciiTheme="majorBidi" w:hAnsiTheme="majorBidi" w:cstheme="majorBidi"/>
          <w:sz w:val="24"/>
          <w:szCs w:val="24"/>
        </w:rPr>
      </w:pPr>
      <w:r>
        <w:rPr>
          <w:rFonts w:asciiTheme="majorBidi" w:hAnsiTheme="majorBidi" w:cstheme="majorBidi"/>
          <w:sz w:val="24"/>
          <w:szCs w:val="24"/>
        </w:rPr>
        <w:t>b</w:t>
      </w:r>
      <w:r w:rsidR="00692CB5">
        <w:rPr>
          <w:rFonts w:asciiTheme="majorBidi" w:hAnsiTheme="majorBidi" w:cstheme="majorBidi"/>
          <w:sz w:val="24"/>
          <w:szCs w:val="24"/>
        </w:rPr>
        <w:t>.</w:t>
      </w:r>
      <w:r w:rsidR="00692CB5">
        <w:rPr>
          <w:rFonts w:asciiTheme="majorBidi" w:hAnsiTheme="majorBidi" w:cstheme="majorBidi"/>
          <w:sz w:val="24"/>
          <w:szCs w:val="24"/>
        </w:rPr>
        <w:tab/>
        <w:t>: Basım</w:t>
      </w:r>
    </w:p>
    <w:p w:rsidR="00692CB5" w:rsidRDefault="00575AA6" w:rsidP="00692CB5">
      <w:pPr>
        <w:spacing w:line="360" w:lineRule="auto"/>
        <w:rPr>
          <w:rFonts w:asciiTheme="majorBidi" w:hAnsiTheme="majorBidi" w:cstheme="majorBidi"/>
          <w:sz w:val="24"/>
          <w:szCs w:val="24"/>
        </w:rPr>
      </w:pPr>
      <w:r>
        <w:rPr>
          <w:rFonts w:asciiTheme="majorBidi" w:hAnsiTheme="majorBidi" w:cstheme="majorBidi"/>
          <w:sz w:val="24"/>
          <w:szCs w:val="24"/>
        </w:rPr>
        <w:t>b.</w:t>
      </w:r>
      <w:r w:rsidR="008F61C4">
        <w:rPr>
          <w:rFonts w:asciiTheme="majorBidi" w:hAnsiTheme="majorBidi" w:cstheme="majorBidi"/>
          <w:sz w:val="24"/>
          <w:szCs w:val="24"/>
        </w:rPr>
        <w:t>y</w:t>
      </w:r>
      <w:r w:rsidR="00692CB5">
        <w:rPr>
          <w:rFonts w:asciiTheme="majorBidi" w:hAnsiTheme="majorBidi" w:cstheme="majorBidi"/>
          <w:sz w:val="24"/>
          <w:szCs w:val="24"/>
        </w:rPr>
        <w:t>.</w:t>
      </w:r>
      <w:r w:rsidR="00692CB5">
        <w:rPr>
          <w:rFonts w:asciiTheme="majorBidi" w:hAnsiTheme="majorBidi" w:cstheme="majorBidi"/>
          <w:sz w:val="24"/>
          <w:szCs w:val="24"/>
        </w:rPr>
        <w:tab/>
        <w:t>: Basım yok</w:t>
      </w:r>
    </w:p>
    <w:p w:rsidR="00692CB5" w:rsidRDefault="00575AA6" w:rsidP="00692CB5">
      <w:pPr>
        <w:spacing w:line="360" w:lineRule="auto"/>
        <w:rPr>
          <w:rFonts w:asciiTheme="majorBidi" w:hAnsiTheme="majorBidi" w:cstheme="majorBidi"/>
          <w:sz w:val="24"/>
          <w:szCs w:val="24"/>
        </w:rPr>
      </w:pPr>
      <w:r>
        <w:rPr>
          <w:rFonts w:asciiTheme="majorBidi" w:hAnsiTheme="majorBidi" w:cstheme="majorBidi"/>
          <w:sz w:val="24"/>
          <w:szCs w:val="24"/>
        </w:rPr>
        <w:t>y.</w:t>
      </w:r>
      <w:r w:rsidR="008F61C4">
        <w:rPr>
          <w:rFonts w:asciiTheme="majorBidi" w:hAnsiTheme="majorBidi" w:cstheme="majorBidi"/>
          <w:sz w:val="24"/>
          <w:szCs w:val="24"/>
        </w:rPr>
        <w:t>y.</w:t>
      </w:r>
      <w:r w:rsidR="00692CB5">
        <w:rPr>
          <w:rFonts w:asciiTheme="majorBidi" w:hAnsiTheme="majorBidi" w:cstheme="majorBidi"/>
          <w:sz w:val="24"/>
          <w:szCs w:val="24"/>
        </w:rPr>
        <w:tab/>
        <w:t>: Yayın yeri yok</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t.y.</w:t>
      </w:r>
      <w:r>
        <w:rPr>
          <w:rFonts w:asciiTheme="majorBidi" w:hAnsiTheme="majorBidi" w:cstheme="majorBidi"/>
          <w:sz w:val="24"/>
          <w:szCs w:val="24"/>
        </w:rPr>
        <w:tab/>
        <w:t>:</w:t>
      </w:r>
      <w:r w:rsidR="00575AA6">
        <w:rPr>
          <w:rFonts w:asciiTheme="majorBidi" w:hAnsiTheme="majorBidi" w:cstheme="majorBidi"/>
          <w:sz w:val="24"/>
          <w:szCs w:val="24"/>
        </w:rPr>
        <w:t xml:space="preserve"> </w:t>
      </w:r>
      <w:r>
        <w:rPr>
          <w:rFonts w:asciiTheme="majorBidi" w:hAnsiTheme="majorBidi" w:cstheme="majorBidi"/>
          <w:sz w:val="24"/>
          <w:szCs w:val="24"/>
        </w:rPr>
        <w:t>Tarih yok</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DİA</w:t>
      </w:r>
      <w:r>
        <w:rPr>
          <w:rFonts w:asciiTheme="majorBidi" w:hAnsiTheme="majorBidi" w:cstheme="majorBidi"/>
          <w:sz w:val="24"/>
          <w:szCs w:val="24"/>
        </w:rPr>
        <w:tab/>
        <w:t xml:space="preserve">: </w:t>
      </w:r>
      <w:r w:rsidR="00575AA6">
        <w:rPr>
          <w:rFonts w:asciiTheme="majorBidi" w:hAnsiTheme="majorBidi" w:cstheme="majorBidi"/>
          <w:sz w:val="24"/>
          <w:szCs w:val="24"/>
        </w:rPr>
        <w:t xml:space="preserve">Türkiye </w:t>
      </w:r>
      <w:r>
        <w:rPr>
          <w:rFonts w:asciiTheme="majorBidi" w:hAnsiTheme="majorBidi" w:cstheme="majorBidi"/>
          <w:sz w:val="24"/>
          <w:szCs w:val="24"/>
        </w:rPr>
        <w:t>Diyanet</w:t>
      </w:r>
      <w:r w:rsidR="00575AA6">
        <w:rPr>
          <w:rFonts w:asciiTheme="majorBidi" w:hAnsiTheme="majorBidi" w:cstheme="majorBidi"/>
          <w:sz w:val="24"/>
          <w:szCs w:val="24"/>
        </w:rPr>
        <w:t xml:space="preserve"> Vakfı</w:t>
      </w:r>
      <w:r>
        <w:rPr>
          <w:rFonts w:asciiTheme="majorBidi" w:hAnsiTheme="majorBidi" w:cstheme="majorBidi"/>
          <w:sz w:val="24"/>
          <w:szCs w:val="24"/>
        </w:rPr>
        <w:t xml:space="preserve"> İslam Ansiklopedisi</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v.</w:t>
      </w:r>
      <w:r>
        <w:rPr>
          <w:rFonts w:asciiTheme="majorBidi" w:hAnsiTheme="majorBidi" w:cstheme="majorBidi"/>
          <w:sz w:val="24"/>
          <w:szCs w:val="24"/>
        </w:rPr>
        <w:tab/>
        <w:t>: Vefatı</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vb.</w:t>
      </w:r>
      <w:r>
        <w:rPr>
          <w:rFonts w:asciiTheme="majorBidi" w:hAnsiTheme="majorBidi" w:cstheme="majorBidi"/>
          <w:sz w:val="24"/>
          <w:szCs w:val="24"/>
        </w:rPr>
        <w:tab/>
        <w:t>: Ve benzerleri</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vs.</w:t>
      </w:r>
      <w:r>
        <w:rPr>
          <w:rFonts w:asciiTheme="majorBidi" w:hAnsiTheme="majorBidi" w:cstheme="majorBidi"/>
          <w:sz w:val="24"/>
          <w:szCs w:val="24"/>
        </w:rPr>
        <w:tab/>
        <w:t>: vs.</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md.</w:t>
      </w:r>
      <w:r>
        <w:rPr>
          <w:rFonts w:asciiTheme="majorBidi" w:hAnsiTheme="majorBidi" w:cstheme="majorBidi"/>
          <w:sz w:val="24"/>
          <w:szCs w:val="24"/>
        </w:rPr>
        <w:tab/>
        <w:t>: Maddesi</w:t>
      </w:r>
    </w:p>
    <w:p w:rsidR="008F61C4" w:rsidRDefault="008F61C4" w:rsidP="00692CB5">
      <w:pPr>
        <w:spacing w:line="360" w:lineRule="auto"/>
        <w:rPr>
          <w:rFonts w:asciiTheme="majorBidi" w:hAnsiTheme="majorBidi" w:cstheme="majorBidi"/>
          <w:sz w:val="24"/>
          <w:szCs w:val="24"/>
        </w:rPr>
      </w:pPr>
      <w:r>
        <w:rPr>
          <w:rFonts w:asciiTheme="majorBidi" w:hAnsiTheme="majorBidi" w:cstheme="majorBidi"/>
          <w:sz w:val="24"/>
          <w:szCs w:val="24"/>
        </w:rPr>
        <w:t>a</w:t>
      </w:r>
      <w:r w:rsidR="00575AA6">
        <w:rPr>
          <w:rFonts w:asciiTheme="majorBidi" w:hAnsiTheme="majorBidi" w:cstheme="majorBidi"/>
          <w:sz w:val="24"/>
          <w:szCs w:val="24"/>
        </w:rPr>
        <w:t>.</w:t>
      </w:r>
      <w:r>
        <w:rPr>
          <w:rFonts w:asciiTheme="majorBidi" w:hAnsiTheme="majorBidi" w:cstheme="majorBidi"/>
          <w:sz w:val="24"/>
          <w:szCs w:val="24"/>
        </w:rPr>
        <w:t>g.m.</w:t>
      </w:r>
      <w:r>
        <w:rPr>
          <w:rFonts w:asciiTheme="majorBidi" w:hAnsiTheme="majorBidi" w:cstheme="majorBidi"/>
          <w:sz w:val="24"/>
          <w:szCs w:val="24"/>
        </w:rPr>
        <w:tab/>
        <w:t>: Adı geçen makale</w:t>
      </w:r>
    </w:p>
    <w:p w:rsidR="00692CB5" w:rsidRDefault="00692CB5" w:rsidP="00692CB5">
      <w:pPr>
        <w:spacing w:line="360" w:lineRule="auto"/>
        <w:rPr>
          <w:rFonts w:asciiTheme="majorBidi" w:hAnsiTheme="majorBidi" w:cstheme="majorBidi"/>
          <w:sz w:val="24"/>
          <w:szCs w:val="24"/>
        </w:rPr>
      </w:pPr>
    </w:p>
    <w:p w:rsidR="00692CB5" w:rsidRDefault="00692CB5" w:rsidP="00A01352">
      <w:pPr>
        <w:spacing w:line="360" w:lineRule="auto"/>
        <w:rPr>
          <w:rFonts w:asciiTheme="majorBidi" w:hAnsiTheme="majorBidi" w:cstheme="majorBidi"/>
          <w:sz w:val="24"/>
          <w:szCs w:val="24"/>
        </w:rPr>
      </w:pPr>
    </w:p>
    <w:p w:rsidR="00575AA6" w:rsidRPr="00692CB5" w:rsidRDefault="00575AA6" w:rsidP="00A01352">
      <w:pPr>
        <w:spacing w:line="360" w:lineRule="auto"/>
        <w:rPr>
          <w:rFonts w:asciiTheme="majorBidi" w:hAnsiTheme="majorBidi" w:cstheme="majorBidi"/>
          <w:sz w:val="24"/>
          <w:szCs w:val="24"/>
        </w:rPr>
      </w:pPr>
    </w:p>
    <w:p w:rsidR="00097801" w:rsidRDefault="00097801" w:rsidP="00097801">
      <w:pPr>
        <w:spacing w:line="360" w:lineRule="auto"/>
        <w:rPr>
          <w:rFonts w:asciiTheme="majorBidi" w:hAnsiTheme="majorBidi" w:cstheme="majorBidi"/>
          <w:b/>
          <w:bCs/>
          <w:sz w:val="24"/>
          <w:szCs w:val="24"/>
        </w:rPr>
        <w:sectPr w:rsidR="00097801" w:rsidSect="0095159F">
          <w:pgSz w:w="12240" w:h="15840" w:code="1"/>
          <w:pgMar w:top="1701" w:right="1134" w:bottom="1701" w:left="2268" w:header="709" w:footer="709" w:gutter="0"/>
          <w:pgNumType w:fmt="lowerRoman"/>
          <w:cols w:space="708"/>
          <w:docGrid w:linePitch="360"/>
        </w:sectPr>
      </w:pPr>
    </w:p>
    <w:p w:rsidR="00B42E5A" w:rsidRPr="009A7C2E" w:rsidRDefault="00B42E5A" w:rsidP="00097801">
      <w:pPr>
        <w:spacing w:line="360" w:lineRule="auto"/>
        <w:jc w:val="center"/>
        <w:rPr>
          <w:rFonts w:asciiTheme="majorBidi" w:hAnsiTheme="majorBidi" w:cstheme="majorBidi"/>
          <w:b/>
          <w:bCs/>
          <w:sz w:val="24"/>
          <w:szCs w:val="24"/>
        </w:rPr>
      </w:pPr>
      <w:r w:rsidRPr="009A7C2E">
        <w:rPr>
          <w:rFonts w:asciiTheme="majorBidi" w:hAnsiTheme="majorBidi" w:cstheme="majorBidi"/>
          <w:b/>
          <w:bCs/>
          <w:sz w:val="24"/>
          <w:szCs w:val="24"/>
        </w:rPr>
        <w:lastRenderedPageBreak/>
        <w:t>GİRİŞ</w:t>
      </w:r>
    </w:p>
    <w:p w:rsidR="00B42E5A" w:rsidRDefault="00436AB6" w:rsidP="00B42E5A">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B42E5A">
        <w:rPr>
          <w:rFonts w:asciiTheme="majorBidi" w:hAnsiTheme="majorBidi" w:cstheme="majorBidi"/>
          <w:sz w:val="24"/>
          <w:szCs w:val="24"/>
        </w:rPr>
        <w:t>Konunun Önemi</w:t>
      </w:r>
    </w:p>
    <w:p w:rsidR="00B65175" w:rsidRDefault="00436AB6" w:rsidP="00D04DA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42E5A">
        <w:rPr>
          <w:rFonts w:asciiTheme="majorBidi" w:hAnsiTheme="majorBidi" w:cstheme="majorBidi"/>
          <w:sz w:val="24"/>
          <w:szCs w:val="24"/>
        </w:rPr>
        <w:t>Beslenme ve gıda sorunu insanlık tarihi kadar eski bir konudur. Çünkü insan aynı zamanda biyolojik bir varlıktır. Acıktığı zaman insiyaki olarak açlık hisseder ve açlığını giderebileceği arayış içerisine girer. Ancak aynı zamanda</w:t>
      </w:r>
      <w:r w:rsidR="002E1937" w:rsidRPr="002E1937">
        <w:rPr>
          <w:rFonts w:asciiTheme="majorBidi" w:hAnsiTheme="majorBidi" w:cstheme="majorBidi"/>
          <w:sz w:val="24"/>
          <w:szCs w:val="24"/>
        </w:rPr>
        <w:t xml:space="preserve"> </w:t>
      </w:r>
      <w:r w:rsidR="002E1937">
        <w:rPr>
          <w:rFonts w:asciiTheme="majorBidi" w:hAnsiTheme="majorBidi" w:cstheme="majorBidi"/>
          <w:sz w:val="24"/>
          <w:szCs w:val="24"/>
        </w:rPr>
        <w:t>insan hayatının</w:t>
      </w:r>
      <w:r w:rsidR="00B42E5A">
        <w:rPr>
          <w:rFonts w:asciiTheme="majorBidi" w:hAnsiTheme="majorBidi" w:cstheme="majorBidi"/>
          <w:sz w:val="24"/>
          <w:szCs w:val="24"/>
        </w:rPr>
        <w:t xml:space="preserve"> ilahi</w:t>
      </w:r>
      <w:r w:rsidR="002E1937">
        <w:rPr>
          <w:rFonts w:asciiTheme="majorBidi" w:hAnsiTheme="majorBidi" w:cstheme="majorBidi"/>
          <w:sz w:val="24"/>
          <w:szCs w:val="24"/>
        </w:rPr>
        <w:t xml:space="preserve">, insani, toplumsal yasa ve kurallarla </w:t>
      </w:r>
      <w:r w:rsidR="00B42E5A">
        <w:rPr>
          <w:rFonts w:asciiTheme="majorBidi" w:hAnsiTheme="majorBidi" w:cstheme="majorBidi"/>
          <w:sz w:val="24"/>
          <w:szCs w:val="24"/>
        </w:rPr>
        <w:t>düzenlendiğini de göz önünde bulundurmamız</w:t>
      </w:r>
      <w:r w:rsidR="002E1937">
        <w:rPr>
          <w:rFonts w:asciiTheme="majorBidi" w:hAnsiTheme="majorBidi" w:cstheme="majorBidi"/>
          <w:sz w:val="24"/>
          <w:szCs w:val="24"/>
        </w:rPr>
        <w:t>. Bu kurallar bazen bir şeyin yerine getirilmesini emrederken bazen de yapılmasını yasaklar. Bunlar insan, toplum ve yaratıcının buyrukları açısından bizatihi meşru veya gayri meşru olan hususları ortaya koyar. Bazen de bir konu bizatihi değil elde ediliş yönüyle gayri meşrudur ki bu durum</w:t>
      </w:r>
      <w:r w:rsidR="00785FBA">
        <w:rPr>
          <w:rFonts w:asciiTheme="majorBidi" w:hAnsiTheme="majorBidi" w:cstheme="majorBidi"/>
          <w:sz w:val="24"/>
          <w:szCs w:val="24"/>
        </w:rPr>
        <w:t xml:space="preserve"> </w:t>
      </w:r>
      <w:r w:rsidR="002E1937">
        <w:rPr>
          <w:rFonts w:asciiTheme="majorBidi" w:hAnsiTheme="majorBidi" w:cstheme="majorBidi"/>
          <w:sz w:val="24"/>
          <w:szCs w:val="24"/>
        </w:rPr>
        <w:t xml:space="preserve">da yaratıcının fert ve toplumun iradesi açısından sakınca ifade eder. </w:t>
      </w:r>
      <w:r w:rsidR="00785FBA">
        <w:rPr>
          <w:rFonts w:asciiTheme="majorBidi" w:hAnsiTheme="majorBidi" w:cstheme="majorBidi"/>
          <w:sz w:val="24"/>
          <w:szCs w:val="24"/>
        </w:rPr>
        <w:t xml:space="preserve">Örneğin domuz ve şarabın yenilmesi içilmesi bizatihi haramdır. Fakat gayrı meşru bir akitle veya yolla elde edilen bir mal sadece elde ediliş yönüyle veya vasıf sıfat olarak haram olur. Başkasına ait bir kumaşı hırsızlık yoluyla veya hile ile satın almak vs. buna örnek olarak verilebilir. Çünkü İslam’da bir mal hem bizatihi hem de vasıf yani elde ediliş yönüyle meşru olması gerekir. Aklıselimde bunu gerektirir. Durum böyle olmadığı zaman </w:t>
      </w:r>
      <w:r w:rsidR="00D04DA7">
        <w:rPr>
          <w:rFonts w:asciiTheme="majorBidi" w:hAnsiTheme="majorBidi" w:cstheme="majorBidi"/>
          <w:sz w:val="24"/>
          <w:szCs w:val="24"/>
        </w:rPr>
        <w:t>kâinatta</w:t>
      </w:r>
      <w:r w:rsidR="00785FBA">
        <w:rPr>
          <w:rFonts w:asciiTheme="majorBidi" w:hAnsiTheme="majorBidi" w:cstheme="majorBidi"/>
          <w:sz w:val="24"/>
          <w:szCs w:val="24"/>
        </w:rPr>
        <w:t xml:space="preserve"> </w:t>
      </w:r>
      <w:r w:rsidR="00D04DA7">
        <w:rPr>
          <w:rFonts w:asciiTheme="majorBidi" w:hAnsiTheme="majorBidi" w:cstheme="majorBidi"/>
          <w:sz w:val="24"/>
          <w:szCs w:val="24"/>
        </w:rPr>
        <w:t>kargaşa</w:t>
      </w:r>
      <w:r w:rsidR="00785FBA">
        <w:rPr>
          <w:rFonts w:asciiTheme="majorBidi" w:hAnsiTheme="majorBidi" w:cstheme="majorBidi"/>
          <w:sz w:val="24"/>
          <w:szCs w:val="24"/>
        </w:rPr>
        <w:t xml:space="preserve"> meydana geleceğini rahatlıkla söyleyebiliriz.</w:t>
      </w:r>
    </w:p>
    <w:p w:rsidR="00531A24" w:rsidRDefault="00436AB6" w:rsidP="00785F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31A24">
        <w:rPr>
          <w:rFonts w:asciiTheme="majorBidi" w:hAnsiTheme="majorBidi" w:cstheme="majorBidi"/>
          <w:sz w:val="24"/>
          <w:szCs w:val="24"/>
        </w:rPr>
        <w:t>Konunun Sınırlandırılması</w:t>
      </w:r>
    </w:p>
    <w:p w:rsidR="009A7C2E" w:rsidRDefault="00436AB6" w:rsidP="009A7C2E">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31A24">
        <w:rPr>
          <w:rFonts w:asciiTheme="majorBidi" w:hAnsiTheme="majorBidi" w:cstheme="majorBidi"/>
          <w:sz w:val="24"/>
          <w:szCs w:val="24"/>
        </w:rPr>
        <w:t xml:space="preserve">Konu çok uzun ve tafsilatlı bir hacimde hazırlanmaya müsait olduğunu söylemekle birlikte seminer sınırları dâhilinde uzatmayı uygun görmemekteyiz. Takdir edilmelidir ki konumuz asli kaynaklarımızda aynı anlama gelebilecek başlıklar </w:t>
      </w:r>
      <w:r w:rsidR="00FA0DB7">
        <w:rPr>
          <w:rFonts w:asciiTheme="majorBidi" w:hAnsiTheme="majorBidi" w:cstheme="majorBidi"/>
          <w:sz w:val="24"/>
          <w:szCs w:val="24"/>
        </w:rPr>
        <w:t>dâhilinde</w:t>
      </w:r>
      <w:r w:rsidR="00531A24">
        <w:rPr>
          <w:rFonts w:asciiTheme="majorBidi" w:hAnsiTheme="majorBidi" w:cstheme="majorBidi"/>
          <w:sz w:val="24"/>
          <w:szCs w:val="24"/>
        </w:rPr>
        <w:t xml:space="preserve"> işlendiği gibi birtakım konular içerisinde dağınık ve serpiştirilmiş olarak ta işlendiğini görmekteyiz. Ancak hazırladığımız muhteva dâhilinde asli ve tali ulaşabildiğimiz birtakım kaynaklara müracaat edeceğimiz gibi son derece güncel ve bilimsel birtakım kaynaklardan da yararlanmaya çalışacağız.</w:t>
      </w:r>
      <w:r w:rsidR="00FA0DB7">
        <w:rPr>
          <w:rFonts w:asciiTheme="majorBidi" w:hAnsiTheme="majorBidi" w:cstheme="majorBidi"/>
          <w:sz w:val="24"/>
          <w:szCs w:val="24"/>
        </w:rPr>
        <w:t xml:space="preserve"> Bu meyanda öncelikle Kur’an ve Sünnetten sonra ilk el kaynaklarımızdan, daha sonra ikinci el kaynaklardan,   birtakım ilmi, bilimsel eserlerden ve güncel yayınlardan istifade etmeye çalışacağız.</w:t>
      </w:r>
      <w:r w:rsidR="00531A24">
        <w:rPr>
          <w:rFonts w:asciiTheme="majorBidi" w:hAnsiTheme="majorBidi" w:cstheme="majorBidi"/>
          <w:sz w:val="24"/>
          <w:szCs w:val="24"/>
        </w:rPr>
        <w:t xml:space="preserve"> Ayrıca yeri geldikçe kendi görüş ve yorumlarımız</w:t>
      </w:r>
      <w:r w:rsidR="00FA0DB7">
        <w:rPr>
          <w:rFonts w:asciiTheme="majorBidi" w:hAnsiTheme="majorBidi" w:cstheme="majorBidi"/>
          <w:sz w:val="24"/>
          <w:szCs w:val="24"/>
        </w:rPr>
        <w:t>ı da belirtmeye çalışacağız.</w:t>
      </w:r>
    </w:p>
    <w:p w:rsidR="00785FBA" w:rsidRDefault="00436AB6" w:rsidP="00785F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85FBA">
        <w:rPr>
          <w:rFonts w:asciiTheme="majorBidi" w:hAnsiTheme="majorBidi" w:cstheme="majorBidi"/>
          <w:sz w:val="24"/>
          <w:szCs w:val="24"/>
        </w:rPr>
        <w:t>Konunun Sunulması</w:t>
      </w:r>
    </w:p>
    <w:p w:rsidR="00FA0DB7" w:rsidRDefault="00436AB6" w:rsidP="00531A24">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131F97">
        <w:rPr>
          <w:rFonts w:asciiTheme="majorBidi" w:hAnsiTheme="majorBidi" w:cstheme="majorBidi"/>
          <w:sz w:val="24"/>
          <w:szCs w:val="24"/>
        </w:rPr>
        <w:t>Konuyu iki bölüm halinde hazırlamayı uygun görüyoruz.</w:t>
      </w:r>
    </w:p>
    <w:p w:rsidR="00E95F51" w:rsidRDefault="00436AB6" w:rsidP="00531A2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A0DB7">
        <w:rPr>
          <w:rFonts w:asciiTheme="majorBidi" w:hAnsiTheme="majorBidi" w:cstheme="majorBidi"/>
          <w:sz w:val="24"/>
          <w:szCs w:val="24"/>
        </w:rPr>
        <w:t>Birinci bölümde; helal kavramını</w:t>
      </w:r>
      <w:r w:rsidR="00E95F51">
        <w:rPr>
          <w:rFonts w:asciiTheme="majorBidi" w:hAnsiTheme="majorBidi" w:cstheme="majorBidi"/>
          <w:sz w:val="24"/>
          <w:szCs w:val="24"/>
        </w:rPr>
        <w:t>n</w:t>
      </w:r>
      <w:r w:rsidR="00FA0DB7">
        <w:rPr>
          <w:rFonts w:asciiTheme="majorBidi" w:hAnsiTheme="majorBidi" w:cstheme="majorBidi"/>
          <w:sz w:val="24"/>
          <w:szCs w:val="24"/>
        </w:rPr>
        <w:t xml:space="preserve"> ne anlama geldiğini</w:t>
      </w:r>
      <w:r w:rsidR="00E95F51">
        <w:rPr>
          <w:rFonts w:asciiTheme="majorBidi" w:hAnsiTheme="majorBidi" w:cstheme="majorBidi"/>
          <w:sz w:val="24"/>
          <w:szCs w:val="24"/>
        </w:rPr>
        <w:t>,</w:t>
      </w:r>
      <w:r w:rsidR="00FA0DB7">
        <w:rPr>
          <w:rFonts w:asciiTheme="majorBidi" w:hAnsiTheme="majorBidi" w:cstheme="majorBidi"/>
          <w:sz w:val="24"/>
          <w:szCs w:val="24"/>
        </w:rPr>
        <w:t xml:space="preserve"> sın</w:t>
      </w:r>
      <w:r w:rsidR="00E95F51">
        <w:rPr>
          <w:rFonts w:asciiTheme="majorBidi" w:hAnsiTheme="majorBidi" w:cstheme="majorBidi"/>
          <w:sz w:val="24"/>
          <w:szCs w:val="24"/>
        </w:rPr>
        <w:t>ırlarının ne olduğunu anlamak açısından kavramsal bir analiz yapmaya ve</w:t>
      </w:r>
      <w:r w:rsidR="00FA0DB7">
        <w:rPr>
          <w:rFonts w:asciiTheme="majorBidi" w:hAnsiTheme="majorBidi" w:cstheme="majorBidi"/>
          <w:sz w:val="24"/>
          <w:szCs w:val="24"/>
        </w:rPr>
        <w:t xml:space="preserve"> helal gıda kr</w:t>
      </w:r>
      <w:r w:rsidR="00E95F51">
        <w:rPr>
          <w:rFonts w:asciiTheme="majorBidi" w:hAnsiTheme="majorBidi" w:cstheme="majorBidi"/>
          <w:sz w:val="24"/>
          <w:szCs w:val="24"/>
        </w:rPr>
        <w:t>iterlerinin üzerinde çalışacağız. Helal gıda kav</w:t>
      </w:r>
      <w:r w:rsidR="00F7498D">
        <w:rPr>
          <w:rFonts w:asciiTheme="majorBidi" w:hAnsiTheme="majorBidi" w:cstheme="majorBidi"/>
          <w:sz w:val="24"/>
          <w:szCs w:val="24"/>
        </w:rPr>
        <w:t>ramının Kur’an ve Sünnette, birinci el</w:t>
      </w:r>
      <w:r w:rsidR="00E95F51">
        <w:rPr>
          <w:rFonts w:asciiTheme="majorBidi" w:hAnsiTheme="majorBidi" w:cstheme="majorBidi"/>
          <w:sz w:val="24"/>
          <w:szCs w:val="24"/>
        </w:rPr>
        <w:t xml:space="preserve"> kaynaklarımızda, </w:t>
      </w:r>
      <w:r w:rsidR="00F7498D">
        <w:rPr>
          <w:rFonts w:asciiTheme="majorBidi" w:hAnsiTheme="majorBidi" w:cstheme="majorBidi"/>
          <w:sz w:val="24"/>
          <w:szCs w:val="24"/>
        </w:rPr>
        <w:t xml:space="preserve">sonraki kaynaklarımızda </w:t>
      </w:r>
      <w:r w:rsidR="00E95F51">
        <w:rPr>
          <w:rFonts w:asciiTheme="majorBidi" w:hAnsiTheme="majorBidi" w:cstheme="majorBidi"/>
          <w:sz w:val="24"/>
          <w:szCs w:val="24"/>
        </w:rPr>
        <w:t xml:space="preserve">günümüz ilmi çevrelerinde ne anlama geldiğini irdelemeye çalışacağız. </w:t>
      </w:r>
    </w:p>
    <w:p w:rsidR="00785FBA" w:rsidRDefault="00436AB6" w:rsidP="00F7498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95F51">
        <w:rPr>
          <w:rFonts w:asciiTheme="majorBidi" w:hAnsiTheme="majorBidi" w:cstheme="majorBidi"/>
          <w:sz w:val="24"/>
          <w:szCs w:val="24"/>
        </w:rPr>
        <w:t xml:space="preserve">İkinci </w:t>
      </w:r>
      <w:r w:rsidR="008504E5">
        <w:rPr>
          <w:rFonts w:asciiTheme="majorBidi" w:hAnsiTheme="majorBidi" w:cstheme="majorBidi"/>
          <w:sz w:val="24"/>
          <w:szCs w:val="24"/>
        </w:rPr>
        <w:t>bölümde fıtrat ve fıtrat kav</w:t>
      </w:r>
      <w:r w:rsidR="00E95F51">
        <w:rPr>
          <w:rFonts w:asciiTheme="majorBidi" w:hAnsiTheme="majorBidi" w:cstheme="majorBidi"/>
          <w:sz w:val="24"/>
          <w:szCs w:val="24"/>
        </w:rPr>
        <w:t>ramı üzerinde durarak hel</w:t>
      </w:r>
      <w:r w:rsidR="008504E5">
        <w:rPr>
          <w:rFonts w:asciiTheme="majorBidi" w:hAnsiTheme="majorBidi" w:cstheme="majorBidi"/>
          <w:sz w:val="24"/>
          <w:szCs w:val="24"/>
        </w:rPr>
        <w:t xml:space="preserve">al </w:t>
      </w:r>
      <w:r w:rsidR="00E95F51">
        <w:rPr>
          <w:rFonts w:asciiTheme="majorBidi" w:hAnsiTheme="majorBidi" w:cstheme="majorBidi"/>
          <w:sz w:val="24"/>
          <w:szCs w:val="24"/>
        </w:rPr>
        <w:t>gıdalarla fıtr</w:t>
      </w:r>
      <w:r w:rsidR="008504E5">
        <w:rPr>
          <w:rFonts w:asciiTheme="majorBidi" w:hAnsiTheme="majorBidi" w:cstheme="majorBidi"/>
          <w:sz w:val="24"/>
          <w:szCs w:val="24"/>
        </w:rPr>
        <w:t>at uygunlunun varlığı yokluğu, şayet varsa nasıl bir uygunluk içeresinde olduğu konusu irdelenmeye çalışılacaktır.</w:t>
      </w:r>
      <w:r w:rsidR="00F7498D">
        <w:rPr>
          <w:rFonts w:asciiTheme="majorBidi" w:hAnsiTheme="majorBidi" w:cstheme="majorBidi"/>
          <w:sz w:val="24"/>
          <w:szCs w:val="24"/>
        </w:rPr>
        <w:t xml:space="preserve"> Bu konuda beslenme tarzıyla insan davranışları arasında ne gibi bir bağ olduğunu açıklaya çalışacağız. Ayrıca genetiği değiştirilmiş ve helal gıda sertifika sorunu olan ürünlerin fıtrat </w:t>
      </w:r>
      <w:r w:rsidR="00D702D4">
        <w:rPr>
          <w:rFonts w:asciiTheme="majorBidi" w:hAnsiTheme="majorBidi" w:cstheme="majorBidi"/>
          <w:sz w:val="24"/>
          <w:szCs w:val="24"/>
        </w:rPr>
        <w:t>ve insan</w:t>
      </w:r>
      <w:r w:rsidR="00F7498D">
        <w:rPr>
          <w:rFonts w:asciiTheme="majorBidi" w:hAnsiTheme="majorBidi" w:cstheme="majorBidi"/>
          <w:sz w:val="24"/>
          <w:szCs w:val="24"/>
        </w:rPr>
        <w:t xml:space="preserve"> sağlığına ne gibi zararlar verdiğine de bir bakmaya </w:t>
      </w:r>
      <w:r w:rsidR="009E2234">
        <w:rPr>
          <w:rFonts w:asciiTheme="majorBidi" w:hAnsiTheme="majorBidi" w:cstheme="majorBidi"/>
          <w:sz w:val="24"/>
          <w:szCs w:val="24"/>
        </w:rPr>
        <w:t>çalışacağız</w:t>
      </w:r>
      <w:r w:rsidR="00F7498D">
        <w:rPr>
          <w:rFonts w:asciiTheme="majorBidi" w:hAnsiTheme="majorBidi" w:cstheme="majorBidi"/>
          <w:sz w:val="24"/>
          <w:szCs w:val="24"/>
        </w:rPr>
        <w:t>.</w:t>
      </w:r>
    </w:p>
    <w:p w:rsidR="00F7498D" w:rsidRDefault="00436AB6" w:rsidP="00F7498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7498D">
        <w:rPr>
          <w:rFonts w:asciiTheme="majorBidi" w:hAnsiTheme="majorBidi" w:cstheme="majorBidi"/>
          <w:sz w:val="24"/>
          <w:szCs w:val="24"/>
        </w:rPr>
        <w:t>K</w:t>
      </w:r>
      <w:r w:rsidR="005333C6">
        <w:rPr>
          <w:rFonts w:asciiTheme="majorBidi" w:hAnsiTheme="majorBidi" w:cstheme="majorBidi"/>
          <w:sz w:val="24"/>
          <w:szCs w:val="24"/>
        </w:rPr>
        <w:t>aynakla</w:t>
      </w:r>
      <w:r w:rsidR="00F7498D">
        <w:rPr>
          <w:rFonts w:asciiTheme="majorBidi" w:hAnsiTheme="majorBidi" w:cstheme="majorBidi"/>
          <w:sz w:val="24"/>
          <w:szCs w:val="24"/>
        </w:rPr>
        <w:t xml:space="preserve">rın </w:t>
      </w:r>
      <w:r w:rsidR="005333C6">
        <w:rPr>
          <w:rFonts w:asciiTheme="majorBidi" w:hAnsiTheme="majorBidi" w:cstheme="majorBidi"/>
          <w:sz w:val="24"/>
          <w:szCs w:val="24"/>
        </w:rPr>
        <w:t>İrdelenmeye Çalışılması</w:t>
      </w:r>
    </w:p>
    <w:p w:rsidR="005333C6" w:rsidRDefault="00436AB6" w:rsidP="0002395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333C6">
        <w:rPr>
          <w:rFonts w:asciiTheme="majorBidi" w:hAnsiTheme="majorBidi" w:cstheme="majorBidi"/>
          <w:sz w:val="24"/>
          <w:szCs w:val="24"/>
        </w:rPr>
        <w:t xml:space="preserve">Kuran ve Sünnette konuyla ilgili ayetler ve hadislere önem verilecektir. İlk el kaynaklarımıza mezhep farkı gözetilmeksizin başvurulacaktır. Daha </w:t>
      </w:r>
      <w:r w:rsidR="009E2234">
        <w:rPr>
          <w:rFonts w:asciiTheme="majorBidi" w:hAnsiTheme="majorBidi" w:cstheme="majorBidi"/>
          <w:sz w:val="24"/>
          <w:szCs w:val="24"/>
        </w:rPr>
        <w:t>sonra</w:t>
      </w:r>
      <w:r w:rsidR="005333C6">
        <w:rPr>
          <w:rFonts w:asciiTheme="majorBidi" w:hAnsiTheme="majorBidi" w:cstheme="majorBidi"/>
          <w:sz w:val="24"/>
          <w:szCs w:val="24"/>
        </w:rPr>
        <w:t xml:space="preserve"> ikinci el ve daha tali derecedeki kaynaklarımıza başvurulacaktır. Bu konuda çeşitli ilmi çevrelerde yazılmış güncel eserler yayınlar varsa onlara da mutlaka bakılacaktır. </w:t>
      </w:r>
      <w:r w:rsidR="009E2234">
        <w:rPr>
          <w:rFonts w:asciiTheme="majorBidi" w:hAnsiTheme="majorBidi" w:cstheme="majorBidi"/>
          <w:sz w:val="24"/>
          <w:szCs w:val="24"/>
        </w:rPr>
        <w:t>Konuyla</w:t>
      </w:r>
      <w:r w:rsidR="005333C6">
        <w:rPr>
          <w:rFonts w:asciiTheme="majorBidi" w:hAnsiTheme="majorBidi" w:cstheme="majorBidi"/>
          <w:sz w:val="24"/>
          <w:szCs w:val="24"/>
        </w:rPr>
        <w:t xml:space="preserve"> ilgili makale dergi ve çeşitli yayınlar da araştırmamıza </w:t>
      </w:r>
      <w:r w:rsidR="009E2234">
        <w:rPr>
          <w:rFonts w:asciiTheme="majorBidi" w:hAnsiTheme="majorBidi" w:cstheme="majorBidi"/>
          <w:sz w:val="24"/>
          <w:szCs w:val="24"/>
        </w:rPr>
        <w:t>dâhil</w:t>
      </w:r>
      <w:r w:rsidR="005333C6">
        <w:rPr>
          <w:rFonts w:asciiTheme="majorBidi" w:hAnsiTheme="majorBidi" w:cstheme="majorBidi"/>
          <w:sz w:val="24"/>
          <w:szCs w:val="24"/>
        </w:rPr>
        <w:t xml:space="preserve"> edilecektir.</w:t>
      </w:r>
    </w:p>
    <w:p w:rsidR="00023958" w:rsidRDefault="00436AB6" w:rsidP="0002395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23958">
        <w:rPr>
          <w:rFonts w:asciiTheme="majorBidi" w:hAnsiTheme="majorBidi" w:cstheme="majorBidi"/>
          <w:sz w:val="24"/>
          <w:szCs w:val="24"/>
        </w:rPr>
        <w:t xml:space="preserve">Kitabül </w:t>
      </w:r>
      <w:r w:rsidR="00D04DA7">
        <w:rPr>
          <w:rFonts w:asciiTheme="majorBidi" w:hAnsiTheme="majorBidi" w:cstheme="majorBidi"/>
          <w:sz w:val="24"/>
          <w:szCs w:val="24"/>
        </w:rPr>
        <w:t>kesb</w:t>
      </w:r>
    </w:p>
    <w:p w:rsidR="00023958" w:rsidRDefault="00436AB6" w:rsidP="00023958">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rPr>
        <w:t xml:space="preserve">           </w:t>
      </w:r>
      <w:r w:rsidR="00023958">
        <w:rPr>
          <w:rFonts w:asciiTheme="majorBidi" w:hAnsiTheme="majorBidi" w:cstheme="majorBidi"/>
          <w:sz w:val="24"/>
          <w:szCs w:val="24"/>
        </w:rPr>
        <w:t>Bu eserden helal kazancın önemi ve niçin helal kazanmak zorundayız. Konularında istifade etmeye çalışacağım. Bu eser fasıllar halinde tertip edilmiş tek cilt halinde ve yaklaşık bin dört yüz sahifedir. İmamı Muhammed’e ait bu eser Hanefî fıkhının Zâhiru’r-rivâye denilen ilk el kaynaklarındandır.</w:t>
      </w:r>
    </w:p>
    <w:p w:rsidR="008D59C2" w:rsidRDefault="00436AB6" w:rsidP="008D59C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D59C2">
        <w:rPr>
          <w:rFonts w:asciiTheme="majorBidi" w:hAnsiTheme="majorBidi" w:cstheme="majorBidi"/>
          <w:sz w:val="24"/>
          <w:szCs w:val="24"/>
        </w:rPr>
        <w:t>Kitabü</w:t>
      </w:r>
      <w:r w:rsidR="00B65175">
        <w:rPr>
          <w:rFonts w:asciiTheme="majorBidi" w:hAnsiTheme="majorBidi" w:cstheme="majorBidi"/>
          <w:sz w:val="24"/>
          <w:szCs w:val="24"/>
        </w:rPr>
        <w:t>’l-</w:t>
      </w:r>
      <w:r w:rsidR="008D59C2">
        <w:rPr>
          <w:rFonts w:asciiTheme="majorBidi" w:hAnsiTheme="majorBidi" w:cstheme="majorBidi"/>
          <w:sz w:val="24"/>
          <w:szCs w:val="24"/>
        </w:rPr>
        <w:t xml:space="preserve">asl: </w:t>
      </w:r>
    </w:p>
    <w:p w:rsidR="008D59C2" w:rsidRDefault="00436AB6" w:rsidP="00FD2C45">
      <w:pPr>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8D59C2">
        <w:rPr>
          <w:rFonts w:asciiTheme="majorBidi" w:hAnsiTheme="majorBidi" w:cstheme="majorBidi"/>
          <w:sz w:val="24"/>
          <w:szCs w:val="24"/>
        </w:rPr>
        <w:t>Beş cilt olan bu eserin özellikle alış ver</w:t>
      </w:r>
      <w:r w:rsidR="00FD2C45">
        <w:rPr>
          <w:rFonts w:asciiTheme="majorBidi" w:hAnsiTheme="majorBidi" w:cstheme="majorBidi"/>
          <w:sz w:val="24"/>
          <w:szCs w:val="24"/>
        </w:rPr>
        <w:t>iş bahsinden</w:t>
      </w:r>
      <w:r w:rsidR="008D59C2">
        <w:rPr>
          <w:rFonts w:asciiTheme="majorBidi" w:hAnsiTheme="majorBidi" w:cstheme="majorBidi"/>
          <w:sz w:val="24"/>
          <w:szCs w:val="24"/>
        </w:rPr>
        <w:t xml:space="preserve"> yenilmesi haram olan maddelerle alış veriş arasında bir bağ kurulduğunu ve İslam fıkhında mal değeri olmayan fakat diğer</w:t>
      </w:r>
      <w:r w:rsidR="00FD2C45">
        <w:rPr>
          <w:rFonts w:asciiTheme="majorBidi" w:hAnsiTheme="majorBidi" w:cstheme="majorBidi"/>
          <w:sz w:val="24"/>
          <w:szCs w:val="24"/>
        </w:rPr>
        <w:t xml:space="preserve"> din ve kültürlerde mal değeri olan</w:t>
      </w:r>
      <w:r w:rsidR="008D59C2">
        <w:rPr>
          <w:rFonts w:asciiTheme="majorBidi" w:hAnsiTheme="majorBidi" w:cstheme="majorBidi"/>
          <w:sz w:val="24"/>
          <w:szCs w:val="24"/>
        </w:rPr>
        <w:t xml:space="preserve"> gıda maddelerinin </w:t>
      </w:r>
      <w:r w:rsidR="00FD2C45">
        <w:rPr>
          <w:rFonts w:asciiTheme="majorBidi" w:hAnsiTheme="majorBidi" w:cstheme="majorBidi"/>
          <w:sz w:val="24"/>
          <w:szCs w:val="24"/>
        </w:rPr>
        <w:t>karşılaştırılması açısından önemlidir.</w:t>
      </w:r>
    </w:p>
    <w:p w:rsidR="00FD2C45" w:rsidRDefault="00436AB6" w:rsidP="00FD2C4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el-Mebsut</w:t>
      </w:r>
    </w:p>
    <w:p w:rsidR="009E2234" w:rsidRDefault="00436AB6" w:rsidP="00FD2C45">
      <w:pPr>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9E2234">
        <w:rPr>
          <w:rFonts w:asciiTheme="majorBidi" w:hAnsiTheme="majorBidi" w:cstheme="majorBidi"/>
          <w:sz w:val="24"/>
          <w:szCs w:val="24"/>
        </w:rPr>
        <w:t>Otuz cilt olan bu eser İmamı Serahsi’ye aittir. Bu eseri</w:t>
      </w:r>
      <w:r w:rsidR="00A240A2">
        <w:rPr>
          <w:rFonts w:asciiTheme="majorBidi" w:hAnsiTheme="majorBidi" w:cstheme="majorBidi"/>
          <w:sz w:val="24"/>
          <w:szCs w:val="24"/>
        </w:rPr>
        <w:t>n kitabü’s-sayd ve kitabü’z-zebâi</w:t>
      </w:r>
      <w:r w:rsidR="009E2234">
        <w:rPr>
          <w:rFonts w:asciiTheme="majorBidi" w:hAnsiTheme="majorBidi" w:cstheme="majorBidi"/>
          <w:sz w:val="24"/>
          <w:szCs w:val="24"/>
        </w:rPr>
        <w:t>h adlı bölümlerinde yenilmesi haram ve helal olan hayvanlardan ve yenilmesi helal olan hayvanların boğazlanması ve avlanması usullerinden de bahsedilmektedir.</w:t>
      </w:r>
    </w:p>
    <w:p w:rsidR="0067689C" w:rsidRDefault="00436AB6" w:rsidP="00FD2C4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7689C">
        <w:rPr>
          <w:rFonts w:asciiTheme="majorBidi" w:hAnsiTheme="majorBidi" w:cstheme="majorBidi" w:hint="cs"/>
          <w:sz w:val="24"/>
          <w:szCs w:val="24"/>
          <w:rtl/>
        </w:rPr>
        <w:t xml:space="preserve"> </w:t>
      </w:r>
      <w:r w:rsidR="00A240A2">
        <w:rPr>
          <w:rFonts w:asciiTheme="majorBidi" w:hAnsiTheme="majorBidi" w:cstheme="majorBidi"/>
          <w:sz w:val="24"/>
          <w:szCs w:val="24"/>
        </w:rPr>
        <w:t>el-Müdevvenne</w:t>
      </w:r>
    </w:p>
    <w:p w:rsidR="0067689C" w:rsidRDefault="00436AB6" w:rsidP="00FD2C45">
      <w:pPr>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67689C">
        <w:rPr>
          <w:rFonts w:asciiTheme="majorBidi" w:hAnsiTheme="majorBidi" w:cstheme="majorBidi"/>
          <w:sz w:val="24"/>
          <w:szCs w:val="24"/>
        </w:rPr>
        <w:t>Malikî Mezhebinin ilk el kaynaklarından olan bu eser ilk baskısı dört cilt halinde basılmıştır. Malik b. Enes’e ait bu eserin de kitabü’z-zebâih kitabü’s-sayd ve kitabü’l-edâhi konularından istifade ettik.</w:t>
      </w:r>
    </w:p>
    <w:p w:rsidR="00E81732" w:rsidRDefault="00A240A2" w:rsidP="00E817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81732">
        <w:rPr>
          <w:rFonts w:asciiTheme="majorBidi" w:hAnsiTheme="majorBidi" w:cstheme="majorBidi"/>
          <w:sz w:val="24"/>
          <w:szCs w:val="24"/>
        </w:rPr>
        <w:t>el-Ümm:</w:t>
      </w:r>
    </w:p>
    <w:p w:rsidR="009F6543" w:rsidRDefault="00436AB6" w:rsidP="009F6543">
      <w:pPr>
        <w:spacing w:line="360" w:lineRule="auto"/>
        <w:jc w:val="both"/>
        <w:rPr>
          <w:rFonts w:asciiTheme="majorBidi" w:hAnsiTheme="majorBidi" w:cstheme="majorBidi"/>
          <w:sz w:val="24"/>
          <w:szCs w:val="24"/>
          <w:lang w:bidi="ar-IQ"/>
        </w:rPr>
      </w:pPr>
      <w:r>
        <w:rPr>
          <w:rFonts w:asciiTheme="majorBidi" w:hAnsiTheme="majorBidi" w:cstheme="majorBidi"/>
          <w:sz w:val="24"/>
          <w:szCs w:val="24"/>
        </w:rPr>
        <w:t xml:space="preserve">           </w:t>
      </w:r>
      <w:r w:rsidR="00E81732">
        <w:rPr>
          <w:rFonts w:asciiTheme="majorBidi" w:hAnsiTheme="majorBidi" w:cstheme="majorBidi"/>
          <w:sz w:val="24"/>
          <w:szCs w:val="24"/>
        </w:rPr>
        <w:t xml:space="preserve">İmamı Şafiîye ait olan bu eser aynı zamanda Şafii mezhebinin ilk ve kurucusuna nispetle temel bir kaynağı olma hüviyetine sahiptir. </w:t>
      </w:r>
      <w:r w:rsidR="00E81732">
        <w:rPr>
          <w:rFonts w:asciiTheme="majorBidi" w:hAnsiTheme="majorBidi" w:cstheme="majorBidi"/>
          <w:sz w:val="24"/>
          <w:szCs w:val="24"/>
          <w:lang w:bidi="ar-IQ"/>
        </w:rPr>
        <w:t>Sekiz</w:t>
      </w:r>
      <w:r w:rsidR="009F6543">
        <w:rPr>
          <w:rFonts w:asciiTheme="majorBidi" w:hAnsiTheme="majorBidi" w:cstheme="majorBidi"/>
          <w:sz w:val="24"/>
          <w:szCs w:val="24"/>
          <w:lang w:bidi="ar-IQ"/>
        </w:rPr>
        <w:t xml:space="preserve"> cilt ve baskısı olamayan nüshasına baktığımız </w:t>
      </w:r>
      <w:r w:rsidR="00E81732">
        <w:rPr>
          <w:rFonts w:asciiTheme="majorBidi" w:hAnsiTheme="majorBidi" w:cstheme="majorBidi"/>
          <w:sz w:val="24"/>
          <w:szCs w:val="24"/>
          <w:lang w:bidi="ar-IQ"/>
        </w:rPr>
        <w:t>bu eserin de Kitabü’s-sayd, Kitabü’z-zebaih, Kitabü’l edâhî ve Kitabü’l-et’ıma ve Kitabü’l-eşribe konularından istifade edilmiştir.</w:t>
      </w:r>
    </w:p>
    <w:p w:rsidR="009F6543" w:rsidRDefault="00436AB6" w:rsidP="00436AB6">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F6543">
        <w:rPr>
          <w:rFonts w:asciiTheme="majorBidi" w:hAnsiTheme="majorBidi" w:cstheme="majorBidi"/>
          <w:sz w:val="24"/>
          <w:szCs w:val="24"/>
          <w:lang w:bidi="ar-IQ"/>
        </w:rPr>
        <w:t>Muğni’l-muhtaç:</w:t>
      </w:r>
    </w:p>
    <w:p w:rsidR="0062567A" w:rsidRDefault="009F6543" w:rsidP="00436AB6">
      <w:pPr>
        <w:tabs>
          <w:tab w:val="left" w:pos="709"/>
        </w:tabs>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436AB6">
        <w:rPr>
          <w:rFonts w:asciiTheme="majorBidi" w:hAnsiTheme="majorBidi" w:cstheme="majorBidi"/>
          <w:sz w:val="24"/>
          <w:szCs w:val="24"/>
          <w:lang w:bidi="ar-IQ"/>
        </w:rPr>
        <w:t xml:space="preserve">          </w:t>
      </w:r>
      <w:r>
        <w:rPr>
          <w:rFonts w:asciiTheme="majorBidi" w:hAnsiTheme="majorBidi" w:cstheme="majorBidi"/>
          <w:sz w:val="24"/>
          <w:szCs w:val="24"/>
          <w:lang w:bidi="ar-IQ"/>
        </w:rPr>
        <w:t>Bu eser de Şâfiî mezhebine ait bir eserdir. Şirbinîye ait olan bu eserin altı ciltlik ve birinci baskısına baktımız bu esrin de ilgili kısımlarından istifade ettik.</w:t>
      </w:r>
    </w:p>
    <w:p w:rsidR="00436AB6" w:rsidRDefault="00436AB6" w:rsidP="00436AB6">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Güncel kitaplardan</w:t>
      </w:r>
    </w:p>
    <w:p w:rsidR="00436AB6" w:rsidRDefault="00436AB6" w:rsidP="00436AB6">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3. Uluslar Arası Helal ve Sağlıklı Gıda Kongresi, VI. İslam Hukuku Anabilim Dalı Koordinasyon Toplantısı ve İslam Fıkhı Açısından Helal Gıda- Gıdalardaki Katkı Maddeleri- Sempozyumu, Kur’an ve Sünnet Işığında Helal Gıda(Dr. Yahya Şenol), Yiyecek ve İçeceklerimizde Helal Haram Ölçüleri(Dr. Mustafa Boran)</w:t>
      </w:r>
    </w:p>
    <w:p w:rsidR="002E1780" w:rsidRDefault="002E1780" w:rsidP="00436AB6">
      <w:pPr>
        <w:spacing w:line="360" w:lineRule="auto"/>
        <w:jc w:val="both"/>
        <w:rPr>
          <w:rFonts w:asciiTheme="majorBidi" w:hAnsiTheme="majorBidi" w:cstheme="majorBidi"/>
          <w:sz w:val="24"/>
          <w:szCs w:val="24"/>
          <w:lang w:bidi="ar-IQ"/>
        </w:rPr>
      </w:pPr>
    </w:p>
    <w:p w:rsidR="002E1780" w:rsidRDefault="002E1780" w:rsidP="00436AB6">
      <w:pPr>
        <w:spacing w:line="360" w:lineRule="auto"/>
        <w:jc w:val="both"/>
        <w:rPr>
          <w:rFonts w:asciiTheme="majorBidi" w:hAnsiTheme="majorBidi" w:cstheme="majorBidi"/>
          <w:sz w:val="24"/>
          <w:szCs w:val="24"/>
          <w:lang w:bidi="ar-IQ"/>
        </w:rPr>
      </w:pPr>
    </w:p>
    <w:p w:rsidR="002E1780" w:rsidRDefault="002E1780" w:rsidP="00436AB6">
      <w:pPr>
        <w:spacing w:line="360" w:lineRule="auto"/>
        <w:jc w:val="both"/>
        <w:rPr>
          <w:rFonts w:asciiTheme="majorBidi" w:hAnsiTheme="majorBidi" w:cstheme="majorBidi"/>
          <w:sz w:val="24"/>
          <w:szCs w:val="24"/>
          <w:lang w:bidi="ar-IQ"/>
        </w:rPr>
      </w:pPr>
    </w:p>
    <w:p w:rsidR="002E1780" w:rsidRDefault="002E1780" w:rsidP="00436AB6">
      <w:pPr>
        <w:spacing w:line="360" w:lineRule="auto"/>
        <w:jc w:val="both"/>
        <w:rPr>
          <w:rFonts w:asciiTheme="majorBidi" w:hAnsiTheme="majorBidi" w:cstheme="majorBidi"/>
          <w:sz w:val="24"/>
          <w:szCs w:val="24"/>
          <w:lang w:bidi="ar-IQ"/>
        </w:rPr>
      </w:pPr>
    </w:p>
    <w:p w:rsidR="00892D95" w:rsidRDefault="00892D95" w:rsidP="00436AB6">
      <w:pPr>
        <w:spacing w:line="360" w:lineRule="auto"/>
        <w:jc w:val="both"/>
        <w:rPr>
          <w:rFonts w:asciiTheme="majorBidi" w:hAnsiTheme="majorBidi" w:cstheme="majorBidi"/>
          <w:sz w:val="24"/>
          <w:szCs w:val="24"/>
          <w:lang w:bidi="ar-IQ"/>
        </w:rPr>
      </w:pPr>
    </w:p>
    <w:p w:rsidR="00CB5F9A" w:rsidRDefault="00CB5F9A" w:rsidP="002E1780">
      <w:pPr>
        <w:pStyle w:val="ListeParagraf"/>
        <w:spacing w:line="240" w:lineRule="auto"/>
        <w:ind w:left="0"/>
        <w:rPr>
          <w:rFonts w:asciiTheme="majorBidi" w:hAnsiTheme="majorBidi" w:cstheme="majorBidi"/>
          <w:sz w:val="24"/>
          <w:szCs w:val="24"/>
        </w:rPr>
      </w:pPr>
    </w:p>
    <w:p w:rsidR="00FE19C4" w:rsidRPr="000472AF" w:rsidRDefault="00CB5F9A" w:rsidP="00CB5F9A">
      <w:pPr>
        <w:spacing w:line="360" w:lineRule="auto"/>
        <w:jc w:val="center"/>
        <w:rPr>
          <w:rFonts w:asciiTheme="majorBidi" w:hAnsiTheme="majorBidi" w:cstheme="majorBidi"/>
          <w:b/>
          <w:bCs/>
          <w:sz w:val="24"/>
          <w:szCs w:val="24"/>
        </w:rPr>
      </w:pPr>
      <w:r w:rsidRPr="000472AF">
        <w:rPr>
          <w:rFonts w:asciiTheme="majorBidi" w:hAnsiTheme="majorBidi" w:cstheme="majorBidi"/>
          <w:b/>
          <w:bCs/>
          <w:sz w:val="24"/>
          <w:szCs w:val="24"/>
        </w:rPr>
        <w:t xml:space="preserve">I. </w:t>
      </w:r>
      <w:r w:rsidR="00FE19C4" w:rsidRPr="000472AF">
        <w:rPr>
          <w:rFonts w:asciiTheme="majorBidi" w:hAnsiTheme="majorBidi" w:cstheme="majorBidi"/>
          <w:b/>
          <w:bCs/>
          <w:sz w:val="24"/>
          <w:szCs w:val="24"/>
        </w:rPr>
        <w:t>BÖLÜM</w:t>
      </w:r>
    </w:p>
    <w:p w:rsidR="00A748AB" w:rsidRPr="000472AF" w:rsidRDefault="000472AF" w:rsidP="00280225">
      <w:pPr>
        <w:tabs>
          <w:tab w:val="left" w:pos="709"/>
        </w:tabs>
        <w:spacing w:line="360" w:lineRule="auto"/>
        <w:jc w:val="center"/>
        <w:rPr>
          <w:rFonts w:asciiTheme="majorBidi" w:hAnsiTheme="majorBidi" w:cstheme="majorBidi"/>
          <w:sz w:val="24"/>
          <w:szCs w:val="24"/>
          <w:lang w:bidi="ar-IQ"/>
        </w:rPr>
      </w:pPr>
      <w:r w:rsidRPr="000472AF">
        <w:rPr>
          <w:rFonts w:asciiTheme="majorBidi" w:hAnsiTheme="majorBidi" w:cstheme="majorBidi"/>
          <w:sz w:val="24"/>
          <w:szCs w:val="24"/>
          <w:lang w:bidi="ar-IQ"/>
        </w:rPr>
        <w:t>A-</w:t>
      </w:r>
      <w:r w:rsidR="00B65175" w:rsidRPr="000472AF">
        <w:rPr>
          <w:rFonts w:asciiTheme="majorBidi" w:hAnsiTheme="majorBidi" w:cstheme="majorBidi"/>
          <w:sz w:val="24"/>
          <w:szCs w:val="24"/>
          <w:lang w:bidi="ar-IQ"/>
        </w:rPr>
        <w:t>HELAL KAVRAMININ KAVRAMSAL TAHİLİ VE</w:t>
      </w:r>
      <w:r w:rsidR="00A748AB" w:rsidRPr="000472AF">
        <w:rPr>
          <w:rFonts w:asciiTheme="majorBidi" w:hAnsiTheme="majorBidi" w:cstheme="majorBidi"/>
          <w:sz w:val="24"/>
          <w:szCs w:val="24"/>
          <w:lang w:bidi="ar-IQ"/>
        </w:rPr>
        <w:t xml:space="preserve"> HELAL KAVRAMIYLA İLİŞKİSİ O</w:t>
      </w:r>
      <w:r w:rsidR="00436AB6" w:rsidRPr="000472AF">
        <w:rPr>
          <w:rFonts w:asciiTheme="majorBidi" w:hAnsiTheme="majorBidi" w:cstheme="majorBidi"/>
          <w:sz w:val="24"/>
          <w:szCs w:val="24"/>
          <w:lang w:bidi="ar-IQ"/>
        </w:rPr>
        <w:t>LAN</w:t>
      </w:r>
      <w:r w:rsidR="00A748AB" w:rsidRPr="000472AF">
        <w:rPr>
          <w:rFonts w:asciiTheme="majorBidi" w:hAnsiTheme="majorBidi" w:cstheme="majorBidi"/>
          <w:sz w:val="24"/>
          <w:szCs w:val="24"/>
          <w:lang w:bidi="ar-IQ"/>
        </w:rPr>
        <w:t xml:space="preserve"> KAVRAMLAR</w:t>
      </w:r>
    </w:p>
    <w:p w:rsidR="00B65175" w:rsidRPr="00910CF4" w:rsidRDefault="00CB5F9A" w:rsidP="00A748AB">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36AB6">
        <w:rPr>
          <w:rFonts w:asciiTheme="majorBidi" w:hAnsiTheme="majorBidi" w:cstheme="majorBidi"/>
          <w:b/>
          <w:bCs/>
          <w:sz w:val="24"/>
          <w:szCs w:val="24"/>
          <w:lang w:bidi="ar-IQ"/>
        </w:rPr>
        <w:t>1.</w:t>
      </w:r>
      <w:r w:rsidR="00AE6C54">
        <w:rPr>
          <w:rFonts w:asciiTheme="majorBidi" w:hAnsiTheme="majorBidi" w:cstheme="majorBidi"/>
          <w:b/>
          <w:bCs/>
          <w:sz w:val="24"/>
          <w:szCs w:val="24"/>
          <w:lang w:bidi="ar-IQ"/>
        </w:rPr>
        <w:t xml:space="preserve"> </w:t>
      </w:r>
      <w:r w:rsidR="00436AB6">
        <w:rPr>
          <w:rFonts w:asciiTheme="majorBidi" w:hAnsiTheme="majorBidi" w:cstheme="majorBidi"/>
          <w:b/>
          <w:bCs/>
          <w:sz w:val="24"/>
          <w:szCs w:val="24"/>
          <w:lang w:bidi="ar-IQ"/>
        </w:rPr>
        <w:t xml:space="preserve">1. </w:t>
      </w:r>
      <w:r w:rsidR="00AE6C54">
        <w:rPr>
          <w:rFonts w:asciiTheme="majorBidi" w:hAnsiTheme="majorBidi" w:cstheme="majorBidi"/>
          <w:b/>
          <w:bCs/>
          <w:sz w:val="24"/>
          <w:szCs w:val="24"/>
          <w:lang w:bidi="ar-IQ"/>
        </w:rPr>
        <w:t xml:space="preserve"> </w:t>
      </w:r>
      <w:r w:rsidR="00B65175" w:rsidRPr="00A748AB">
        <w:rPr>
          <w:rFonts w:asciiTheme="majorBidi" w:hAnsiTheme="majorBidi" w:cstheme="majorBidi"/>
          <w:b/>
          <w:bCs/>
          <w:sz w:val="24"/>
          <w:szCs w:val="24"/>
          <w:lang w:bidi="ar-IQ"/>
        </w:rPr>
        <w:t>Kavramsal Tahlili</w:t>
      </w:r>
      <w:r w:rsidR="00B65175" w:rsidRPr="00910CF4">
        <w:rPr>
          <w:rFonts w:asciiTheme="majorBidi" w:hAnsiTheme="majorBidi" w:cstheme="majorBidi"/>
          <w:sz w:val="24"/>
          <w:szCs w:val="24"/>
          <w:lang w:bidi="ar-IQ"/>
        </w:rPr>
        <w:t>:</w:t>
      </w:r>
    </w:p>
    <w:p w:rsidR="00910CF4" w:rsidRDefault="00CB5F9A" w:rsidP="00CB5F9A">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32432" w:rsidRPr="00910CF4">
        <w:rPr>
          <w:rFonts w:asciiTheme="majorBidi" w:hAnsiTheme="majorBidi" w:cstheme="majorBidi"/>
          <w:sz w:val="24"/>
          <w:szCs w:val="24"/>
          <w:lang w:bidi="ar-IQ"/>
        </w:rPr>
        <w:t>Helâl</w:t>
      </w:r>
      <w:r w:rsidR="00B65175" w:rsidRPr="00910CF4">
        <w:rPr>
          <w:rFonts w:asciiTheme="majorBidi" w:hAnsiTheme="majorBidi" w:cstheme="majorBidi"/>
          <w:sz w:val="24"/>
          <w:szCs w:val="24"/>
          <w:lang w:bidi="ar-IQ"/>
        </w:rPr>
        <w:t>(</w:t>
      </w:r>
      <w:r w:rsidR="00B65175" w:rsidRPr="00910CF4">
        <w:rPr>
          <w:rFonts w:asciiTheme="majorBidi" w:hAnsiTheme="majorBidi" w:cstheme="majorBidi" w:hint="cs"/>
          <w:sz w:val="24"/>
          <w:szCs w:val="24"/>
          <w:rtl/>
          <w:lang w:bidi="ar-IQ"/>
        </w:rPr>
        <w:t>حلال</w:t>
      </w:r>
      <w:r w:rsidR="00B65175" w:rsidRPr="00910CF4">
        <w:rPr>
          <w:rFonts w:asciiTheme="majorBidi" w:hAnsiTheme="majorBidi" w:cstheme="majorBidi"/>
          <w:sz w:val="24"/>
          <w:szCs w:val="24"/>
          <w:lang w:bidi="ar-IQ"/>
        </w:rPr>
        <w:t>)</w:t>
      </w:r>
      <w:r w:rsidR="0042242C" w:rsidRPr="00910CF4">
        <w:rPr>
          <w:rFonts w:asciiTheme="majorBidi" w:hAnsiTheme="majorBidi" w:cstheme="majorBidi"/>
          <w:sz w:val="24"/>
          <w:szCs w:val="24"/>
          <w:lang w:bidi="ar-IQ"/>
        </w:rPr>
        <w:t>; Bir şeye helal çerçevede</w:t>
      </w:r>
      <w:r w:rsidR="009439D1" w:rsidRPr="00910CF4">
        <w:rPr>
          <w:rFonts w:asciiTheme="majorBidi" w:hAnsiTheme="majorBidi" w:cstheme="majorBidi"/>
          <w:sz w:val="24"/>
          <w:szCs w:val="24"/>
          <w:lang w:bidi="ar-IQ"/>
        </w:rPr>
        <w:t xml:space="preserve"> çözüm bulmak, yeminden keffaret ödeyerek kurtulmak ve yemini çözmek</w:t>
      </w:r>
      <w:r w:rsidR="00481F2D" w:rsidRPr="00910CF4">
        <w:rPr>
          <w:rFonts w:asciiTheme="majorBidi" w:hAnsiTheme="majorBidi" w:cstheme="majorBidi"/>
          <w:sz w:val="24"/>
          <w:szCs w:val="24"/>
          <w:lang w:bidi="ar-IQ"/>
        </w:rPr>
        <w:t>,</w:t>
      </w:r>
      <w:r w:rsidR="009439D1" w:rsidRPr="00910CF4">
        <w:rPr>
          <w:rFonts w:asciiTheme="majorBidi" w:hAnsiTheme="majorBidi" w:cstheme="majorBidi"/>
          <w:sz w:val="24"/>
          <w:szCs w:val="24"/>
          <w:lang w:bidi="ar-IQ"/>
        </w:rPr>
        <w:t xml:space="preserve"> bir yere nüzul etmek girmek, ihramdan çıkmak, kur</w:t>
      </w:r>
      <w:r w:rsidR="001C0DA1" w:rsidRPr="00910CF4">
        <w:rPr>
          <w:rFonts w:asciiTheme="majorBidi" w:hAnsiTheme="majorBidi" w:cstheme="majorBidi"/>
          <w:sz w:val="24"/>
          <w:szCs w:val="24"/>
          <w:lang w:bidi="ar-IQ"/>
        </w:rPr>
        <w:t>b</w:t>
      </w:r>
      <w:r w:rsidR="009439D1" w:rsidRPr="00910CF4">
        <w:rPr>
          <w:rFonts w:asciiTheme="majorBidi" w:hAnsiTheme="majorBidi" w:cstheme="majorBidi"/>
          <w:sz w:val="24"/>
          <w:szCs w:val="24"/>
          <w:lang w:bidi="ar-IQ"/>
        </w:rPr>
        <w:t>anlığın mahalline gönderilmesi,</w:t>
      </w:r>
      <w:r w:rsidR="00481F2D" w:rsidRPr="00910CF4">
        <w:rPr>
          <w:rFonts w:asciiTheme="majorBidi" w:hAnsiTheme="majorBidi" w:cstheme="majorBidi"/>
          <w:sz w:val="24"/>
          <w:szCs w:val="24"/>
          <w:lang w:bidi="ar-IQ"/>
        </w:rPr>
        <w:t xml:space="preserve"> kadının mehrini ödeyerek</w:t>
      </w:r>
      <w:r w:rsidR="001C0DA1" w:rsidRPr="00910CF4">
        <w:rPr>
          <w:rFonts w:asciiTheme="majorBidi" w:hAnsiTheme="majorBidi" w:cstheme="majorBidi"/>
          <w:sz w:val="24"/>
          <w:szCs w:val="24"/>
          <w:lang w:bidi="ar-IQ"/>
        </w:rPr>
        <w:t xml:space="preserve"> kendisini helal kılmak</w:t>
      </w:r>
      <w:r w:rsidR="0042242C">
        <w:rPr>
          <w:rStyle w:val="DipnotBavurusu"/>
          <w:rFonts w:asciiTheme="majorBidi" w:hAnsiTheme="majorBidi" w:cstheme="majorBidi"/>
          <w:sz w:val="24"/>
          <w:szCs w:val="24"/>
          <w:lang w:bidi="ar-IQ"/>
        </w:rPr>
        <w:footnoteReference w:id="2"/>
      </w:r>
      <w:r w:rsidR="001C0DA1" w:rsidRPr="00910CF4">
        <w:rPr>
          <w:rFonts w:asciiTheme="majorBidi" w:hAnsiTheme="majorBidi" w:cstheme="majorBidi"/>
          <w:sz w:val="24"/>
          <w:szCs w:val="24"/>
          <w:lang w:bidi="ar-IQ"/>
        </w:rPr>
        <w:t xml:space="preserve"> gibi manalara gelir.</w:t>
      </w:r>
    </w:p>
    <w:p w:rsidR="00785B23" w:rsidRDefault="00C52334" w:rsidP="00785B23">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785B23" w:rsidRPr="002F2B49">
        <w:rPr>
          <w:rFonts w:asciiTheme="majorBidi" w:hAnsiTheme="majorBidi" w:cstheme="majorBidi"/>
          <w:color w:val="000000"/>
          <w:sz w:val="24"/>
          <w:szCs w:val="24"/>
          <w:lang w:bidi="ar-IQ"/>
        </w:rPr>
        <w:t>H</w:t>
      </w:r>
      <w:r w:rsidR="00785B23">
        <w:rPr>
          <w:rFonts w:asciiTheme="majorBidi" w:hAnsiTheme="majorBidi" w:cstheme="majorBidi"/>
          <w:color w:val="000000"/>
          <w:sz w:val="24"/>
          <w:szCs w:val="24"/>
          <w:lang w:bidi="ar-IQ"/>
        </w:rPr>
        <w:t>elâ</w:t>
      </w:r>
      <w:r w:rsidR="00785B23" w:rsidRPr="002F2B49">
        <w:rPr>
          <w:rFonts w:asciiTheme="majorBidi" w:hAnsiTheme="majorBidi" w:cstheme="majorBidi"/>
          <w:color w:val="000000"/>
          <w:sz w:val="24"/>
          <w:szCs w:val="24"/>
          <w:lang w:bidi="ar-IQ"/>
        </w:rPr>
        <w:t>l kavramı</w:t>
      </w:r>
      <w:r w:rsidR="00785B23">
        <w:rPr>
          <w:rFonts w:asciiTheme="majorBidi" w:hAnsiTheme="majorBidi" w:cstheme="majorBidi"/>
          <w:color w:val="000000"/>
          <w:sz w:val="24"/>
          <w:szCs w:val="24"/>
          <w:lang w:bidi="ar-IQ"/>
        </w:rPr>
        <w:t xml:space="preserve"> yerine getirilip getirilmemesi kulun tercihine bağlı olması bakımından mubah kavramını, yerine getirilmesi zorunlu olan şeyleri kapsaması bakımından vacibi, yerine getirilmesi teşvik edilen hususları kapsaması bakımından müstehap kavramını içine alır. Bu demektir ki helal kavramı haram ve tahrimen mekruhun dışında şari tarafından yerine getirilmesi ister emredilen isterse teşvik edilen veya kulun kendi iradesine bırakılan bir husus olsun âlimler arasında ihtilaf edilmekle birlikte bütün caiz, mubah, vacip hususları kapsayan bir kavramdır.</w:t>
      </w:r>
      <w:r w:rsidR="00785B23">
        <w:rPr>
          <w:rStyle w:val="DipnotBavurusu"/>
          <w:rFonts w:asciiTheme="majorBidi" w:hAnsiTheme="majorBidi" w:cstheme="majorBidi"/>
          <w:color w:val="000000"/>
          <w:sz w:val="24"/>
          <w:szCs w:val="24"/>
          <w:lang w:bidi="ar-IQ"/>
        </w:rPr>
        <w:footnoteReference w:id="3"/>
      </w:r>
      <w:r w:rsidR="00785B23">
        <w:rPr>
          <w:rFonts w:asciiTheme="majorBidi" w:hAnsiTheme="majorBidi" w:cstheme="majorBidi"/>
          <w:color w:val="000000"/>
          <w:sz w:val="24"/>
          <w:szCs w:val="24"/>
          <w:lang w:bidi="ar-IQ"/>
        </w:rPr>
        <w:t xml:space="preserve"> Onun için haram kavramı fıkıh usulünde kendine ait bir başlık altında incelenirken helâl kavramı vacip, müstehap, mendup mubah gibi kavramlar altında incelenmiştir.</w:t>
      </w:r>
      <w:r w:rsidR="00785B23">
        <w:rPr>
          <w:rStyle w:val="DipnotBavurusu"/>
          <w:rFonts w:asciiTheme="majorBidi" w:hAnsiTheme="majorBidi" w:cstheme="majorBidi"/>
          <w:color w:val="000000"/>
          <w:sz w:val="24"/>
          <w:szCs w:val="24"/>
          <w:lang w:bidi="ar-IQ"/>
        </w:rPr>
        <w:footnoteReference w:id="4"/>
      </w:r>
      <w:r w:rsidR="00785B23">
        <w:rPr>
          <w:rFonts w:asciiTheme="majorBidi" w:hAnsiTheme="majorBidi" w:cstheme="majorBidi"/>
          <w:color w:val="000000"/>
          <w:sz w:val="24"/>
          <w:szCs w:val="24"/>
          <w:lang w:bidi="ar-IQ"/>
        </w:rPr>
        <w:t xml:space="preserve"> </w:t>
      </w:r>
    </w:p>
    <w:p w:rsidR="00785B23" w:rsidRDefault="00785B23" w:rsidP="00910CF4">
      <w:pPr>
        <w:spacing w:line="360" w:lineRule="auto"/>
        <w:jc w:val="both"/>
        <w:rPr>
          <w:rFonts w:asciiTheme="majorBidi" w:hAnsiTheme="majorBidi" w:cstheme="majorBidi"/>
          <w:sz w:val="24"/>
          <w:szCs w:val="24"/>
          <w:lang w:bidi="ar-IQ"/>
        </w:rPr>
      </w:pPr>
    </w:p>
    <w:p w:rsidR="001C0DA1" w:rsidRPr="00910CF4" w:rsidRDefault="00910CF4" w:rsidP="00910CF4">
      <w:pPr>
        <w:spacing w:line="36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1C0DA1" w:rsidRPr="00910CF4">
        <w:rPr>
          <w:rFonts w:asciiTheme="majorBidi" w:hAnsiTheme="majorBidi" w:cstheme="majorBidi"/>
          <w:sz w:val="24"/>
          <w:szCs w:val="24"/>
          <w:lang w:bidi="ar-IQ"/>
        </w:rPr>
        <w:t xml:space="preserve">Bu kelime hem ayeti kerimelerde hem de hadisi şeriflerde </w:t>
      </w:r>
      <w:r w:rsidR="001D2C36" w:rsidRPr="00910CF4">
        <w:rPr>
          <w:rFonts w:asciiTheme="majorBidi" w:hAnsiTheme="majorBidi" w:cstheme="majorBidi"/>
          <w:sz w:val="24"/>
          <w:szCs w:val="24"/>
          <w:lang w:bidi="ar-IQ"/>
        </w:rPr>
        <w:t>çeşitli türevleriyle kullanılmıştır</w:t>
      </w:r>
      <w:r w:rsidR="001C0DA1" w:rsidRPr="00910CF4">
        <w:rPr>
          <w:rFonts w:asciiTheme="majorBidi" w:hAnsiTheme="majorBidi" w:cstheme="majorBidi"/>
          <w:sz w:val="24"/>
          <w:szCs w:val="24"/>
          <w:lang w:bidi="ar-IQ"/>
        </w:rPr>
        <w:t>.</w:t>
      </w:r>
      <w:r w:rsidR="006A3BC8" w:rsidRPr="00910CF4">
        <w:rPr>
          <w:rFonts w:asciiTheme="majorBidi" w:hAnsiTheme="majorBidi" w:cstheme="majorBidi"/>
          <w:sz w:val="24"/>
          <w:szCs w:val="24"/>
          <w:lang w:bidi="ar-IQ"/>
        </w:rPr>
        <w:t xml:space="preserve"> Meselâ</w:t>
      </w:r>
    </w:p>
    <w:p w:rsidR="0042242C" w:rsidRPr="0031431C" w:rsidRDefault="00481F2D" w:rsidP="00481F2D">
      <w:pPr>
        <w:pStyle w:val="ListeParagraf"/>
        <w:spacing w:line="360" w:lineRule="auto"/>
        <w:ind w:left="1080"/>
        <w:jc w:val="right"/>
        <w:rPr>
          <w:rFonts w:asciiTheme="majorBidi" w:hAnsiTheme="majorBidi" w:cstheme="majorBidi"/>
          <w:sz w:val="32"/>
          <w:szCs w:val="32"/>
          <w:rtl/>
          <w:lang w:bidi="ar-IQ"/>
        </w:rPr>
      </w:pPr>
      <w:r w:rsidRPr="0031431C">
        <w:rPr>
          <w:rFonts w:asciiTheme="majorBidi" w:hAnsiTheme="majorBidi" w:cstheme="majorBidi"/>
          <w:sz w:val="32"/>
          <w:szCs w:val="32"/>
          <w:rtl/>
          <w:lang w:bidi="ar-IQ"/>
        </w:rPr>
        <w:t>وَأَحَلَّ اللَّهُ الْبَيْعَ وَحَرَّمَ الرِّبَا</w:t>
      </w:r>
    </w:p>
    <w:p w:rsidR="006A3BC8" w:rsidRPr="006A3BC8" w:rsidRDefault="005A3218" w:rsidP="006A3BC8">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lastRenderedPageBreak/>
        <w:t>“</w:t>
      </w:r>
      <w:r w:rsidR="00481F2D">
        <w:rPr>
          <w:rFonts w:asciiTheme="majorBidi" w:hAnsiTheme="majorBidi" w:cstheme="majorBidi"/>
          <w:sz w:val="24"/>
          <w:szCs w:val="24"/>
          <w:lang w:bidi="ar-IQ"/>
        </w:rPr>
        <w:t>Allah alış verişi helal faizi haram kılmıştır.”</w:t>
      </w:r>
      <w:r w:rsidR="00481F2D">
        <w:rPr>
          <w:rStyle w:val="DipnotBavurusu"/>
          <w:rFonts w:asciiTheme="majorBidi" w:hAnsiTheme="majorBidi" w:cstheme="majorBidi"/>
          <w:sz w:val="24"/>
          <w:szCs w:val="24"/>
          <w:lang w:bidi="ar-IQ"/>
        </w:rPr>
        <w:footnoteReference w:id="5"/>
      </w:r>
      <w:r w:rsidR="006A3BC8">
        <w:rPr>
          <w:rFonts w:asciiTheme="majorBidi" w:hAnsiTheme="majorBidi" w:cstheme="majorBidi"/>
          <w:sz w:val="24"/>
          <w:szCs w:val="24"/>
          <w:lang w:bidi="ar-IQ"/>
        </w:rPr>
        <w:t xml:space="preserve"> Bu ayeti kerimede</w:t>
      </w:r>
      <w:r w:rsidR="00481F2D">
        <w:rPr>
          <w:rFonts w:asciiTheme="majorBidi" w:hAnsiTheme="majorBidi" w:cstheme="majorBidi"/>
          <w:sz w:val="24"/>
          <w:szCs w:val="24"/>
          <w:lang w:bidi="ar-IQ"/>
        </w:rPr>
        <w:t xml:space="preserve"> </w:t>
      </w:r>
      <w:r w:rsidR="00BB2A45">
        <w:rPr>
          <w:rFonts w:asciiTheme="majorBidi" w:hAnsiTheme="majorBidi" w:cstheme="majorBidi"/>
          <w:sz w:val="24"/>
          <w:szCs w:val="24"/>
          <w:lang w:bidi="ar-IQ"/>
        </w:rPr>
        <w:t>“</w:t>
      </w:r>
      <w:r w:rsidR="00481F2D">
        <w:rPr>
          <w:rFonts w:asciiTheme="majorBidi" w:hAnsiTheme="majorBidi" w:cstheme="majorBidi"/>
          <w:sz w:val="24"/>
          <w:szCs w:val="24"/>
          <w:lang w:bidi="ar-IQ"/>
        </w:rPr>
        <w:t>helal kılma</w:t>
      </w:r>
      <w:r w:rsidR="00BB2A45">
        <w:rPr>
          <w:rFonts w:asciiTheme="majorBidi" w:hAnsiTheme="majorBidi" w:cstheme="majorBidi"/>
          <w:sz w:val="24"/>
          <w:szCs w:val="24"/>
          <w:lang w:bidi="ar-IQ"/>
        </w:rPr>
        <w:t>”</w:t>
      </w:r>
      <w:r w:rsidR="006A3BC8">
        <w:rPr>
          <w:rFonts w:asciiTheme="majorBidi" w:hAnsiTheme="majorBidi" w:cstheme="majorBidi"/>
          <w:sz w:val="24"/>
          <w:szCs w:val="24"/>
          <w:lang w:bidi="ar-IQ"/>
        </w:rPr>
        <w:t xml:space="preserve"> anlamında kullanılmıştır.</w:t>
      </w:r>
    </w:p>
    <w:p w:rsidR="006A3BC8" w:rsidRPr="0031431C" w:rsidRDefault="008B7C40" w:rsidP="006A3BC8">
      <w:pPr>
        <w:spacing w:line="360" w:lineRule="auto"/>
        <w:jc w:val="right"/>
        <w:rPr>
          <w:rFonts w:asciiTheme="majorBidi" w:hAnsiTheme="majorBidi" w:cstheme="majorBidi"/>
          <w:sz w:val="32"/>
          <w:szCs w:val="32"/>
          <w:lang w:bidi="ar-IQ"/>
        </w:rPr>
      </w:pPr>
      <w:r w:rsidRPr="0031431C">
        <w:rPr>
          <w:rFonts w:asciiTheme="majorBidi" w:hAnsiTheme="majorBidi" w:cstheme="majorBidi"/>
          <w:sz w:val="32"/>
          <w:szCs w:val="32"/>
          <w:rtl/>
          <w:lang w:bidi="ar-IQ"/>
        </w:rPr>
        <w:t>الْيَوْمَ أُحِلَّ لَكُمُ الطَّيِّبَاتُ وَطَعَامُ الَّذِينَ أُوتُوا الْكِتَابَ حِلٌّ لَكُمْ وَطَعَامُكُمْ حِلٌّ لَهُمْ</w:t>
      </w:r>
    </w:p>
    <w:p w:rsidR="006A3BC8" w:rsidRDefault="008B7C40" w:rsidP="008B7C40">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w:t>
      </w:r>
      <w:r w:rsidR="0080321D">
        <w:rPr>
          <w:rFonts w:asciiTheme="majorBidi" w:hAnsiTheme="majorBidi" w:cstheme="majorBidi"/>
          <w:sz w:val="24"/>
          <w:szCs w:val="24"/>
          <w:lang w:bidi="ar-IQ"/>
        </w:rPr>
        <w:t>B</w:t>
      </w:r>
      <w:r>
        <w:rPr>
          <w:rFonts w:asciiTheme="majorBidi" w:hAnsiTheme="majorBidi" w:cstheme="majorBidi"/>
          <w:sz w:val="24"/>
          <w:szCs w:val="24"/>
          <w:lang w:bidi="ar-IQ"/>
        </w:rPr>
        <w:t>u gün sizlere temiz şeyler helal kılındı. Ayrıca e</w:t>
      </w:r>
      <w:r w:rsidRPr="008B7C40">
        <w:rPr>
          <w:rFonts w:asciiTheme="majorBidi" w:hAnsiTheme="majorBidi" w:cstheme="majorBidi"/>
          <w:sz w:val="24"/>
          <w:szCs w:val="24"/>
          <w:lang w:bidi="ar-IQ"/>
        </w:rPr>
        <w:t xml:space="preserve">hli </w:t>
      </w:r>
      <w:r>
        <w:rPr>
          <w:rFonts w:asciiTheme="majorBidi" w:hAnsiTheme="majorBidi" w:cstheme="majorBidi"/>
          <w:sz w:val="24"/>
          <w:szCs w:val="24"/>
          <w:lang w:bidi="ar-IQ"/>
        </w:rPr>
        <w:t xml:space="preserve">kitabın taamı size, sizin taamınız ise onlara helaldir.” Ayeti kerimesinde de </w:t>
      </w:r>
      <w:r w:rsidR="00BB2A45">
        <w:rPr>
          <w:rFonts w:asciiTheme="majorBidi" w:hAnsiTheme="majorBidi" w:cstheme="majorBidi"/>
          <w:sz w:val="24"/>
          <w:szCs w:val="24"/>
          <w:lang w:bidi="ar-IQ"/>
        </w:rPr>
        <w:t>“</w:t>
      </w:r>
      <w:r>
        <w:rPr>
          <w:rFonts w:asciiTheme="majorBidi" w:hAnsiTheme="majorBidi" w:cstheme="majorBidi"/>
          <w:sz w:val="24"/>
          <w:szCs w:val="24"/>
          <w:lang w:bidi="ar-IQ"/>
        </w:rPr>
        <w:t>helal kılma</w:t>
      </w:r>
      <w:r w:rsidR="00BB2A45">
        <w:rPr>
          <w:rFonts w:asciiTheme="majorBidi" w:hAnsiTheme="majorBidi" w:cstheme="majorBidi"/>
          <w:sz w:val="24"/>
          <w:szCs w:val="24"/>
          <w:lang w:bidi="ar-IQ"/>
        </w:rPr>
        <w:t>”</w:t>
      </w:r>
      <w:r>
        <w:rPr>
          <w:rFonts w:asciiTheme="majorBidi" w:hAnsiTheme="majorBidi" w:cstheme="majorBidi"/>
          <w:sz w:val="24"/>
          <w:szCs w:val="24"/>
          <w:lang w:bidi="ar-IQ"/>
        </w:rPr>
        <w:t xml:space="preserve"> anlamında kullanılmıştır.</w:t>
      </w:r>
    </w:p>
    <w:p w:rsidR="0080321D" w:rsidRPr="008B7C40" w:rsidRDefault="0080321D" w:rsidP="008B7C40">
      <w:pPr>
        <w:spacing w:line="360" w:lineRule="auto"/>
        <w:jc w:val="both"/>
        <w:rPr>
          <w:rFonts w:asciiTheme="majorBidi" w:hAnsiTheme="majorBidi" w:cstheme="majorBidi"/>
          <w:sz w:val="24"/>
          <w:szCs w:val="24"/>
          <w:rtl/>
          <w:lang w:bidi="ar-IQ"/>
        </w:rPr>
      </w:pPr>
    </w:p>
    <w:p w:rsidR="006A3BC8" w:rsidRPr="0031431C" w:rsidRDefault="0080321D" w:rsidP="0080321D">
      <w:pPr>
        <w:spacing w:line="360" w:lineRule="auto"/>
        <w:jc w:val="right"/>
        <w:rPr>
          <w:rFonts w:asciiTheme="majorBidi" w:hAnsiTheme="majorBidi" w:cstheme="majorBidi"/>
          <w:sz w:val="32"/>
          <w:szCs w:val="32"/>
          <w:lang w:bidi="ar-IQ"/>
        </w:rPr>
      </w:pPr>
      <w:r w:rsidRPr="0031431C">
        <w:rPr>
          <w:rFonts w:asciiTheme="majorBidi" w:hAnsiTheme="majorBidi" w:cstheme="majorBidi"/>
          <w:sz w:val="32"/>
          <w:szCs w:val="32"/>
          <w:rtl/>
          <w:lang w:bidi="ar-IQ"/>
        </w:rPr>
        <w:t>وَإِذَا حَلَلْتُمْ فَاصْطَادُوا</w:t>
      </w:r>
    </w:p>
    <w:p w:rsidR="0080321D" w:rsidRDefault="0080321D" w:rsidP="00BB2A4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“İ</w:t>
      </w:r>
      <w:r w:rsidRPr="0080321D">
        <w:rPr>
          <w:rFonts w:asciiTheme="majorBidi" w:hAnsiTheme="majorBidi" w:cstheme="majorBidi"/>
          <w:sz w:val="24"/>
          <w:szCs w:val="24"/>
          <w:lang w:bidi="ar-IQ"/>
        </w:rPr>
        <w:t>hramdan çıktığınız zaman</w:t>
      </w:r>
      <w:r w:rsidR="001071A4">
        <w:rPr>
          <w:rFonts w:asciiTheme="majorBidi" w:hAnsiTheme="majorBidi" w:cstheme="majorBidi"/>
          <w:sz w:val="24"/>
          <w:szCs w:val="24"/>
          <w:lang w:bidi="ar-IQ"/>
        </w:rPr>
        <w:t xml:space="preserve"> avlanabilirsiniz.</w:t>
      </w:r>
      <w:r>
        <w:rPr>
          <w:rFonts w:asciiTheme="majorBidi" w:hAnsiTheme="majorBidi" w:cstheme="majorBidi"/>
          <w:sz w:val="24"/>
          <w:szCs w:val="24"/>
          <w:lang w:bidi="ar-IQ"/>
        </w:rPr>
        <w:t>”</w:t>
      </w:r>
      <w:r w:rsidR="00BB2A45">
        <w:rPr>
          <w:rStyle w:val="DipnotBavurusu"/>
          <w:rFonts w:asciiTheme="majorBidi" w:hAnsiTheme="majorBidi" w:cstheme="majorBidi"/>
          <w:sz w:val="24"/>
          <w:szCs w:val="24"/>
          <w:lang w:bidi="ar-IQ"/>
        </w:rPr>
        <w:footnoteReference w:id="6"/>
      </w:r>
      <w:r w:rsidR="002F2B49">
        <w:rPr>
          <w:rFonts w:asciiTheme="majorBidi" w:hAnsiTheme="majorBidi" w:cstheme="majorBidi"/>
          <w:sz w:val="24"/>
          <w:szCs w:val="24"/>
          <w:lang w:bidi="ar-IQ"/>
        </w:rPr>
        <w:t xml:space="preserve"> </w:t>
      </w:r>
      <w:r w:rsidR="00BB2A45">
        <w:rPr>
          <w:rFonts w:asciiTheme="majorBidi" w:hAnsiTheme="majorBidi" w:cstheme="majorBidi"/>
          <w:sz w:val="24"/>
          <w:szCs w:val="24"/>
          <w:lang w:bidi="ar-IQ"/>
        </w:rPr>
        <w:t>Bu ayeti kerimede “ihramdan çıkma” anlamında kullanılmıştır.</w:t>
      </w:r>
    </w:p>
    <w:p w:rsidR="0080321D" w:rsidRDefault="0080321D" w:rsidP="0080321D">
      <w:pPr>
        <w:spacing w:line="360" w:lineRule="auto"/>
        <w:jc w:val="both"/>
        <w:rPr>
          <w:rFonts w:asciiTheme="majorBidi" w:hAnsiTheme="majorBidi" w:cstheme="majorBidi"/>
          <w:sz w:val="24"/>
          <w:szCs w:val="24"/>
          <w:lang w:bidi="ar-IQ"/>
        </w:rPr>
      </w:pPr>
    </w:p>
    <w:p w:rsidR="006A3BC8" w:rsidRPr="0031431C" w:rsidRDefault="0080321D" w:rsidP="0080321D">
      <w:pPr>
        <w:spacing w:line="360" w:lineRule="auto"/>
        <w:jc w:val="right"/>
        <w:rPr>
          <w:rFonts w:asciiTheme="majorBidi" w:hAnsiTheme="majorBidi" w:cstheme="majorBidi"/>
          <w:color w:val="000080"/>
          <w:sz w:val="32"/>
          <w:szCs w:val="32"/>
          <w:rtl/>
          <w:lang w:bidi="ar-IQ"/>
        </w:rPr>
      </w:pPr>
      <w:r w:rsidRPr="0031431C">
        <w:rPr>
          <w:rFonts w:asciiTheme="majorBidi" w:hAnsiTheme="majorBidi" w:cstheme="majorBidi"/>
          <w:color w:val="000080"/>
          <w:sz w:val="32"/>
          <w:szCs w:val="32"/>
          <w:rtl/>
          <w:lang w:bidi="ar-IQ"/>
        </w:rPr>
        <w:t xml:space="preserve"> </w:t>
      </w:r>
      <w:r w:rsidR="00335CF2" w:rsidRPr="0031431C">
        <w:rPr>
          <w:rFonts w:asciiTheme="majorBidi" w:hAnsiTheme="majorBidi" w:cstheme="majorBidi"/>
          <w:sz w:val="32"/>
          <w:szCs w:val="32"/>
          <w:rtl/>
          <w:lang w:bidi="ar-IQ"/>
        </w:rPr>
        <w:t>فَسَوْفَ تَعْلَمُونَ مَنْ يَأْتِيهِ عَذَابٌ يُخْزِيهِ وَيَحِلُّ عَلَيْهِ عَذَابٌ مُقِيمٌ</w:t>
      </w:r>
    </w:p>
    <w:p w:rsidR="009C0E52" w:rsidRDefault="00BB2A45" w:rsidP="002F2B49">
      <w:pPr>
        <w:spacing w:line="360" w:lineRule="auto"/>
        <w:rPr>
          <w:rFonts w:asciiTheme="majorBidi" w:hAnsiTheme="majorBidi" w:cstheme="majorBidi"/>
          <w:sz w:val="24"/>
          <w:szCs w:val="24"/>
          <w:lang w:bidi="ar-IQ"/>
        </w:rPr>
      </w:pPr>
      <w:r>
        <w:rPr>
          <w:rFonts w:asciiTheme="majorBidi" w:hAnsiTheme="majorBidi" w:cstheme="majorBidi"/>
          <w:sz w:val="24"/>
          <w:szCs w:val="24"/>
          <w:lang w:bidi="ar-IQ"/>
        </w:rPr>
        <w:t>“</w:t>
      </w:r>
      <w:r w:rsidR="00335CF2">
        <w:rPr>
          <w:rFonts w:asciiTheme="majorBidi" w:hAnsiTheme="majorBidi" w:cstheme="majorBidi"/>
          <w:sz w:val="24"/>
          <w:szCs w:val="24"/>
          <w:lang w:bidi="ar-IQ"/>
        </w:rPr>
        <w:t>Yakında alçaltıcı ve devamlı kalacak olan azabın kimin üzerine ineceğini bileceksiniz.</w:t>
      </w:r>
      <w:r>
        <w:rPr>
          <w:rFonts w:asciiTheme="majorBidi" w:hAnsiTheme="majorBidi" w:cstheme="majorBidi"/>
          <w:sz w:val="24"/>
          <w:szCs w:val="24"/>
          <w:lang w:bidi="ar-IQ"/>
        </w:rPr>
        <w:t>”</w:t>
      </w:r>
      <w:r>
        <w:rPr>
          <w:rStyle w:val="DipnotBavurusu"/>
          <w:rFonts w:asciiTheme="majorBidi" w:hAnsiTheme="majorBidi" w:cstheme="majorBidi"/>
          <w:sz w:val="24"/>
          <w:szCs w:val="24"/>
          <w:lang w:bidi="ar-IQ"/>
        </w:rPr>
        <w:footnoteReference w:id="7"/>
      </w:r>
      <w:r>
        <w:rPr>
          <w:rFonts w:asciiTheme="majorBidi" w:hAnsiTheme="majorBidi" w:cstheme="majorBidi"/>
          <w:sz w:val="24"/>
          <w:szCs w:val="24"/>
          <w:lang w:bidi="ar-IQ"/>
        </w:rPr>
        <w:t xml:space="preserve"> Bu ayeti kerimede “inme” anlamında kullanılmıştır.</w:t>
      </w:r>
    </w:p>
    <w:p w:rsidR="001D2C36" w:rsidRPr="0031431C" w:rsidRDefault="001D2C36" w:rsidP="001D2C36">
      <w:pPr>
        <w:autoSpaceDE w:val="0"/>
        <w:autoSpaceDN w:val="0"/>
        <w:bidi/>
        <w:adjustRightInd w:val="0"/>
        <w:spacing w:after="0" w:line="240" w:lineRule="auto"/>
        <w:rPr>
          <w:rFonts w:asciiTheme="majorBidi" w:hAnsiTheme="majorBidi" w:cstheme="majorBidi"/>
          <w:sz w:val="32"/>
          <w:szCs w:val="32"/>
          <w:rtl/>
          <w:lang w:bidi="ar-IQ"/>
        </w:rPr>
      </w:pPr>
      <w:r w:rsidRPr="0031431C">
        <w:rPr>
          <w:rFonts w:asciiTheme="majorBidi" w:hAnsiTheme="majorBidi" w:cstheme="majorBidi"/>
          <w:sz w:val="32"/>
          <w:szCs w:val="32"/>
          <w:rtl/>
          <w:lang w:bidi="ar-IQ"/>
        </w:rPr>
        <w:t xml:space="preserve">مَنْ قَالَ حِينَ يَسْمَعُ النِّدَاءَ: اللَّهُمَّ رَبَّ هَذِهِ الدَّعْوَةِ التَّامَّةِ، وَالصَّلاَةِ القَائِمَةِ آتِ مُحَمَّدًا الوَسِيلَةَ وَالفَضِيلَةَ، وَابْعَثْهُ مَقَامًا مَحْمُودًا الَّذِي وَعَدْتَهُ، حَلَّتْ لَهُ شَفَاعَتِي يَوْمَ القِيَامَةِ </w:t>
      </w:r>
    </w:p>
    <w:p w:rsidR="00BB2A45" w:rsidRDefault="00BB2A45" w:rsidP="00335CF2">
      <w:pPr>
        <w:spacing w:line="360" w:lineRule="auto"/>
        <w:rPr>
          <w:rFonts w:asciiTheme="majorBidi" w:hAnsiTheme="majorBidi" w:cstheme="majorBidi"/>
          <w:sz w:val="24"/>
          <w:szCs w:val="24"/>
          <w:lang w:bidi="ar-IQ"/>
        </w:rPr>
      </w:pPr>
    </w:p>
    <w:p w:rsidR="00A03884" w:rsidRDefault="001D2C36" w:rsidP="002F2B49">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“Kim ezanı duyar da </w:t>
      </w:r>
      <w:r w:rsidR="003D5802">
        <w:rPr>
          <w:rFonts w:asciiTheme="majorBidi" w:hAnsiTheme="majorBidi" w:cstheme="majorBidi"/>
          <w:sz w:val="24"/>
          <w:szCs w:val="24"/>
          <w:lang w:bidi="ar-IQ"/>
        </w:rPr>
        <w:t>Allah’ım</w:t>
      </w:r>
      <w:r w:rsidR="003D5802">
        <w:rPr>
          <w:rFonts w:asciiTheme="majorBidi" w:hAnsiTheme="majorBidi" w:cstheme="majorBidi" w:hint="cs"/>
          <w:sz w:val="24"/>
          <w:szCs w:val="24"/>
          <w:rtl/>
          <w:lang w:bidi="ar-IQ"/>
        </w:rPr>
        <w:t xml:space="preserve"> </w:t>
      </w:r>
      <w:r w:rsidR="003D5802">
        <w:rPr>
          <w:rFonts w:asciiTheme="majorBidi" w:hAnsiTheme="majorBidi" w:cstheme="majorBidi"/>
          <w:sz w:val="24"/>
          <w:szCs w:val="24"/>
          <w:lang w:bidi="ar-IQ"/>
        </w:rPr>
        <w:t>ey</w:t>
      </w:r>
      <w:r>
        <w:rPr>
          <w:rFonts w:asciiTheme="majorBidi" w:hAnsiTheme="majorBidi" w:cstheme="majorBidi"/>
          <w:sz w:val="24"/>
          <w:szCs w:val="24"/>
          <w:lang w:bidi="ar-IQ"/>
        </w:rPr>
        <w:t xml:space="preserve"> bu tam davetin ve kaim olan namazın rabbi! Muhammed (s.a.v)’e vesileyi ve fazileti nasip eyle</w:t>
      </w:r>
      <w:r w:rsidR="003D5802">
        <w:rPr>
          <w:rFonts w:asciiTheme="majorBidi" w:hAnsiTheme="majorBidi" w:cstheme="majorBidi"/>
          <w:sz w:val="24"/>
          <w:szCs w:val="24"/>
          <w:lang w:bidi="ar-IQ"/>
        </w:rPr>
        <w:t xml:space="preserve">! </w:t>
      </w:r>
      <w:r w:rsidR="002F2B49">
        <w:rPr>
          <w:rFonts w:asciiTheme="majorBidi" w:hAnsiTheme="majorBidi" w:cstheme="majorBidi"/>
          <w:sz w:val="24"/>
          <w:szCs w:val="24"/>
          <w:lang w:bidi="ar-IQ"/>
        </w:rPr>
        <w:t>Onu</w:t>
      </w:r>
      <w:r>
        <w:rPr>
          <w:rFonts w:asciiTheme="majorBidi" w:hAnsiTheme="majorBidi" w:cstheme="majorBidi"/>
          <w:sz w:val="24"/>
          <w:szCs w:val="24"/>
          <w:lang w:bidi="ar-IQ"/>
        </w:rPr>
        <w:t xml:space="preserve"> vadettiğin</w:t>
      </w:r>
      <w:r w:rsidR="003D5802">
        <w:rPr>
          <w:rFonts w:asciiTheme="majorBidi" w:hAnsiTheme="majorBidi" w:cstheme="majorBidi"/>
          <w:sz w:val="24"/>
          <w:szCs w:val="24"/>
          <w:lang w:bidi="ar-IQ"/>
        </w:rPr>
        <w:t xml:space="preserve"> makamı Mahmud’a ulaştır!</w:t>
      </w:r>
      <w:r>
        <w:rPr>
          <w:rFonts w:asciiTheme="majorBidi" w:hAnsiTheme="majorBidi" w:cstheme="majorBidi"/>
          <w:sz w:val="24"/>
          <w:szCs w:val="24"/>
          <w:lang w:bidi="ar-IQ"/>
        </w:rPr>
        <w:t xml:space="preserve"> diye dua ederse ona şefaatim helal olur.”</w:t>
      </w:r>
      <w:r w:rsidR="003D5802">
        <w:rPr>
          <w:rStyle w:val="DipnotBavurusu"/>
          <w:rFonts w:asciiTheme="majorBidi" w:hAnsiTheme="majorBidi" w:cstheme="majorBidi"/>
          <w:sz w:val="24"/>
          <w:szCs w:val="24"/>
          <w:lang w:bidi="ar-IQ"/>
        </w:rPr>
        <w:footnoteReference w:id="8"/>
      </w:r>
      <w:r w:rsidR="003D5802">
        <w:rPr>
          <w:rFonts w:asciiTheme="majorBidi" w:hAnsiTheme="majorBidi" w:cstheme="majorBidi"/>
          <w:sz w:val="24"/>
          <w:szCs w:val="24"/>
          <w:lang w:bidi="ar-IQ"/>
        </w:rPr>
        <w:t xml:space="preserve"> Bu hadiste gerekmek ve vacip olmak anlamında kullanılmıştır.</w:t>
      </w:r>
    </w:p>
    <w:p w:rsidR="00A03884" w:rsidRPr="0031431C" w:rsidRDefault="00A03884" w:rsidP="00A03884">
      <w:pPr>
        <w:spacing w:line="360" w:lineRule="auto"/>
        <w:jc w:val="right"/>
        <w:rPr>
          <w:rFonts w:asciiTheme="majorBidi" w:hAnsiTheme="majorBidi" w:cstheme="majorBidi"/>
          <w:sz w:val="32"/>
          <w:szCs w:val="32"/>
          <w:rtl/>
          <w:lang w:bidi="ar-IQ"/>
        </w:rPr>
      </w:pPr>
      <w:r w:rsidRPr="0031431C">
        <w:rPr>
          <w:rFonts w:asciiTheme="majorBidi" w:hAnsiTheme="majorBidi" w:cstheme="majorBidi"/>
          <w:sz w:val="32"/>
          <w:szCs w:val="32"/>
          <w:rtl/>
          <w:lang w:bidi="ar-IQ"/>
        </w:rPr>
        <w:t>لَوْلَا أَنَّ مَعِي الْهَدْيَ لَأَحْلَلْتُ</w:t>
      </w:r>
    </w:p>
    <w:p w:rsidR="00A03884" w:rsidRPr="00826FE1" w:rsidRDefault="00A03884" w:rsidP="00D702D4">
      <w:pPr>
        <w:rPr>
          <w:rFonts w:asciiTheme="majorBidi" w:hAnsiTheme="majorBidi" w:cstheme="majorBidi"/>
          <w:sz w:val="24"/>
          <w:szCs w:val="24"/>
          <w:lang w:bidi="ar-IQ"/>
        </w:rPr>
      </w:pPr>
      <w:r>
        <w:rPr>
          <w:lang w:bidi="ar-IQ"/>
        </w:rPr>
        <w:lastRenderedPageBreak/>
        <w:t>“</w:t>
      </w:r>
      <w:r w:rsidRPr="00826FE1">
        <w:rPr>
          <w:rFonts w:asciiTheme="majorBidi" w:hAnsiTheme="majorBidi" w:cstheme="majorBidi"/>
          <w:sz w:val="24"/>
          <w:szCs w:val="24"/>
          <w:lang w:bidi="ar-IQ"/>
        </w:rPr>
        <w:t>Şayet yanımda kurbanlık develer olmasaydı ihramdan çıkardım.”</w:t>
      </w:r>
      <w:r w:rsidRPr="00826FE1">
        <w:rPr>
          <w:rStyle w:val="DipnotBavurusu"/>
          <w:rFonts w:asciiTheme="majorBidi" w:hAnsiTheme="majorBidi" w:cstheme="majorBidi"/>
          <w:sz w:val="24"/>
          <w:szCs w:val="24"/>
          <w:lang w:bidi="ar-IQ"/>
        </w:rPr>
        <w:footnoteReference w:id="9"/>
      </w:r>
      <w:r w:rsidRPr="00826FE1">
        <w:rPr>
          <w:rFonts w:asciiTheme="majorBidi" w:hAnsiTheme="majorBidi" w:cstheme="majorBidi"/>
          <w:sz w:val="24"/>
          <w:szCs w:val="24"/>
          <w:lang w:bidi="ar-IQ"/>
        </w:rPr>
        <w:t xml:space="preserve">Bu hadisi şeriflerde ihramdan çıkma anlamında kullanılmıştır. </w:t>
      </w:r>
    </w:p>
    <w:p w:rsidR="00A03884" w:rsidRDefault="00910CF4" w:rsidP="008B4E84">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8C6957">
        <w:rPr>
          <w:rFonts w:asciiTheme="majorBidi" w:hAnsiTheme="majorBidi" w:cstheme="majorBidi"/>
          <w:sz w:val="24"/>
          <w:szCs w:val="24"/>
          <w:lang w:bidi="ar-IQ"/>
        </w:rPr>
        <w:t xml:space="preserve">Bu </w:t>
      </w:r>
      <w:r w:rsidR="002F2B49">
        <w:rPr>
          <w:rFonts w:asciiTheme="majorBidi" w:hAnsiTheme="majorBidi" w:cstheme="majorBidi"/>
          <w:sz w:val="24"/>
          <w:szCs w:val="24"/>
          <w:lang w:bidi="ar-IQ"/>
        </w:rPr>
        <w:t>âyeti</w:t>
      </w:r>
      <w:r w:rsidR="008C6957">
        <w:rPr>
          <w:rFonts w:asciiTheme="majorBidi" w:hAnsiTheme="majorBidi" w:cstheme="majorBidi"/>
          <w:sz w:val="24"/>
          <w:szCs w:val="24"/>
          <w:lang w:bidi="ar-IQ"/>
        </w:rPr>
        <w:t xml:space="preserve"> ve hadislerde görüldüğü gibi halel kavramı yer yer Arapça dil ve gramer kurallarına göre mastarının değişmesiyle</w:t>
      </w:r>
      <w:r w:rsidR="00785B23">
        <w:rPr>
          <w:rFonts w:asciiTheme="majorBidi" w:hAnsiTheme="majorBidi" w:cstheme="majorBidi"/>
          <w:sz w:val="24"/>
          <w:szCs w:val="24"/>
          <w:lang w:bidi="ar-IQ"/>
        </w:rPr>
        <w:t>,</w:t>
      </w:r>
      <w:r w:rsidR="008C6957">
        <w:rPr>
          <w:rFonts w:asciiTheme="majorBidi" w:hAnsiTheme="majorBidi" w:cstheme="majorBidi"/>
          <w:sz w:val="24"/>
          <w:szCs w:val="24"/>
          <w:lang w:bidi="ar-IQ"/>
        </w:rPr>
        <w:t xml:space="preserve"> harfi cer kullanımına göre veya ayette siyak ve sibak durumuna göre </w:t>
      </w:r>
      <w:r w:rsidR="002F2B49">
        <w:rPr>
          <w:rFonts w:asciiTheme="majorBidi" w:hAnsiTheme="majorBidi" w:cstheme="majorBidi"/>
          <w:sz w:val="24"/>
          <w:szCs w:val="24"/>
          <w:lang w:bidi="ar-IQ"/>
        </w:rPr>
        <w:t>Arap</w:t>
      </w:r>
      <w:r w:rsidR="008C6957">
        <w:rPr>
          <w:rFonts w:asciiTheme="majorBidi" w:hAnsiTheme="majorBidi" w:cstheme="majorBidi"/>
          <w:sz w:val="24"/>
          <w:szCs w:val="24"/>
          <w:lang w:bidi="ar-IQ"/>
        </w:rPr>
        <w:t xml:space="preserve"> dilinde birçok kelimede olduğu gibi farklı şekillerde anlaşılmaya müsait bir kelime olduğu ortaya çıkıyor. Ancak bu kelimenin kavramsal tahlili bağlamında biraz daha</w:t>
      </w:r>
      <w:r w:rsidR="00785B23">
        <w:rPr>
          <w:rFonts w:asciiTheme="majorBidi" w:hAnsiTheme="majorBidi" w:cstheme="majorBidi"/>
          <w:sz w:val="24"/>
          <w:szCs w:val="24"/>
          <w:lang w:bidi="ar-IQ"/>
        </w:rPr>
        <w:t xml:space="preserve"> bir şeyler söylemek gerekirse Kur’an-ı K</w:t>
      </w:r>
      <w:r w:rsidR="008C6957">
        <w:rPr>
          <w:rFonts w:asciiTheme="majorBidi" w:hAnsiTheme="majorBidi" w:cstheme="majorBidi"/>
          <w:sz w:val="24"/>
          <w:szCs w:val="24"/>
          <w:lang w:bidi="ar-IQ"/>
        </w:rPr>
        <w:t>erimde bu kelimenin tayyip kel</w:t>
      </w:r>
      <w:r w:rsidR="00785B23">
        <w:rPr>
          <w:rFonts w:asciiTheme="majorBidi" w:hAnsiTheme="majorBidi" w:cstheme="majorBidi"/>
          <w:sz w:val="24"/>
          <w:szCs w:val="24"/>
          <w:lang w:bidi="ar-IQ"/>
        </w:rPr>
        <w:t>imesiyle birlikte kullanıldığı</w:t>
      </w:r>
      <w:r w:rsidR="008C6957">
        <w:rPr>
          <w:rFonts w:asciiTheme="majorBidi" w:hAnsiTheme="majorBidi" w:cstheme="majorBidi"/>
          <w:sz w:val="24"/>
          <w:szCs w:val="24"/>
          <w:lang w:bidi="ar-IQ"/>
        </w:rPr>
        <w:t xml:space="preserve"> </w:t>
      </w:r>
      <w:r w:rsidR="00785B23">
        <w:rPr>
          <w:rFonts w:asciiTheme="majorBidi" w:hAnsiTheme="majorBidi" w:cstheme="majorBidi"/>
          <w:sz w:val="24"/>
          <w:szCs w:val="24"/>
          <w:lang w:bidi="ar-IQ"/>
        </w:rPr>
        <w:t>ayetler</w:t>
      </w:r>
      <w:r w:rsidR="001B0E74">
        <w:rPr>
          <w:rFonts w:asciiTheme="majorBidi" w:hAnsiTheme="majorBidi" w:cstheme="majorBidi"/>
          <w:sz w:val="24"/>
          <w:szCs w:val="24"/>
          <w:lang w:bidi="ar-IQ"/>
        </w:rPr>
        <w:t>e</w:t>
      </w:r>
      <w:r w:rsidR="00785B23">
        <w:rPr>
          <w:rFonts w:asciiTheme="majorBidi" w:hAnsiTheme="majorBidi" w:cstheme="majorBidi"/>
          <w:sz w:val="24"/>
          <w:szCs w:val="24"/>
          <w:lang w:bidi="ar-IQ"/>
        </w:rPr>
        <w:t xml:space="preserve"> bir örnek olması açısından bakabiliriz.</w:t>
      </w:r>
    </w:p>
    <w:p w:rsidR="009012F9" w:rsidRDefault="009012F9" w:rsidP="008B4E84">
      <w:pPr>
        <w:spacing w:line="360" w:lineRule="auto"/>
        <w:jc w:val="both"/>
        <w:rPr>
          <w:rFonts w:asciiTheme="majorBidi" w:hAnsiTheme="majorBidi" w:cstheme="majorBidi"/>
          <w:sz w:val="24"/>
          <w:szCs w:val="24"/>
          <w:rtl/>
          <w:lang w:bidi="ar-IQ"/>
        </w:rPr>
      </w:pPr>
    </w:p>
    <w:p w:rsidR="00D34CA9" w:rsidRPr="0031431C" w:rsidRDefault="009012F9" w:rsidP="00D34CA9">
      <w:pPr>
        <w:spacing w:line="360" w:lineRule="auto"/>
        <w:jc w:val="both"/>
        <w:rPr>
          <w:rFonts w:asciiTheme="majorBidi" w:hAnsiTheme="majorBidi" w:cstheme="majorBidi"/>
          <w:sz w:val="32"/>
          <w:szCs w:val="32"/>
          <w:lang w:bidi="ar-IQ"/>
        </w:rPr>
      </w:pPr>
      <w:r w:rsidRPr="0031431C">
        <w:rPr>
          <w:rFonts w:asciiTheme="majorBidi" w:hAnsiTheme="majorBidi" w:cstheme="majorBidi"/>
          <w:sz w:val="32"/>
          <w:szCs w:val="32"/>
          <w:rtl/>
          <w:lang w:bidi="ar-IQ"/>
        </w:rPr>
        <w:t>يَا أَيُّهَا النَّاسُ كُلُوا مِمَّا فِي الْأَرْضِ حَلَالًا طَيِّبًا وَلَا تَتَّبِعُوا خُطُوَاتِ الشَّيْطَانِ إِنَّهُ لَكُمْ عَدُوٌّ مُبِينٌ</w:t>
      </w:r>
    </w:p>
    <w:p w:rsidR="00785B23" w:rsidRPr="00785B23" w:rsidRDefault="009012F9" w:rsidP="00785B23">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“Ey iman edenler yeryüzünün çıkardığı helal ve temiz şeylerden yiyiniz. Şeytanın adımlarına ayak uydurmayınız. Şüphesiz ki o sizin içi</w:t>
      </w:r>
      <w:r w:rsidR="00785B23">
        <w:rPr>
          <w:rFonts w:asciiTheme="majorBidi" w:hAnsiTheme="majorBidi" w:cstheme="majorBidi"/>
          <w:sz w:val="24"/>
          <w:szCs w:val="24"/>
          <w:lang w:bidi="ar-IQ"/>
        </w:rPr>
        <w:t>n</w:t>
      </w:r>
      <w:r>
        <w:rPr>
          <w:rFonts w:asciiTheme="majorBidi" w:hAnsiTheme="majorBidi" w:cstheme="majorBidi"/>
          <w:sz w:val="24"/>
          <w:szCs w:val="24"/>
          <w:lang w:bidi="ar-IQ"/>
        </w:rPr>
        <w:t xml:space="preserve"> apaçık bir düşmandır.”</w:t>
      </w:r>
      <w:r>
        <w:rPr>
          <w:rStyle w:val="DipnotBavurusu"/>
          <w:rFonts w:asciiTheme="majorBidi" w:hAnsiTheme="majorBidi" w:cstheme="majorBidi"/>
          <w:sz w:val="24"/>
          <w:szCs w:val="24"/>
          <w:lang w:bidi="ar-IQ"/>
        </w:rPr>
        <w:footnoteReference w:id="10"/>
      </w:r>
    </w:p>
    <w:p w:rsidR="001356EF" w:rsidRPr="005C6920" w:rsidRDefault="00C52334" w:rsidP="00C52334">
      <w:pPr>
        <w:tabs>
          <w:tab w:val="left" w:pos="851"/>
          <w:tab w:val="left" w:pos="993"/>
        </w:tabs>
        <w:spacing w:line="360" w:lineRule="auto"/>
        <w:jc w:val="both"/>
        <w:rPr>
          <w:rFonts w:asciiTheme="majorBidi" w:hAnsiTheme="majorBidi" w:cstheme="majorBidi"/>
          <w:sz w:val="24"/>
          <w:szCs w:val="24"/>
          <w:lang w:bidi="ar-IQ"/>
        </w:rPr>
      </w:pPr>
      <w:r>
        <w:rPr>
          <w:rFonts w:asciiTheme="majorBidi" w:hAnsiTheme="majorBidi" w:cstheme="majorBidi"/>
          <w:color w:val="000000"/>
          <w:sz w:val="24"/>
          <w:szCs w:val="24"/>
          <w:lang w:bidi="ar-IQ"/>
        </w:rPr>
        <w:t xml:space="preserve">              </w:t>
      </w:r>
      <w:r w:rsidR="00DA7623">
        <w:rPr>
          <w:rFonts w:asciiTheme="majorBidi" w:hAnsiTheme="majorBidi" w:cstheme="majorBidi"/>
          <w:color w:val="000000"/>
          <w:sz w:val="24"/>
          <w:szCs w:val="24"/>
          <w:lang w:bidi="ar-IQ"/>
        </w:rPr>
        <w:t>Burada helal kavramının Kur’an-ı K</w:t>
      </w:r>
      <w:r w:rsidR="00785B23">
        <w:rPr>
          <w:rFonts w:asciiTheme="majorBidi" w:hAnsiTheme="majorBidi" w:cstheme="majorBidi"/>
          <w:color w:val="000000"/>
          <w:sz w:val="24"/>
          <w:szCs w:val="24"/>
          <w:lang w:bidi="ar-IQ"/>
        </w:rPr>
        <w:t>erimde birtakım kelime ve kavramlarla birlikte kullanıldığına şahit olmaktayız. Buna örnek olarak ta tayyip kelimesiyle</w:t>
      </w:r>
      <w:r w:rsidR="00D04DA7">
        <w:rPr>
          <w:rFonts w:asciiTheme="majorBidi" w:hAnsiTheme="majorBidi" w:cstheme="majorBidi"/>
          <w:color w:val="000000"/>
          <w:sz w:val="24"/>
          <w:szCs w:val="24"/>
          <w:lang w:bidi="ar-IQ"/>
        </w:rPr>
        <w:t xml:space="preserve"> kullanılışına örnek verebiliriz</w:t>
      </w:r>
      <w:r w:rsidR="00785B23">
        <w:rPr>
          <w:rFonts w:asciiTheme="majorBidi" w:hAnsiTheme="majorBidi" w:cstheme="majorBidi"/>
          <w:color w:val="000000"/>
          <w:sz w:val="24"/>
          <w:szCs w:val="24"/>
          <w:lang w:bidi="ar-IQ"/>
        </w:rPr>
        <w:t>. Bu kelime için tefsir ve lügat kitaplarına baktığımız zaman genel olarak helal anlamının verildiğine şahit olmaktayız. Belki bu şekilde ki bir anlam kavramın muhtevasına bakıldığında doğru olabilir. Çünkü bütün he</w:t>
      </w:r>
      <w:r w:rsidR="00DA7623">
        <w:rPr>
          <w:rFonts w:asciiTheme="majorBidi" w:hAnsiTheme="majorBidi" w:cstheme="majorBidi"/>
          <w:color w:val="000000"/>
          <w:sz w:val="24"/>
          <w:szCs w:val="24"/>
          <w:lang w:bidi="ar-IQ"/>
        </w:rPr>
        <w:t>lal olan yiyecekler hem maddi</w:t>
      </w:r>
      <w:r w:rsidR="00785B23">
        <w:rPr>
          <w:rFonts w:asciiTheme="majorBidi" w:hAnsiTheme="majorBidi" w:cstheme="majorBidi"/>
          <w:color w:val="000000"/>
          <w:sz w:val="24"/>
          <w:szCs w:val="24"/>
          <w:lang w:bidi="ar-IQ"/>
        </w:rPr>
        <w:t xml:space="preserve"> hem de manevi olarak temiz olmak zorundadır. Fakat helal ve tayyip kelimesini karşılaştırdığımız zaman konuyu daha da müşahhas hale getirecek bir açıklama tarzını benimsememiz gerekir. Çünkü bu kavram geçen ayeti kerimede olduğu gibi Kur’an-ı Kerimde zaman zaman manevi temizlik ön plana çıkarılıp vurgunun o şekilde yapıldığı ve arkasından gelen kavramın önceki kavramı maddi ve manevi yönden açıklama tarzını benimsediği gibi</w:t>
      </w:r>
      <w:r w:rsidR="00785B23">
        <w:rPr>
          <w:rStyle w:val="DipnotBavurusu"/>
          <w:rFonts w:asciiTheme="majorBidi" w:hAnsiTheme="majorBidi" w:cstheme="majorBidi"/>
          <w:color w:val="000000"/>
          <w:sz w:val="24"/>
          <w:szCs w:val="24"/>
          <w:lang w:bidi="ar-IQ"/>
        </w:rPr>
        <w:footnoteReference w:id="11"/>
      </w:r>
      <w:r w:rsidR="00785B23">
        <w:rPr>
          <w:rFonts w:asciiTheme="majorBidi" w:hAnsiTheme="majorBidi" w:cstheme="majorBidi"/>
          <w:color w:val="000000"/>
          <w:sz w:val="24"/>
          <w:szCs w:val="24"/>
          <w:lang w:bidi="ar-IQ"/>
        </w:rPr>
        <w:t xml:space="preserve"> bazen de tamamen somut bir varlığın sıfatı olarak onun</w:t>
      </w:r>
      <w:r w:rsidR="00DA7623">
        <w:rPr>
          <w:rFonts w:asciiTheme="majorBidi" w:hAnsiTheme="majorBidi" w:cstheme="majorBidi"/>
          <w:color w:val="000000"/>
          <w:sz w:val="24"/>
          <w:szCs w:val="24"/>
          <w:lang w:bidi="ar-IQ"/>
        </w:rPr>
        <w:t xml:space="preserve"> manevi yönüne vurgu yapıldığın</w:t>
      </w:r>
      <w:r w:rsidR="00785B23">
        <w:rPr>
          <w:rFonts w:asciiTheme="majorBidi" w:hAnsiTheme="majorBidi" w:cstheme="majorBidi"/>
          <w:color w:val="000000"/>
          <w:sz w:val="24"/>
          <w:szCs w:val="24"/>
          <w:lang w:bidi="ar-IQ"/>
        </w:rPr>
        <w:t xml:space="preserve">a </w:t>
      </w:r>
      <w:r w:rsidR="00785B23">
        <w:rPr>
          <w:rFonts w:asciiTheme="majorBidi" w:hAnsiTheme="majorBidi" w:cstheme="majorBidi"/>
          <w:color w:val="000000"/>
          <w:sz w:val="24"/>
          <w:szCs w:val="24"/>
          <w:lang w:bidi="ar-IQ"/>
        </w:rPr>
        <w:lastRenderedPageBreak/>
        <w:t>şahit olmaktayız.</w:t>
      </w:r>
      <w:r w:rsidR="00785B23">
        <w:rPr>
          <w:rStyle w:val="DipnotBavurusu"/>
          <w:rFonts w:asciiTheme="majorBidi" w:hAnsiTheme="majorBidi" w:cstheme="majorBidi"/>
          <w:color w:val="000000"/>
          <w:sz w:val="24"/>
          <w:szCs w:val="24"/>
          <w:lang w:bidi="ar-IQ"/>
        </w:rPr>
        <w:footnoteReference w:id="12"/>
      </w:r>
      <w:r w:rsidR="00785B23">
        <w:rPr>
          <w:rFonts w:asciiTheme="majorBidi" w:hAnsiTheme="majorBidi" w:cstheme="majorBidi"/>
          <w:color w:val="000000"/>
          <w:sz w:val="24"/>
          <w:szCs w:val="24"/>
          <w:lang w:bidi="ar-IQ"/>
        </w:rPr>
        <w:t xml:space="preserve"> Kur’an-ı Kerime baktığımızda</w:t>
      </w:r>
      <w:r w:rsidR="00DA7623">
        <w:rPr>
          <w:rFonts w:asciiTheme="majorBidi" w:hAnsiTheme="majorBidi" w:cstheme="majorBidi"/>
          <w:color w:val="000000"/>
          <w:sz w:val="24"/>
          <w:szCs w:val="24"/>
          <w:lang w:bidi="ar-IQ"/>
        </w:rPr>
        <w:t xml:space="preserve"> Enfâl suresinde ki</w:t>
      </w:r>
      <w:r w:rsidR="00785B23">
        <w:rPr>
          <w:rFonts w:asciiTheme="majorBidi" w:hAnsiTheme="majorBidi" w:cstheme="majorBidi"/>
          <w:color w:val="000000"/>
          <w:sz w:val="24"/>
          <w:szCs w:val="24"/>
          <w:lang w:bidi="ar-IQ"/>
        </w:rPr>
        <w:t xml:space="preserve"> bu </w:t>
      </w:r>
      <w:r w:rsidR="00DA7623">
        <w:rPr>
          <w:rFonts w:asciiTheme="majorBidi" w:hAnsiTheme="majorBidi" w:cstheme="majorBidi"/>
          <w:color w:val="000000"/>
          <w:sz w:val="24"/>
          <w:szCs w:val="24"/>
          <w:lang w:bidi="ar-IQ"/>
        </w:rPr>
        <w:t>â</w:t>
      </w:r>
      <w:r w:rsidR="00785B23">
        <w:rPr>
          <w:rFonts w:asciiTheme="majorBidi" w:hAnsiTheme="majorBidi" w:cstheme="majorBidi"/>
          <w:color w:val="000000"/>
          <w:sz w:val="24"/>
          <w:szCs w:val="24"/>
          <w:lang w:bidi="ar-IQ"/>
        </w:rPr>
        <w:t>yeti kerimede daha ziyade manevi kirden yani küfür ve nifak kirinden bahsedil</w:t>
      </w:r>
      <w:r w:rsidR="006A63FE">
        <w:rPr>
          <w:rFonts w:asciiTheme="majorBidi" w:hAnsiTheme="majorBidi" w:cstheme="majorBidi"/>
          <w:color w:val="000000"/>
          <w:sz w:val="24"/>
          <w:szCs w:val="24"/>
          <w:lang w:bidi="ar-IQ"/>
        </w:rPr>
        <w:t>diğini görmekteyiz.</w:t>
      </w:r>
      <w:r w:rsidR="00DA7623">
        <w:rPr>
          <w:rFonts w:asciiTheme="majorBidi" w:hAnsiTheme="majorBidi" w:cstheme="majorBidi"/>
          <w:color w:val="000000"/>
          <w:sz w:val="24"/>
          <w:szCs w:val="24"/>
          <w:lang w:bidi="ar-IQ"/>
        </w:rPr>
        <w:t xml:space="preserve"> Çünkü Kur’an-ı Kerimde hiçbir </w:t>
      </w:r>
      <w:r w:rsidR="00D04DA7">
        <w:rPr>
          <w:rFonts w:asciiTheme="majorBidi" w:hAnsiTheme="majorBidi" w:cstheme="majorBidi"/>
          <w:color w:val="000000"/>
          <w:sz w:val="24"/>
          <w:szCs w:val="24"/>
          <w:lang w:bidi="ar-IQ"/>
        </w:rPr>
        <w:t>âyeti</w:t>
      </w:r>
      <w:r w:rsidR="006A63FE">
        <w:rPr>
          <w:rFonts w:asciiTheme="majorBidi" w:hAnsiTheme="majorBidi" w:cstheme="majorBidi"/>
          <w:color w:val="000000"/>
          <w:sz w:val="24"/>
          <w:szCs w:val="24"/>
          <w:lang w:bidi="ar-IQ"/>
        </w:rPr>
        <w:t xml:space="preserve"> hiçbir kelime ve hiçbir harfin gereksiz yere kullanılmadığını onun lafzı ve manası itibariyle mütevatir olarak bize geldiği haberlerine istinaden rahatlıkla söyleyeb</w:t>
      </w:r>
      <w:r w:rsidR="0013562C">
        <w:rPr>
          <w:rFonts w:asciiTheme="majorBidi" w:hAnsiTheme="majorBidi" w:cstheme="majorBidi"/>
          <w:color w:val="000000"/>
          <w:sz w:val="24"/>
          <w:szCs w:val="24"/>
          <w:lang w:bidi="ar-IQ"/>
        </w:rPr>
        <w:t>il</w:t>
      </w:r>
      <w:r w:rsidR="006A63FE">
        <w:rPr>
          <w:rFonts w:asciiTheme="majorBidi" w:hAnsiTheme="majorBidi" w:cstheme="majorBidi"/>
          <w:color w:val="000000"/>
          <w:sz w:val="24"/>
          <w:szCs w:val="24"/>
          <w:lang w:bidi="ar-IQ"/>
        </w:rPr>
        <w:t>iri</w:t>
      </w:r>
      <w:r w:rsidR="0013562C">
        <w:rPr>
          <w:rFonts w:asciiTheme="majorBidi" w:hAnsiTheme="majorBidi" w:cstheme="majorBidi"/>
          <w:color w:val="000000"/>
          <w:sz w:val="24"/>
          <w:szCs w:val="24"/>
          <w:lang w:bidi="ar-IQ"/>
        </w:rPr>
        <w:t>z. Ayrıca bir yiyeceğin maddi ve manevi olarak temizliğine dikkat edilmemesi</w:t>
      </w:r>
      <w:r w:rsidR="006A63FE">
        <w:rPr>
          <w:rFonts w:asciiTheme="majorBidi" w:hAnsiTheme="majorBidi" w:cstheme="majorBidi"/>
          <w:color w:val="000000"/>
          <w:sz w:val="24"/>
          <w:szCs w:val="24"/>
          <w:lang w:bidi="ar-IQ"/>
        </w:rPr>
        <w:t xml:space="preserve"> </w:t>
      </w:r>
      <w:r w:rsidR="0013562C">
        <w:rPr>
          <w:rFonts w:asciiTheme="majorBidi" w:hAnsiTheme="majorBidi" w:cstheme="majorBidi"/>
          <w:color w:val="000000"/>
          <w:sz w:val="24"/>
          <w:szCs w:val="24"/>
          <w:lang w:bidi="ar-IQ"/>
        </w:rPr>
        <w:t>Allah’ın emrine</w:t>
      </w:r>
      <w:r w:rsidR="006A63FE">
        <w:rPr>
          <w:rFonts w:asciiTheme="majorBidi" w:hAnsiTheme="majorBidi" w:cstheme="majorBidi"/>
          <w:color w:val="000000"/>
          <w:sz w:val="24"/>
          <w:szCs w:val="24"/>
          <w:lang w:bidi="ar-IQ"/>
        </w:rPr>
        <w:t xml:space="preserve"> değil bilakis şeytanın adımlarına ayak uydurmak anlamına geldiğini biz ayeti kerimenin siyakından öğrenebilmekteyiz. Çünkü Müslüman ve genel olarak insa</w:t>
      </w:r>
      <w:r w:rsidR="0013562C">
        <w:rPr>
          <w:rFonts w:asciiTheme="majorBidi" w:hAnsiTheme="majorBidi" w:cstheme="majorBidi"/>
          <w:color w:val="000000"/>
          <w:sz w:val="24"/>
          <w:szCs w:val="24"/>
          <w:lang w:bidi="ar-IQ"/>
        </w:rPr>
        <w:t>n hareket eden her canlıyı gıda olarak</w:t>
      </w:r>
      <w:r w:rsidR="006A63FE">
        <w:rPr>
          <w:rFonts w:asciiTheme="majorBidi" w:hAnsiTheme="majorBidi" w:cstheme="majorBidi"/>
          <w:color w:val="000000"/>
          <w:sz w:val="24"/>
          <w:szCs w:val="24"/>
          <w:lang w:bidi="ar-IQ"/>
        </w:rPr>
        <w:t xml:space="preserve"> tüketemediği gibi dinen yenilmesi meşru olan yiyecekleri</w:t>
      </w:r>
      <w:r w:rsidR="0013562C">
        <w:rPr>
          <w:rFonts w:asciiTheme="majorBidi" w:hAnsiTheme="majorBidi" w:cstheme="majorBidi"/>
          <w:color w:val="000000"/>
          <w:sz w:val="24"/>
          <w:szCs w:val="24"/>
          <w:lang w:bidi="ar-IQ"/>
        </w:rPr>
        <w:t xml:space="preserve"> bile</w:t>
      </w:r>
      <w:r w:rsidR="006A63FE">
        <w:rPr>
          <w:rFonts w:asciiTheme="majorBidi" w:hAnsiTheme="majorBidi" w:cstheme="majorBidi"/>
          <w:color w:val="000000"/>
          <w:sz w:val="24"/>
          <w:szCs w:val="24"/>
          <w:lang w:bidi="ar-IQ"/>
        </w:rPr>
        <w:t xml:space="preserve"> rast gele ve elde ediliş yönüyle uygun olmayacak tarzda temin edip tüketemez.  Onun </w:t>
      </w:r>
      <w:r w:rsidR="005C6920">
        <w:rPr>
          <w:rFonts w:asciiTheme="majorBidi" w:hAnsiTheme="majorBidi" w:cstheme="majorBidi"/>
          <w:color w:val="000000"/>
          <w:sz w:val="24"/>
          <w:szCs w:val="24"/>
          <w:lang w:bidi="ar-IQ"/>
        </w:rPr>
        <w:t>için Kur’an-ı Kerimde ve hadisi şeriflerde yenilip yenilmeyecek olan maddelerin neler olduğu</w:t>
      </w:r>
      <w:r w:rsidR="0013562C">
        <w:rPr>
          <w:rFonts w:asciiTheme="majorBidi" w:hAnsiTheme="majorBidi" w:cstheme="majorBidi"/>
          <w:color w:val="000000"/>
          <w:sz w:val="24"/>
          <w:szCs w:val="24"/>
          <w:lang w:bidi="ar-IQ"/>
        </w:rPr>
        <w:t xml:space="preserve"> ve nasıl elde edilmesi gerektiği</w:t>
      </w:r>
      <w:r w:rsidR="005C6920">
        <w:rPr>
          <w:rFonts w:asciiTheme="majorBidi" w:hAnsiTheme="majorBidi" w:cstheme="majorBidi"/>
          <w:color w:val="000000"/>
          <w:sz w:val="24"/>
          <w:szCs w:val="24"/>
          <w:lang w:bidi="ar-IQ"/>
        </w:rPr>
        <w:t xml:space="preserve"> bu iki delilin üslup ve yöntemlerine göre açıklandığı gibi İslam </w:t>
      </w:r>
      <w:r w:rsidR="00285DD8">
        <w:rPr>
          <w:rFonts w:asciiTheme="majorBidi" w:hAnsiTheme="majorBidi" w:cstheme="majorBidi"/>
          <w:color w:val="000000"/>
          <w:sz w:val="24"/>
          <w:szCs w:val="24"/>
          <w:lang w:bidi="ar-IQ"/>
        </w:rPr>
        <w:t>âlimleri</w:t>
      </w:r>
      <w:r w:rsidR="005C6920">
        <w:rPr>
          <w:rFonts w:asciiTheme="majorBidi" w:hAnsiTheme="majorBidi" w:cstheme="majorBidi"/>
          <w:color w:val="000000"/>
          <w:sz w:val="24"/>
          <w:szCs w:val="24"/>
          <w:lang w:bidi="ar-IQ"/>
        </w:rPr>
        <w:t xml:space="preserve"> ve İslam fıkıh mezhepleri de kendi bakış açılarına, ilke ve prensiplerine göre konuyu açıklamaya çalışmışlardır. Bu nedenle İslami fıkıh mezhepleri arasında genel </w:t>
      </w:r>
      <w:r w:rsidR="00285DD8">
        <w:rPr>
          <w:rFonts w:asciiTheme="majorBidi" w:hAnsiTheme="majorBidi" w:cstheme="majorBidi"/>
          <w:color w:val="000000"/>
          <w:sz w:val="24"/>
          <w:szCs w:val="24"/>
          <w:lang w:bidi="ar-IQ"/>
        </w:rPr>
        <w:t>olarak temelde</w:t>
      </w:r>
      <w:r w:rsidR="0013562C">
        <w:rPr>
          <w:rFonts w:asciiTheme="majorBidi" w:hAnsiTheme="majorBidi" w:cstheme="majorBidi"/>
          <w:color w:val="000000"/>
          <w:sz w:val="24"/>
          <w:szCs w:val="24"/>
          <w:lang w:bidi="ar-IQ"/>
        </w:rPr>
        <w:t xml:space="preserve"> Allah Teâlâ’nın bir şeyi haram ve helal kılması </w:t>
      </w:r>
      <w:r w:rsidR="004D1236">
        <w:rPr>
          <w:rFonts w:asciiTheme="majorBidi" w:hAnsiTheme="majorBidi" w:cstheme="majorBidi"/>
          <w:color w:val="000000"/>
          <w:sz w:val="24"/>
          <w:szCs w:val="24"/>
          <w:lang w:bidi="ar-IQ"/>
        </w:rPr>
        <w:t>açısından şöyle</w:t>
      </w:r>
      <w:r w:rsidR="00285DD8">
        <w:rPr>
          <w:rFonts w:asciiTheme="majorBidi" w:hAnsiTheme="majorBidi" w:cstheme="majorBidi"/>
          <w:color w:val="000000"/>
          <w:sz w:val="24"/>
          <w:szCs w:val="24"/>
          <w:lang w:bidi="ar-IQ"/>
        </w:rPr>
        <w:t xml:space="preserve"> bir</w:t>
      </w:r>
      <w:r w:rsidR="005C6920">
        <w:rPr>
          <w:rFonts w:asciiTheme="majorBidi" w:hAnsiTheme="majorBidi" w:cstheme="majorBidi"/>
          <w:color w:val="000000"/>
          <w:sz w:val="24"/>
          <w:szCs w:val="24"/>
          <w:lang w:bidi="ar-IQ"/>
        </w:rPr>
        <w:t xml:space="preserve"> il</w:t>
      </w:r>
      <w:r w:rsidR="00285DD8">
        <w:rPr>
          <w:rFonts w:asciiTheme="majorBidi" w:hAnsiTheme="majorBidi" w:cstheme="majorBidi"/>
          <w:color w:val="000000"/>
          <w:sz w:val="24"/>
          <w:szCs w:val="24"/>
          <w:lang w:bidi="ar-IQ"/>
        </w:rPr>
        <w:t>ke ve prensibin</w:t>
      </w:r>
      <w:r w:rsidR="005C6920">
        <w:rPr>
          <w:rFonts w:asciiTheme="majorBidi" w:hAnsiTheme="majorBidi" w:cstheme="majorBidi"/>
          <w:color w:val="000000"/>
          <w:sz w:val="24"/>
          <w:szCs w:val="24"/>
          <w:lang w:bidi="ar-IQ"/>
        </w:rPr>
        <w:t xml:space="preserve"> vazedildiğine şahit oluyoruz.   </w:t>
      </w:r>
    </w:p>
    <w:p w:rsidR="001B0E74" w:rsidRDefault="005C6920"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AD62BB">
        <w:rPr>
          <w:rFonts w:asciiTheme="majorBidi" w:hAnsiTheme="majorBidi" w:cstheme="majorBidi"/>
          <w:color w:val="000000"/>
          <w:sz w:val="24"/>
          <w:szCs w:val="24"/>
          <w:lang w:bidi="ar-IQ"/>
        </w:rPr>
        <w:t xml:space="preserve"> </w:t>
      </w:r>
      <w:r w:rsidR="00C52334">
        <w:rPr>
          <w:rFonts w:asciiTheme="majorBidi" w:hAnsiTheme="majorBidi" w:cstheme="majorBidi"/>
          <w:color w:val="000000"/>
          <w:sz w:val="24"/>
          <w:szCs w:val="24"/>
          <w:lang w:bidi="ar-IQ"/>
        </w:rPr>
        <w:t xml:space="preserve">  </w:t>
      </w:r>
      <w:r w:rsidR="00946A10">
        <w:rPr>
          <w:rFonts w:asciiTheme="majorBidi" w:hAnsiTheme="majorBidi" w:cstheme="majorBidi"/>
          <w:color w:val="000000"/>
          <w:sz w:val="24"/>
          <w:szCs w:val="24"/>
          <w:lang w:bidi="ar-IQ"/>
        </w:rPr>
        <w:t>Âlimler</w:t>
      </w:r>
      <w:r w:rsidR="001B0E74">
        <w:rPr>
          <w:rFonts w:asciiTheme="majorBidi" w:hAnsiTheme="majorBidi" w:cstheme="majorBidi"/>
          <w:color w:val="000000"/>
          <w:sz w:val="24"/>
          <w:szCs w:val="24"/>
          <w:lang w:bidi="ar-IQ"/>
        </w:rPr>
        <w:t xml:space="preserve"> </w:t>
      </w:r>
      <w:r w:rsidR="00946A10">
        <w:rPr>
          <w:rFonts w:asciiTheme="majorBidi" w:hAnsiTheme="majorBidi" w:cstheme="majorBidi"/>
          <w:color w:val="000000"/>
          <w:sz w:val="24"/>
          <w:szCs w:val="24"/>
          <w:lang w:bidi="ar-IQ"/>
        </w:rPr>
        <w:t>naslarda</w:t>
      </w:r>
      <w:r w:rsidR="001B0E74">
        <w:rPr>
          <w:rFonts w:asciiTheme="majorBidi" w:hAnsiTheme="majorBidi" w:cstheme="majorBidi"/>
          <w:color w:val="000000"/>
          <w:sz w:val="24"/>
          <w:szCs w:val="24"/>
          <w:lang w:bidi="ar-IQ"/>
        </w:rPr>
        <w:t xml:space="preserve"> haram ve helalleri tespit ederke</w:t>
      </w:r>
      <w:r w:rsidR="003654F2">
        <w:rPr>
          <w:rFonts w:asciiTheme="majorBidi" w:hAnsiTheme="majorBidi" w:cstheme="majorBidi"/>
          <w:color w:val="000000"/>
          <w:sz w:val="24"/>
          <w:szCs w:val="24"/>
          <w:lang w:bidi="ar-IQ"/>
        </w:rPr>
        <w:t>n temelde iki noktadan</w:t>
      </w:r>
      <w:r w:rsidR="00421D19">
        <w:rPr>
          <w:rFonts w:asciiTheme="majorBidi" w:hAnsiTheme="majorBidi" w:cstheme="majorBidi"/>
          <w:color w:val="000000"/>
          <w:sz w:val="24"/>
          <w:szCs w:val="24"/>
          <w:lang w:bidi="ar-IQ"/>
        </w:rPr>
        <w:t xml:space="preserve"> hareket etmişlerdir</w:t>
      </w:r>
      <w:r w:rsidR="003654F2">
        <w:rPr>
          <w:rFonts w:asciiTheme="majorBidi" w:hAnsiTheme="majorBidi" w:cstheme="majorBidi"/>
          <w:color w:val="000000"/>
          <w:sz w:val="24"/>
          <w:szCs w:val="24"/>
          <w:lang w:bidi="ar-IQ"/>
        </w:rPr>
        <w:t>. Bunlardan biri</w:t>
      </w:r>
      <w:r w:rsidR="0009679E">
        <w:rPr>
          <w:rFonts w:asciiTheme="majorBidi" w:hAnsiTheme="majorBidi" w:cstheme="majorBidi"/>
          <w:color w:val="000000"/>
          <w:sz w:val="24"/>
          <w:szCs w:val="24"/>
          <w:lang w:bidi="ar-IQ"/>
        </w:rPr>
        <w:t xml:space="preserve"> helal </w:t>
      </w:r>
      <w:r w:rsidR="00AD62BB">
        <w:rPr>
          <w:rFonts w:asciiTheme="majorBidi" w:hAnsiTheme="majorBidi" w:cstheme="majorBidi"/>
          <w:color w:val="000000"/>
          <w:sz w:val="24"/>
          <w:szCs w:val="24"/>
          <w:lang w:bidi="ar-IQ"/>
        </w:rPr>
        <w:t>Allah</w:t>
      </w:r>
      <w:r w:rsidR="0009679E">
        <w:rPr>
          <w:rFonts w:asciiTheme="majorBidi" w:hAnsiTheme="majorBidi" w:cstheme="majorBidi"/>
          <w:color w:val="000000"/>
          <w:sz w:val="24"/>
          <w:szCs w:val="24"/>
          <w:lang w:bidi="ar-IQ"/>
        </w:rPr>
        <w:t xml:space="preserve"> </w:t>
      </w:r>
      <w:r w:rsidR="00421D19">
        <w:rPr>
          <w:rFonts w:asciiTheme="majorBidi" w:hAnsiTheme="majorBidi" w:cstheme="majorBidi"/>
          <w:color w:val="000000"/>
          <w:sz w:val="24"/>
          <w:szCs w:val="24"/>
          <w:lang w:bidi="ar-IQ"/>
        </w:rPr>
        <w:t>Teâlâ’nın</w:t>
      </w:r>
      <w:r w:rsidR="0009679E">
        <w:rPr>
          <w:rFonts w:asciiTheme="majorBidi" w:hAnsiTheme="majorBidi" w:cstheme="majorBidi"/>
          <w:color w:val="000000"/>
          <w:sz w:val="24"/>
          <w:szCs w:val="24"/>
          <w:lang w:bidi="ar-IQ"/>
        </w:rPr>
        <w:t xml:space="preserve"> yasaklamadığı ve sonucunda ceza takdir etmediği hususlardır. Diğeri</w:t>
      </w:r>
      <w:r w:rsidR="004A6F1F">
        <w:rPr>
          <w:rFonts w:asciiTheme="majorBidi" w:hAnsiTheme="majorBidi" w:cstheme="majorBidi"/>
          <w:color w:val="000000"/>
          <w:sz w:val="24"/>
          <w:szCs w:val="24"/>
          <w:lang w:bidi="ar-IQ"/>
        </w:rPr>
        <w:t>,</w:t>
      </w:r>
      <w:r w:rsidR="0009679E">
        <w:rPr>
          <w:rFonts w:asciiTheme="majorBidi" w:hAnsiTheme="majorBidi" w:cstheme="majorBidi"/>
          <w:color w:val="000000"/>
          <w:sz w:val="24"/>
          <w:szCs w:val="24"/>
          <w:lang w:bidi="ar-IQ"/>
        </w:rPr>
        <w:t xml:space="preserve"> helal </w:t>
      </w:r>
      <w:r w:rsidR="00AD62BB">
        <w:rPr>
          <w:rFonts w:asciiTheme="majorBidi" w:hAnsiTheme="majorBidi" w:cstheme="majorBidi"/>
          <w:color w:val="000000"/>
          <w:sz w:val="24"/>
          <w:szCs w:val="24"/>
          <w:lang w:bidi="ar-IQ"/>
        </w:rPr>
        <w:t>Allah</w:t>
      </w:r>
      <w:r w:rsidR="0009679E">
        <w:rPr>
          <w:rFonts w:asciiTheme="majorBidi" w:hAnsiTheme="majorBidi" w:cstheme="majorBidi"/>
          <w:color w:val="000000"/>
          <w:sz w:val="24"/>
          <w:szCs w:val="24"/>
          <w:lang w:bidi="ar-IQ"/>
        </w:rPr>
        <w:t xml:space="preserve"> </w:t>
      </w:r>
      <w:r w:rsidR="00115A77">
        <w:rPr>
          <w:rFonts w:asciiTheme="majorBidi" w:hAnsiTheme="majorBidi" w:cstheme="majorBidi"/>
          <w:color w:val="000000"/>
          <w:sz w:val="24"/>
          <w:szCs w:val="24"/>
          <w:lang w:bidi="ar-IQ"/>
        </w:rPr>
        <w:t>Teâlâ’nın</w:t>
      </w:r>
      <w:r w:rsidR="000A310C">
        <w:rPr>
          <w:rFonts w:asciiTheme="majorBidi" w:hAnsiTheme="majorBidi" w:cstheme="majorBidi"/>
          <w:color w:val="000000"/>
          <w:sz w:val="24"/>
          <w:szCs w:val="24"/>
          <w:lang w:bidi="ar-IQ"/>
        </w:rPr>
        <w:t xml:space="preserve"> yapılmasını se</w:t>
      </w:r>
      <w:r w:rsidR="003654F2">
        <w:rPr>
          <w:rFonts w:asciiTheme="majorBidi" w:hAnsiTheme="majorBidi" w:cstheme="majorBidi"/>
          <w:color w:val="000000"/>
          <w:sz w:val="24"/>
          <w:szCs w:val="24"/>
          <w:lang w:bidi="ar-IQ"/>
        </w:rPr>
        <w:t>r</w:t>
      </w:r>
      <w:r w:rsidR="000A310C">
        <w:rPr>
          <w:rFonts w:asciiTheme="majorBidi" w:hAnsiTheme="majorBidi" w:cstheme="majorBidi"/>
          <w:color w:val="000000"/>
          <w:sz w:val="24"/>
          <w:szCs w:val="24"/>
          <w:lang w:bidi="ar-IQ"/>
        </w:rPr>
        <w:t>best bıraktığı veya</w:t>
      </w:r>
      <w:r w:rsidR="00115A77">
        <w:rPr>
          <w:rFonts w:asciiTheme="majorBidi" w:hAnsiTheme="majorBidi" w:cstheme="majorBidi"/>
          <w:color w:val="000000"/>
          <w:sz w:val="24"/>
          <w:szCs w:val="24"/>
          <w:lang w:bidi="ar-IQ"/>
        </w:rPr>
        <w:t xml:space="preserve"> </w:t>
      </w:r>
      <w:r w:rsidR="000A310C">
        <w:rPr>
          <w:rFonts w:asciiTheme="majorBidi" w:hAnsiTheme="majorBidi" w:cstheme="majorBidi"/>
          <w:color w:val="000000"/>
          <w:sz w:val="24"/>
          <w:szCs w:val="24"/>
          <w:lang w:bidi="ar-IQ"/>
        </w:rPr>
        <w:t>kitabında</w:t>
      </w:r>
      <w:r w:rsidR="000A310C">
        <w:rPr>
          <w:rFonts w:asciiTheme="majorBidi" w:hAnsiTheme="majorBidi" w:cstheme="majorBidi" w:hint="cs"/>
          <w:color w:val="000000"/>
          <w:sz w:val="24"/>
          <w:szCs w:val="24"/>
          <w:rtl/>
          <w:lang w:bidi="ar-IQ"/>
        </w:rPr>
        <w:t xml:space="preserve"> </w:t>
      </w:r>
      <w:r w:rsidR="000A310C">
        <w:rPr>
          <w:rFonts w:asciiTheme="majorBidi" w:hAnsiTheme="majorBidi" w:cstheme="majorBidi"/>
          <w:color w:val="000000"/>
          <w:sz w:val="24"/>
          <w:szCs w:val="24"/>
          <w:lang w:bidi="ar-IQ"/>
        </w:rPr>
        <w:t>helal</w:t>
      </w:r>
      <w:r w:rsidR="0009679E">
        <w:rPr>
          <w:rFonts w:asciiTheme="majorBidi" w:hAnsiTheme="majorBidi" w:cstheme="majorBidi"/>
          <w:color w:val="000000"/>
          <w:sz w:val="24"/>
          <w:szCs w:val="24"/>
          <w:lang w:bidi="ar-IQ"/>
        </w:rPr>
        <w:t xml:space="preserve"> diye açıkladığı hususlardır.</w:t>
      </w:r>
      <w:r w:rsidR="000A310C">
        <w:rPr>
          <w:rStyle w:val="DipnotBavurusu"/>
          <w:rFonts w:asciiTheme="majorBidi" w:hAnsiTheme="majorBidi" w:cstheme="majorBidi"/>
          <w:color w:val="000000"/>
          <w:sz w:val="24"/>
          <w:szCs w:val="24"/>
          <w:lang w:bidi="ar-IQ"/>
        </w:rPr>
        <w:footnoteReference w:id="13"/>
      </w:r>
      <w:r w:rsidR="0009679E">
        <w:rPr>
          <w:rFonts w:asciiTheme="majorBidi" w:hAnsiTheme="majorBidi" w:cstheme="majorBidi"/>
          <w:color w:val="000000"/>
          <w:sz w:val="24"/>
          <w:szCs w:val="24"/>
          <w:lang w:bidi="ar-IQ"/>
        </w:rPr>
        <w:t xml:space="preserve"> Bu yaklaşım tarzlarından şöyle bir sonuç </w:t>
      </w:r>
      <w:r w:rsidR="00AD62BB">
        <w:rPr>
          <w:rFonts w:asciiTheme="majorBidi" w:hAnsiTheme="majorBidi" w:cstheme="majorBidi"/>
          <w:color w:val="000000"/>
          <w:sz w:val="24"/>
          <w:szCs w:val="24"/>
          <w:lang w:bidi="ar-IQ"/>
        </w:rPr>
        <w:t>çıkmaktadır</w:t>
      </w:r>
      <w:r w:rsidR="0009679E">
        <w:rPr>
          <w:rFonts w:asciiTheme="majorBidi" w:hAnsiTheme="majorBidi" w:cstheme="majorBidi"/>
          <w:color w:val="000000"/>
          <w:sz w:val="24"/>
          <w:szCs w:val="24"/>
          <w:lang w:bidi="ar-IQ"/>
        </w:rPr>
        <w:t>. Birinci hareket noktasına göre eşyada as</w:t>
      </w:r>
      <w:r w:rsidR="003654F2">
        <w:rPr>
          <w:rFonts w:asciiTheme="majorBidi" w:hAnsiTheme="majorBidi" w:cstheme="majorBidi"/>
          <w:color w:val="000000"/>
          <w:sz w:val="24"/>
          <w:szCs w:val="24"/>
          <w:lang w:bidi="ar-IQ"/>
        </w:rPr>
        <w:t>ıl olan mu</w:t>
      </w:r>
      <w:r w:rsidR="00AD62BB">
        <w:rPr>
          <w:rFonts w:asciiTheme="majorBidi" w:hAnsiTheme="majorBidi" w:cstheme="majorBidi"/>
          <w:color w:val="000000"/>
          <w:sz w:val="24"/>
          <w:szCs w:val="24"/>
          <w:lang w:bidi="ar-IQ"/>
        </w:rPr>
        <w:t>bahlıktır</w:t>
      </w:r>
      <w:r w:rsidR="0009679E">
        <w:rPr>
          <w:rFonts w:asciiTheme="majorBidi" w:hAnsiTheme="majorBidi" w:cstheme="majorBidi"/>
          <w:color w:val="000000"/>
          <w:sz w:val="24"/>
          <w:szCs w:val="24"/>
          <w:lang w:bidi="ar-IQ"/>
        </w:rPr>
        <w:t>. Bir konuda haram olduğuna delil bulunmadıkça eşyada as</w:t>
      </w:r>
      <w:r w:rsidR="00AD62BB">
        <w:rPr>
          <w:rFonts w:asciiTheme="majorBidi" w:hAnsiTheme="majorBidi" w:cstheme="majorBidi"/>
          <w:color w:val="000000"/>
          <w:sz w:val="24"/>
          <w:szCs w:val="24"/>
          <w:lang w:bidi="ar-IQ"/>
        </w:rPr>
        <w:t>ı</w:t>
      </w:r>
      <w:r w:rsidR="0009679E">
        <w:rPr>
          <w:rFonts w:asciiTheme="majorBidi" w:hAnsiTheme="majorBidi" w:cstheme="majorBidi"/>
          <w:color w:val="000000"/>
          <w:sz w:val="24"/>
          <w:szCs w:val="24"/>
          <w:lang w:bidi="ar-IQ"/>
        </w:rPr>
        <w:t>l</w:t>
      </w:r>
      <w:r w:rsidR="00AD62BB">
        <w:rPr>
          <w:rFonts w:asciiTheme="majorBidi" w:hAnsiTheme="majorBidi" w:cstheme="majorBidi"/>
          <w:color w:val="000000"/>
          <w:sz w:val="24"/>
          <w:szCs w:val="24"/>
          <w:lang w:bidi="ar-IQ"/>
        </w:rPr>
        <w:t xml:space="preserve"> </w:t>
      </w:r>
      <w:r w:rsidR="0013562C">
        <w:rPr>
          <w:rFonts w:asciiTheme="majorBidi" w:hAnsiTheme="majorBidi" w:cstheme="majorBidi"/>
          <w:color w:val="000000"/>
          <w:sz w:val="24"/>
          <w:szCs w:val="24"/>
          <w:lang w:bidi="ar-IQ"/>
        </w:rPr>
        <w:t>olan helal olma vasfıdır</w:t>
      </w:r>
      <w:r w:rsidR="0009679E">
        <w:rPr>
          <w:rFonts w:asciiTheme="majorBidi" w:hAnsiTheme="majorBidi" w:cstheme="majorBidi"/>
          <w:color w:val="000000"/>
          <w:sz w:val="24"/>
          <w:szCs w:val="24"/>
          <w:lang w:bidi="ar-IQ"/>
        </w:rPr>
        <w:t xml:space="preserve">. Bu yaklaşım tarzı </w:t>
      </w:r>
      <w:r w:rsidR="00AD62BB">
        <w:rPr>
          <w:rFonts w:asciiTheme="majorBidi" w:hAnsiTheme="majorBidi" w:cstheme="majorBidi"/>
          <w:color w:val="000000"/>
          <w:sz w:val="24"/>
          <w:szCs w:val="24"/>
          <w:lang w:bidi="ar-IQ"/>
        </w:rPr>
        <w:t xml:space="preserve">Şafiî ve </w:t>
      </w:r>
      <w:r w:rsidR="0013562C">
        <w:rPr>
          <w:rFonts w:asciiTheme="majorBidi" w:hAnsiTheme="majorBidi" w:cstheme="majorBidi"/>
          <w:color w:val="000000"/>
          <w:sz w:val="24"/>
          <w:szCs w:val="24"/>
          <w:lang w:bidi="ar-IQ"/>
        </w:rPr>
        <w:t>Mâlikîlere</w:t>
      </w:r>
      <w:r w:rsidR="0009679E">
        <w:rPr>
          <w:rFonts w:asciiTheme="majorBidi" w:hAnsiTheme="majorBidi" w:cstheme="majorBidi"/>
          <w:color w:val="000000"/>
          <w:sz w:val="24"/>
          <w:szCs w:val="24"/>
          <w:lang w:bidi="ar-IQ"/>
        </w:rPr>
        <w:t xml:space="preserve"> atfedilmektedir. Diğeri ise </w:t>
      </w:r>
      <w:r w:rsidR="00AD62BB">
        <w:rPr>
          <w:rFonts w:asciiTheme="majorBidi" w:hAnsiTheme="majorBidi" w:cstheme="majorBidi"/>
          <w:color w:val="000000"/>
          <w:sz w:val="24"/>
          <w:szCs w:val="24"/>
          <w:lang w:bidi="ar-IQ"/>
        </w:rPr>
        <w:t>Allah Teâlâ</w:t>
      </w:r>
      <w:r w:rsidR="00421D19">
        <w:rPr>
          <w:rFonts w:asciiTheme="majorBidi" w:hAnsiTheme="majorBidi" w:cstheme="majorBidi"/>
          <w:color w:val="000000"/>
          <w:sz w:val="24"/>
          <w:szCs w:val="24"/>
          <w:lang w:bidi="ar-IQ"/>
        </w:rPr>
        <w:t>’nın</w:t>
      </w:r>
      <w:r w:rsidR="0009679E">
        <w:rPr>
          <w:rFonts w:asciiTheme="majorBidi" w:hAnsiTheme="majorBidi" w:cstheme="majorBidi"/>
          <w:color w:val="000000"/>
          <w:sz w:val="24"/>
          <w:szCs w:val="24"/>
          <w:lang w:bidi="ar-IQ"/>
        </w:rPr>
        <w:t xml:space="preserve"> herhangi bir konuda bu hela</w:t>
      </w:r>
      <w:r w:rsidR="00AD62BB">
        <w:rPr>
          <w:rFonts w:asciiTheme="majorBidi" w:hAnsiTheme="majorBidi" w:cstheme="majorBidi"/>
          <w:color w:val="000000"/>
          <w:sz w:val="24"/>
          <w:szCs w:val="24"/>
          <w:lang w:bidi="ar-IQ"/>
        </w:rPr>
        <w:t>l</w:t>
      </w:r>
      <w:r w:rsidR="00421D19">
        <w:rPr>
          <w:rFonts w:asciiTheme="majorBidi" w:hAnsiTheme="majorBidi" w:cstheme="majorBidi"/>
          <w:color w:val="000000"/>
          <w:sz w:val="24"/>
          <w:szCs w:val="24"/>
          <w:lang w:bidi="ar-IQ"/>
        </w:rPr>
        <w:t xml:space="preserve">dir diye delil göndermediği </w:t>
      </w:r>
      <w:r w:rsidR="0009679E">
        <w:rPr>
          <w:rFonts w:asciiTheme="majorBidi" w:hAnsiTheme="majorBidi" w:cstheme="majorBidi"/>
          <w:color w:val="000000"/>
          <w:sz w:val="24"/>
          <w:szCs w:val="24"/>
          <w:lang w:bidi="ar-IQ"/>
        </w:rPr>
        <w:t>za</w:t>
      </w:r>
      <w:r w:rsidR="0013562C">
        <w:rPr>
          <w:rFonts w:asciiTheme="majorBidi" w:hAnsiTheme="majorBidi" w:cstheme="majorBidi"/>
          <w:color w:val="000000"/>
          <w:sz w:val="24"/>
          <w:szCs w:val="24"/>
          <w:lang w:bidi="ar-IQ"/>
        </w:rPr>
        <w:t>man eşyada asıl olanın haram</w:t>
      </w:r>
      <w:r w:rsidR="00421D19">
        <w:rPr>
          <w:rFonts w:asciiTheme="majorBidi" w:hAnsiTheme="majorBidi" w:cstheme="majorBidi"/>
          <w:color w:val="000000"/>
          <w:sz w:val="24"/>
          <w:szCs w:val="24"/>
          <w:lang w:bidi="ar-IQ"/>
        </w:rPr>
        <w:t xml:space="preserve"> olmasıdır</w:t>
      </w:r>
      <w:r w:rsidR="00AD62BB">
        <w:rPr>
          <w:rFonts w:asciiTheme="majorBidi" w:hAnsiTheme="majorBidi" w:cstheme="majorBidi"/>
          <w:color w:val="000000"/>
          <w:sz w:val="24"/>
          <w:szCs w:val="24"/>
          <w:lang w:bidi="ar-IQ"/>
        </w:rPr>
        <w:t xml:space="preserve">. Bu görüş ve yaklaşım tarzı da Hanefîlere atfedilmektedir. </w:t>
      </w:r>
    </w:p>
    <w:p w:rsidR="00AD62BB" w:rsidRDefault="00AD62BB" w:rsidP="00E36A34">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Bu yaklaşım tarzlarının hükümlere bazı yansımaları olmuştur. Çünkü eşy</w:t>
      </w:r>
      <w:r w:rsidR="00D914A2">
        <w:rPr>
          <w:rFonts w:asciiTheme="majorBidi" w:hAnsiTheme="majorBidi" w:cstheme="majorBidi"/>
          <w:color w:val="000000"/>
          <w:sz w:val="24"/>
          <w:szCs w:val="24"/>
          <w:lang w:bidi="ar-IQ"/>
        </w:rPr>
        <w:t>ada asıl olan ibaha veya haramlık</w:t>
      </w:r>
      <w:r>
        <w:rPr>
          <w:rFonts w:asciiTheme="majorBidi" w:hAnsiTheme="majorBidi" w:cstheme="majorBidi"/>
          <w:color w:val="000000"/>
          <w:sz w:val="24"/>
          <w:szCs w:val="24"/>
          <w:lang w:bidi="ar-IQ"/>
        </w:rPr>
        <w:t xml:space="preserve"> olduğunu söyledi</w:t>
      </w:r>
      <w:r w:rsidR="00D914A2">
        <w:rPr>
          <w:rFonts w:asciiTheme="majorBidi" w:hAnsiTheme="majorBidi" w:cstheme="majorBidi"/>
          <w:color w:val="000000"/>
          <w:sz w:val="24"/>
          <w:szCs w:val="24"/>
          <w:lang w:bidi="ar-IQ"/>
        </w:rPr>
        <w:t>ğimiz zama</w:t>
      </w:r>
      <w:r w:rsidR="003654F2">
        <w:rPr>
          <w:rFonts w:asciiTheme="majorBidi" w:hAnsiTheme="majorBidi" w:cstheme="majorBidi"/>
          <w:color w:val="000000"/>
          <w:sz w:val="24"/>
          <w:szCs w:val="24"/>
          <w:lang w:bidi="ar-IQ"/>
        </w:rPr>
        <w:t>n hükümler de ona göre değişecektir.</w:t>
      </w:r>
      <w:r w:rsidR="00D914A2">
        <w:rPr>
          <w:rFonts w:asciiTheme="majorBidi" w:hAnsiTheme="majorBidi" w:cstheme="majorBidi"/>
          <w:color w:val="000000"/>
          <w:sz w:val="24"/>
          <w:szCs w:val="24"/>
          <w:lang w:bidi="ar-IQ"/>
        </w:rPr>
        <w:t xml:space="preserve"> Mesela</w:t>
      </w:r>
      <w:r w:rsidR="00115A77">
        <w:rPr>
          <w:rFonts w:asciiTheme="majorBidi" w:hAnsiTheme="majorBidi" w:cstheme="majorBidi"/>
          <w:color w:val="000000"/>
          <w:sz w:val="24"/>
          <w:szCs w:val="24"/>
          <w:lang w:bidi="ar-IQ"/>
        </w:rPr>
        <w:t>: Cessas A</w:t>
      </w:r>
      <w:r w:rsidR="00D914A2">
        <w:rPr>
          <w:rFonts w:asciiTheme="majorBidi" w:hAnsiTheme="majorBidi" w:cstheme="majorBidi"/>
          <w:color w:val="000000"/>
          <w:sz w:val="24"/>
          <w:szCs w:val="24"/>
          <w:lang w:bidi="ar-IQ"/>
        </w:rPr>
        <w:t>hkamü</w:t>
      </w:r>
      <w:r w:rsidR="00115A77">
        <w:rPr>
          <w:rFonts w:asciiTheme="majorBidi" w:hAnsiTheme="majorBidi" w:cstheme="majorBidi"/>
          <w:color w:val="000000"/>
          <w:sz w:val="24"/>
          <w:szCs w:val="24"/>
          <w:lang w:bidi="ar-IQ"/>
        </w:rPr>
        <w:t>’l-K</w:t>
      </w:r>
      <w:r w:rsidR="00D914A2">
        <w:rPr>
          <w:rFonts w:asciiTheme="majorBidi" w:hAnsiTheme="majorBidi" w:cstheme="majorBidi"/>
          <w:color w:val="000000"/>
          <w:sz w:val="24"/>
          <w:szCs w:val="24"/>
          <w:lang w:bidi="ar-IQ"/>
        </w:rPr>
        <w:t>ur</w:t>
      </w:r>
      <w:r w:rsidR="00115A77">
        <w:rPr>
          <w:rFonts w:asciiTheme="majorBidi" w:hAnsiTheme="majorBidi" w:cstheme="majorBidi"/>
          <w:color w:val="000000"/>
          <w:sz w:val="24"/>
          <w:szCs w:val="24"/>
          <w:lang w:bidi="ar-IQ"/>
        </w:rPr>
        <w:t>’â</w:t>
      </w:r>
      <w:r w:rsidR="00D914A2">
        <w:rPr>
          <w:rFonts w:asciiTheme="majorBidi" w:hAnsiTheme="majorBidi" w:cstheme="majorBidi"/>
          <w:color w:val="000000"/>
          <w:sz w:val="24"/>
          <w:szCs w:val="24"/>
          <w:lang w:bidi="ar-IQ"/>
        </w:rPr>
        <w:t xml:space="preserve">n isimli eserinde deniz ürünlerinin hangilerinin </w:t>
      </w:r>
      <w:r w:rsidR="00D914A2">
        <w:rPr>
          <w:rFonts w:asciiTheme="majorBidi" w:hAnsiTheme="majorBidi" w:cstheme="majorBidi"/>
          <w:color w:val="000000"/>
          <w:sz w:val="24"/>
          <w:szCs w:val="24"/>
          <w:lang w:bidi="ar-IQ"/>
        </w:rPr>
        <w:lastRenderedPageBreak/>
        <w:t>yenilebileceği ve kendiliğinden ölen balık ve</w:t>
      </w:r>
      <w:r w:rsidR="005A3218">
        <w:rPr>
          <w:rFonts w:asciiTheme="majorBidi" w:hAnsiTheme="majorBidi" w:cstheme="majorBidi"/>
          <w:color w:val="000000"/>
          <w:sz w:val="24"/>
          <w:szCs w:val="24"/>
          <w:lang w:bidi="ar-IQ"/>
        </w:rPr>
        <w:t>ya</w:t>
      </w:r>
      <w:r w:rsidR="00D914A2">
        <w:rPr>
          <w:rFonts w:asciiTheme="majorBidi" w:hAnsiTheme="majorBidi" w:cstheme="majorBidi"/>
          <w:color w:val="000000"/>
          <w:sz w:val="24"/>
          <w:szCs w:val="24"/>
          <w:lang w:bidi="ar-IQ"/>
        </w:rPr>
        <w:t xml:space="preserve"> balık cinsi deniz ürünlerinin yenilem</w:t>
      </w:r>
      <w:r w:rsidR="00946A10">
        <w:rPr>
          <w:rFonts w:asciiTheme="majorBidi" w:hAnsiTheme="majorBidi" w:cstheme="majorBidi"/>
          <w:color w:val="000000"/>
          <w:sz w:val="24"/>
          <w:szCs w:val="24"/>
          <w:lang w:bidi="ar-IQ"/>
        </w:rPr>
        <w:t>e</w:t>
      </w:r>
      <w:r w:rsidR="00D914A2">
        <w:rPr>
          <w:rFonts w:asciiTheme="majorBidi" w:hAnsiTheme="majorBidi" w:cstheme="majorBidi"/>
          <w:color w:val="000000"/>
          <w:sz w:val="24"/>
          <w:szCs w:val="24"/>
          <w:lang w:bidi="ar-IQ"/>
        </w:rPr>
        <w:t xml:space="preserve">yeceğini söylerken bir Hanefi </w:t>
      </w:r>
      <w:r w:rsidR="004A6F1F">
        <w:rPr>
          <w:rFonts w:asciiTheme="majorBidi" w:hAnsiTheme="majorBidi" w:cstheme="majorBidi"/>
          <w:color w:val="000000"/>
          <w:sz w:val="24"/>
          <w:szCs w:val="24"/>
          <w:lang w:bidi="ar-IQ"/>
        </w:rPr>
        <w:t>âlimi</w:t>
      </w:r>
      <w:r w:rsidR="00D914A2">
        <w:rPr>
          <w:rFonts w:asciiTheme="majorBidi" w:hAnsiTheme="majorBidi" w:cstheme="majorBidi"/>
          <w:color w:val="000000"/>
          <w:sz w:val="24"/>
          <w:szCs w:val="24"/>
          <w:lang w:bidi="ar-IQ"/>
        </w:rPr>
        <w:t xml:space="preserve"> olar</w:t>
      </w:r>
      <w:r w:rsidR="00115D56">
        <w:rPr>
          <w:rFonts w:asciiTheme="majorBidi" w:hAnsiTheme="majorBidi" w:cstheme="majorBidi"/>
          <w:color w:val="000000"/>
          <w:sz w:val="24"/>
          <w:szCs w:val="24"/>
          <w:lang w:bidi="ar-IQ"/>
        </w:rPr>
        <w:t>ak eşyada asıl olan haramlık ol</w:t>
      </w:r>
      <w:r w:rsidR="00D914A2">
        <w:rPr>
          <w:rFonts w:asciiTheme="majorBidi" w:hAnsiTheme="majorBidi" w:cstheme="majorBidi"/>
          <w:color w:val="000000"/>
          <w:sz w:val="24"/>
          <w:szCs w:val="24"/>
          <w:lang w:bidi="ar-IQ"/>
        </w:rPr>
        <w:t xml:space="preserve">duğu </w:t>
      </w:r>
      <w:r w:rsidR="00115D56">
        <w:rPr>
          <w:rFonts w:asciiTheme="majorBidi" w:hAnsiTheme="majorBidi" w:cstheme="majorBidi"/>
          <w:color w:val="000000"/>
          <w:sz w:val="24"/>
          <w:szCs w:val="24"/>
          <w:lang w:bidi="ar-IQ"/>
        </w:rPr>
        <w:t>düşüncesinden hareketle bu hükme vardığını söyleyebiliriz.</w:t>
      </w:r>
      <w:r w:rsidR="00E36A34">
        <w:rPr>
          <w:rStyle w:val="DipnotBavurusu"/>
          <w:rFonts w:asciiTheme="majorBidi" w:hAnsiTheme="majorBidi" w:cstheme="majorBidi"/>
          <w:color w:val="000000"/>
          <w:sz w:val="24"/>
          <w:szCs w:val="24"/>
          <w:lang w:bidi="ar-IQ"/>
        </w:rPr>
        <w:footnoteReference w:id="14"/>
      </w:r>
      <w:r w:rsidR="00115D56">
        <w:rPr>
          <w:rFonts w:asciiTheme="majorBidi" w:hAnsiTheme="majorBidi" w:cstheme="majorBidi"/>
          <w:color w:val="000000"/>
          <w:sz w:val="24"/>
          <w:szCs w:val="24"/>
          <w:lang w:bidi="ar-IQ"/>
        </w:rPr>
        <w:t xml:space="preserve"> </w:t>
      </w:r>
    </w:p>
    <w:p w:rsidR="007F0817" w:rsidRDefault="00C52334"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13562C">
        <w:rPr>
          <w:rFonts w:asciiTheme="majorBidi" w:hAnsiTheme="majorBidi" w:cstheme="majorBidi"/>
          <w:color w:val="000000"/>
          <w:sz w:val="24"/>
          <w:szCs w:val="24"/>
          <w:lang w:bidi="ar-IQ"/>
        </w:rPr>
        <w:t>Ayrıca günümüzde moder</w:t>
      </w:r>
      <w:r w:rsidR="00C03820">
        <w:rPr>
          <w:rFonts w:asciiTheme="majorBidi" w:hAnsiTheme="majorBidi" w:cstheme="majorBidi"/>
          <w:color w:val="000000"/>
          <w:sz w:val="24"/>
          <w:szCs w:val="24"/>
          <w:lang w:bidi="ar-IQ"/>
        </w:rPr>
        <w:t>n</w:t>
      </w:r>
      <w:r w:rsidR="0013562C">
        <w:rPr>
          <w:rFonts w:asciiTheme="majorBidi" w:hAnsiTheme="majorBidi" w:cstheme="majorBidi"/>
          <w:color w:val="000000"/>
          <w:sz w:val="24"/>
          <w:szCs w:val="24"/>
          <w:lang w:bidi="ar-IQ"/>
        </w:rPr>
        <w:t xml:space="preserve"> bilimin tespit ve açıklamal</w:t>
      </w:r>
      <w:r w:rsidR="00C03820">
        <w:rPr>
          <w:rFonts w:asciiTheme="majorBidi" w:hAnsiTheme="majorBidi" w:cstheme="majorBidi"/>
          <w:color w:val="000000"/>
          <w:sz w:val="24"/>
          <w:szCs w:val="24"/>
          <w:lang w:bidi="ar-IQ"/>
        </w:rPr>
        <w:t>a</w:t>
      </w:r>
      <w:r w:rsidR="0013562C">
        <w:rPr>
          <w:rFonts w:asciiTheme="majorBidi" w:hAnsiTheme="majorBidi" w:cstheme="majorBidi"/>
          <w:color w:val="000000"/>
          <w:sz w:val="24"/>
          <w:szCs w:val="24"/>
          <w:lang w:bidi="ar-IQ"/>
        </w:rPr>
        <w:t>rı da</w:t>
      </w:r>
      <w:r w:rsidR="00C03820">
        <w:rPr>
          <w:rFonts w:asciiTheme="majorBidi" w:hAnsiTheme="majorBidi" w:cstheme="majorBidi"/>
          <w:color w:val="000000"/>
          <w:sz w:val="24"/>
          <w:szCs w:val="24"/>
          <w:lang w:bidi="ar-IQ"/>
        </w:rPr>
        <w:t xml:space="preserve"> Allah Teâlâ ve onun peygamberinin tespit ve açıklamalarını destekler mahiyettedir. Çünkü </w:t>
      </w:r>
      <w:r w:rsidR="007F0817">
        <w:rPr>
          <w:rFonts w:asciiTheme="majorBidi" w:hAnsiTheme="majorBidi" w:cstheme="majorBidi"/>
          <w:color w:val="000000"/>
          <w:sz w:val="24"/>
          <w:szCs w:val="24"/>
          <w:lang w:bidi="ar-IQ"/>
        </w:rPr>
        <w:t>İslam</w:t>
      </w:r>
      <w:r w:rsidR="00C03820">
        <w:rPr>
          <w:rFonts w:asciiTheme="majorBidi" w:hAnsiTheme="majorBidi" w:cstheme="majorBidi"/>
          <w:color w:val="000000"/>
          <w:sz w:val="24"/>
          <w:szCs w:val="24"/>
          <w:lang w:bidi="ar-IQ"/>
        </w:rPr>
        <w:t xml:space="preserve"> ilme ve bilime ters bir</w:t>
      </w:r>
      <w:r w:rsidR="007F0817">
        <w:rPr>
          <w:rFonts w:asciiTheme="majorBidi" w:hAnsiTheme="majorBidi" w:cstheme="majorBidi"/>
          <w:color w:val="000000"/>
          <w:sz w:val="24"/>
          <w:szCs w:val="24"/>
          <w:lang w:bidi="ar-IQ"/>
        </w:rPr>
        <w:t xml:space="preserve"> din</w:t>
      </w:r>
      <w:r w:rsidR="00C03820">
        <w:rPr>
          <w:rFonts w:asciiTheme="majorBidi" w:hAnsiTheme="majorBidi" w:cstheme="majorBidi"/>
          <w:color w:val="000000"/>
          <w:sz w:val="24"/>
          <w:szCs w:val="24"/>
          <w:lang w:bidi="ar-IQ"/>
        </w:rPr>
        <w:t xml:space="preserve"> değildir. İslam’ın ilme ve bilime aykırı olmadığını biz her açıdan test edebileceğimiz gibi yiyip içtiğimiz gıda maddelerinin hangilerinin yenilip içilebileceğini ve hangilerinin yenilip içilemeyeceğini birbirlerine</w:t>
      </w:r>
      <w:r w:rsidR="007F0817">
        <w:rPr>
          <w:rFonts w:asciiTheme="majorBidi" w:hAnsiTheme="majorBidi" w:cstheme="majorBidi"/>
          <w:color w:val="000000"/>
          <w:sz w:val="24"/>
          <w:szCs w:val="24"/>
          <w:lang w:bidi="ar-IQ"/>
        </w:rPr>
        <w:t xml:space="preserve"> din bilim</w:t>
      </w:r>
      <w:r w:rsidR="00C03820">
        <w:rPr>
          <w:rFonts w:asciiTheme="majorBidi" w:hAnsiTheme="majorBidi" w:cstheme="majorBidi"/>
          <w:color w:val="000000"/>
          <w:sz w:val="24"/>
          <w:szCs w:val="24"/>
          <w:lang w:bidi="ar-IQ"/>
        </w:rPr>
        <w:t xml:space="preserve"> uygunluğu açısından </w:t>
      </w:r>
      <w:r w:rsidR="007F0817">
        <w:rPr>
          <w:rFonts w:asciiTheme="majorBidi" w:hAnsiTheme="majorBidi" w:cstheme="majorBidi"/>
          <w:color w:val="000000"/>
          <w:sz w:val="24"/>
          <w:szCs w:val="24"/>
          <w:lang w:bidi="ar-IQ"/>
        </w:rPr>
        <w:t>da test</w:t>
      </w:r>
      <w:r w:rsidR="00C03820">
        <w:rPr>
          <w:rFonts w:asciiTheme="majorBidi" w:hAnsiTheme="majorBidi" w:cstheme="majorBidi"/>
          <w:color w:val="000000"/>
          <w:sz w:val="24"/>
          <w:szCs w:val="24"/>
          <w:lang w:bidi="ar-IQ"/>
        </w:rPr>
        <w:t xml:space="preserve"> edebiliriz. Çünkü İslam</w:t>
      </w:r>
      <w:r w:rsidR="008D1326">
        <w:rPr>
          <w:rFonts w:asciiTheme="majorBidi" w:hAnsiTheme="majorBidi" w:cstheme="majorBidi"/>
          <w:color w:val="000000"/>
          <w:sz w:val="24"/>
          <w:szCs w:val="24"/>
          <w:lang w:bidi="ar-IQ"/>
        </w:rPr>
        <w:t xml:space="preserve"> v</w:t>
      </w:r>
      <w:r w:rsidR="00C03820">
        <w:rPr>
          <w:rFonts w:asciiTheme="majorBidi" w:hAnsiTheme="majorBidi" w:cstheme="majorBidi"/>
          <w:color w:val="000000"/>
          <w:sz w:val="24"/>
          <w:szCs w:val="24"/>
          <w:lang w:bidi="ar-IQ"/>
        </w:rPr>
        <w:t>e bilim genel olarak her ikisi de insan sağlığına faydalı olan gıdaların alınması</w:t>
      </w:r>
      <w:r w:rsidR="007F0817">
        <w:rPr>
          <w:rFonts w:asciiTheme="majorBidi" w:hAnsiTheme="majorBidi" w:cstheme="majorBidi"/>
          <w:color w:val="000000"/>
          <w:sz w:val="24"/>
          <w:szCs w:val="24"/>
          <w:lang w:bidi="ar-IQ"/>
        </w:rPr>
        <w:t>,</w:t>
      </w:r>
      <w:r w:rsidR="00C03820">
        <w:rPr>
          <w:rFonts w:asciiTheme="majorBidi" w:hAnsiTheme="majorBidi" w:cstheme="majorBidi"/>
          <w:color w:val="000000"/>
          <w:sz w:val="24"/>
          <w:szCs w:val="24"/>
          <w:lang w:bidi="ar-IQ"/>
        </w:rPr>
        <w:t xml:space="preserve"> insan sağlığına zararlı olan gıdaların ise yasaklığına veya haramlığına hükmetmektedirler. Bu gün alkolün insan sağlığına faydalı olduğunu hiçbir sahih din onaylamadığı gibi modern ilim veya bilim de onaylamaz.</w:t>
      </w:r>
    </w:p>
    <w:p w:rsidR="0031431C" w:rsidRDefault="00C52334"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03820">
        <w:rPr>
          <w:rFonts w:asciiTheme="majorBidi" w:hAnsiTheme="majorBidi" w:cstheme="majorBidi"/>
          <w:color w:val="000000"/>
          <w:sz w:val="24"/>
          <w:szCs w:val="24"/>
          <w:lang w:bidi="ar-IQ"/>
        </w:rPr>
        <w:t xml:space="preserve">İslam bazen de temelde insan sağlığına zararlı olan yiyecekleri ve maddeleri yasakladığı gibi bazen de insanın içinin alıp almamasını </w:t>
      </w:r>
      <w:r w:rsidR="00210335">
        <w:rPr>
          <w:rFonts w:asciiTheme="majorBidi" w:hAnsiTheme="majorBidi" w:cstheme="majorBidi"/>
          <w:color w:val="000000"/>
          <w:sz w:val="24"/>
          <w:szCs w:val="24"/>
          <w:lang w:bidi="ar-IQ"/>
        </w:rPr>
        <w:t>dikkate</w:t>
      </w:r>
      <w:r w:rsidR="00C03820">
        <w:rPr>
          <w:rFonts w:asciiTheme="majorBidi" w:hAnsiTheme="majorBidi" w:cstheme="majorBidi"/>
          <w:color w:val="000000"/>
          <w:sz w:val="24"/>
          <w:szCs w:val="24"/>
          <w:lang w:bidi="ar-IQ"/>
        </w:rPr>
        <w:t xml:space="preserve"> </w:t>
      </w:r>
      <w:r w:rsidR="004D1236">
        <w:rPr>
          <w:rFonts w:asciiTheme="majorBidi" w:hAnsiTheme="majorBidi" w:cstheme="majorBidi"/>
          <w:color w:val="000000"/>
          <w:sz w:val="24"/>
          <w:szCs w:val="24"/>
          <w:lang w:bidi="ar-IQ"/>
        </w:rPr>
        <w:t>almıştır.</w:t>
      </w:r>
      <w:r w:rsidR="00716FC9">
        <w:rPr>
          <w:rFonts w:asciiTheme="majorBidi" w:hAnsiTheme="majorBidi" w:cstheme="majorBidi"/>
          <w:color w:val="000000"/>
          <w:sz w:val="24"/>
          <w:szCs w:val="24"/>
          <w:lang w:bidi="ar-IQ"/>
        </w:rPr>
        <w:t xml:space="preserve"> Peygamber</w:t>
      </w:r>
      <w:r w:rsidR="00210335">
        <w:rPr>
          <w:rFonts w:asciiTheme="majorBidi" w:hAnsiTheme="majorBidi" w:cstheme="majorBidi"/>
          <w:color w:val="000000"/>
          <w:sz w:val="24"/>
          <w:szCs w:val="24"/>
          <w:lang w:bidi="ar-IQ"/>
        </w:rPr>
        <w:t xml:space="preserve"> efendimiz ve ashabı bir seferde iken kendisine kertenkelenin yeni</w:t>
      </w:r>
      <w:r w:rsidR="00AB003F">
        <w:rPr>
          <w:rFonts w:asciiTheme="majorBidi" w:hAnsiTheme="majorBidi" w:cstheme="majorBidi"/>
          <w:color w:val="000000"/>
          <w:sz w:val="24"/>
          <w:szCs w:val="24"/>
          <w:lang w:bidi="ar-IQ"/>
        </w:rPr>
        <w:t>lip yenilmeyeceğini soran ashabına</w:t>
      </w:r>
      <w:r w:rsidR="0031431C">
        <w:rPr>
          <w:rFonts w:asciiTheme="majorBidi" w:hAnsiTheme="majorBidi" w:cstheme="majorBidi"/>
          <w:color w:val="000000"/>
          <w:sz w:val="24"/>
          <w:szCs w:val="24"/>
          <w:lang w:bidi="ar-IQ"/>
        </w:rPr>
        <w:t xml:space="preserve"> şöyle cevap vermiştir.</w:t>
      </w:r>
    </w:p>
    <w:p w:rsidR="00AB003F" w:rsidRDefault="00AB003F" w:rsidP="00AB003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31431C">
        <w:rPr>
          <w:rFonts w:asciiTheme="majorBidi" w:hAnsiTheme="majorBidi" w:cstheme="majorBidi"/>
          <w:color w:val="000000"/>
          <w:sz w:val="24"/>
          <w:szCs w:val="24"/>
          <w:lang w:bidi="ar-IQ"/>
        </w:rPr>
        <w:t xml:space="preserve"> Bu konuda Hz. Peygamber </w:t>
      </w:r>
      <w:r>
        <w:rPr>
          <w:rFonts w:asciiTheme="majorBidi" w:hAnsiTheme="majorBidi" w:cstheme="majorBidi"/>
          <w:color w:val="000000"/>
          <w:sz w:val="24"/>
          <w:szCs w:val="24"/>
          <w:lang w:bidi="ar-IQ"/>
        </w:rPr>
        <w:t xml:space="preserve">İbni Ömer’den rivayet edilen bir hadisi şerifte şöyle buyurmuştur: </w:t>
      </w:r>
    </w:p>
    <w:p w:rsidR="00AB003F" w:rsidRDefault="00AB003F" w:rsidP="004D1236">
      <w:pPr>
        <w:spacing w:line="360" w:lineRule="auto"/>
        <w:jc w:val="both"/>
        <w:rPr>
          <w:rFonts w:asciiTheme="majorBidi" w:hAnsiTheme="majorBidi" w:cstheme="majorBidi"/>
          <w:color w:val="000000"/>
          <w:sz w:val="24"/>
          <w:szCs w:val="24"/>
          <w:rtl/>
          <w:lang w:bidi="ar-IQ"/>
        </w:rPr>
      </w:pPr>
    </w:p>
    <w:p w:rsidR="004D1236" w:rsidRPr="0031431C" w:rsidRDefault="004D1236" w:rsidP="004D1236">
      <w:pPr>
        <w:spacing w:line="360" w:lineRule="auto"/>
        <w:jc w:val="right"/>
        <w:rPr>
          <w:rFonts w:asciiTheme="majorBidi" w:hAnsiTheme="majorBidi" w:cstheme="majorBidi"/>
          <w:color w:val="000000"/>
          <w:sz w:val="32"/>
          <w:szCs w:val="32"/>
          <w:lang w:bidi="ar-IQ"/>
        </w:rPr>
      </w:pPr>
      <w:r w:rsidRPr="0031431C">
        <w:rPr>
          <w:rFonts w:asciiTheme="majorBidi" w:hAnsiTheme="majorBidi" w:cstheme="majorBidi"/>
          <w:color w:val="000000"/>
          <w:sz w:val="32"/>
          <w:szCs w:val="32"/>
          <w:rtl/>
          <w:lang w:bidi="ar-IQ"/>
        </w:rPr>
        <w:t>لاَ آكُلُهُ وَلاَ أُحَرِّمُه</w:t>
      </w:r>
    </w:p>
    <w:p w:rsidR="0013562C" w:rsidRDefault="004D1236" w:rsidP="008D132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“H</w:t>
      </w:r>
      <w:r w:rsidR="00716FC9">
        <w:rPr>
          <w:rFonts w:asciiTheme="majorBidi" w:hAnsiTheme="majorBidi" w:cstheme="majorBidi"/>
          <w:color w:val="000000"/>
          <w:sz w:val="24"/>
          <w:szCs w:val="24"/>
          <w:lang w:bidi="ar-IQ"/>
        </w:rPr>
        <w:t>aram kılmıyorum</w:t>
      </w:r>
      <w:r w:rsidR="00474FAB">
        <w:rPr>
          <w:rFonts w:asciiTheme="majorBidi" w:hAnsiTheme="majorBidi" w:cstheme="majorBidi"/>
          <w:color w:val="000000"/>
          <w:sz w:val="24"/>
          <w:szCs w:val="24"/>
          <w:lang w:bidi="ar-IQ"/>
        </w:rPr>
        <w:t xml:space="preserve"> fakat y</w:t>
      </w:r>
      <w:r w:rsidR="00716FC9">
        <w:rPr>
          <w:rFonts w:asciiTheme="majorBidi" w:hAnsiTheme="majorBidi" w:cstheme="majorBidi"/>
          <w:color w:val="000000"/>
          <w:sz w:val="24"/>
          <w:szCs w:val="24"/>
          <w:lang w:bidi="ar-IQ"/>
        </w:rPr>
        <w:t>emiyorum da</w:t>
      </w:r>
      <w:r>
        <w:rPr>
          <w:rFonts w:asciiTheme="majorBidi" w:hAnsiTheme="majorBidi" w:cstheme="majorBidi"/>
          <w:color w:val="000000"/>
          <w:sz w:val="24"/>
          <w:szCs w:val="24"/>
          <w:lang w:bidi="ar-IQ"/>
        </w:rPr>
        <w:t>”</w:t>
      </w:r>
      <w:r>
        <w:rPr>
          <w:rStyle w:val="DipnotBavurusu"/>
          <w:rFonts w:asciiTheme="majorBidi" w:hAnsiTheme="majorBidi" w:cstheme="majorBidi"/>
          <w:color w:val="000000"/>
          <w:sz w:val="24"/>
          <w:szCs w:val="24"/>
          <w:lang w:bidi="ar-IQ"/>
        </w:rPr>
        <w:footnoteReference w:id="15"/>
      </w:r>
      <w:r w:rsidR="008D1326" w:rsidRPr="008D1326">
        <w:rPr>
          <w:rFonts w:asciiTheme="majorBidi" w:hAnsiTheme="majorBidi" w:cstheme="majorBidi"/>
          <w:color w:val="000000"/>
          <w:sz w:val="24"/>
          <w:szCs w:val="24"/>
          <w:lang w:bidi="ar-IQ"/>
        </w:rPr>
        <w:t xml:space="preserve"> </w:t>
      </w:r>
      <w:r w:rsidR="008D1326">
        <w:rPr>
          <w:rFonts w:asciiTheme="majorBidi" w:hAnsiTheme="majorBidi" w:cstheme="majorBidi"/>
          <w:color w:val="000000"/>
          <w:sz w:val="24"/>
          <w:szCs w:val="24"/>
          <w:lang w:bidi="ar-IQ"/>
        </w:rPr>
        <w:t>buyurmuştur.</w:t>
      </w:r>
    </w:p>
    <w:p w:rsidR="00DA7623" w:rsidRDefault="00C52334" w:rsidP="00FE19C4">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4D1236">
        <w:rPr>
          <w:rFonts w:asciiTheme="majorBidi" w:hAnsiTheme="majorBidi" w:cstheme="majorBidi"/>
          <w:color w:val="000000"/>
          <w:sz w:val="24"/>
          <w:szCs w:val="24"/>
          <w:lang w:bidi="ar-IQ"/>
        </w:rPr>
        <w:t>Burada</w:t>
      </w:r>
      <w:r w:rsidR="00FE19C4">
        <w:rPr>
          <w:rFonts w:asciiTheme="majorBidi" w:hAnsiTheme="majorBidi" w:cstheme="majorBidi"/>
          <w:color w:val="000000"/>
          <w:sz w:val="24"/>
          <w:szCs w:val="24"/>
          <w:lang w:bidi="ar-IQ"/>
        </w:rPr>
        <w:t xml:space="preserve"> Hz. P</w:t>
      </w:r>
      <w:r w:rsidR="004D1236">
        <w:rPr>
          <w:rFonts w:asciiTheme="majorBidi" w:hAnsiTheme="majorBidi" w:cstheme="majorBidi"/>
          <w:color w:val="000000"/>
          <w:sz w:val="24"/>
          <w:szCs w:val="24"/>
          <w:lang w:bidi="ar-IQ"/>
        </w:rPr>
        <w:t>eygamber efendimizin haram kılmıyorum fakat yemiyorum</w:t>
      </w:r>
      <w:r w:rsidR="007F0817">
        <w:rPr>
          <w:rFonts w:asciiTheme="majorBidi" w:hAnsiTheme="majorBidi" w:cstheme="majorBidi"/>
          <w:color w:val="000000"/>
          <w:sz w:val="24"/>
          <w:szCs w:val="24"/>
          <w:lang w:bidi="ar-IQ"/>
        </w:rPr>
        <w:t xml:space="preserve"> da</w:t>
      </w:r>
      <w:r w:rsidR="004D1236">
        <w:rPr>
          <w:rFonts w:asciiTheme="majorBidi" w:hAnsiTheme="majorBidi" w:cstheme="majorBidi"/>
          <w:color w:val="000000"/>
          <w:sz w:val="24"/>
          <w:szCs w:val="24"/>
          <w:lang w:bidi="ar-IQ"/>
        </w:rPr>
        <w:t xml:space="preserve"> buyurmasının sebebinin bireysel farklılıklara ve özgürlüklere verilen değerden kaynaklandığını söyleyebiliriz. Çünkü bazı şeyler velev ki helal bile ols</w:t>
      </w:r>
      <w:r w:rsidR="00474FAB">
        <w:rPr>
          <w:rFonts w:asciiTheme="majorBidi" w:hAnsiTheme="majorBidi" w:cstheme="majorBidi"/>
          <w:color w:val="000000"/>
          <w:sz w:val="24"/>
          <w:szCs w:val="24"/>
          <w:lang w:bidi="ar-IQ"/>
        </w:rPr>
        <w:t>a kişiler arasında tercih sebebi olm</w:t>
      </w:r>
      <w:r w:rsidR="00FE19C4">
        <w:rPr>
          <w:rFonts w:asciiTheme="majorBidi" w:hAnsiTheme="majorBidi" w:cstheme="majorBidi"/>
          <w:color w:val="000000"/>
          <w:sz w:val="24"/>
          <w:szCs w:val="24"/>
          <w:lang w:bidi="ar-IQ"/>
        </w:rPr>
        <w:t>a</w:t>
      </w:r>
      <w:r w:rsidR="00474FAB">
        <w:rPr>
          <w:rFonts w:asciiTheme="majorBidi" w:hAnsiTheme="majorBidi" w:cstheme="majorBidi"/>
          <w:color w:val="000000"/>
          <w:sz w:val="24"/>
          <w:szCs w:val="24"/>
          <w:lang w:bidi="ar-IQ"/>
        </w:rPr>
        <w:t>yabilir</w:t>
      </w:r>
      <w:r w:rsidR="004D1236">
        <w:rPr>
          <w:rFonts w:asciiTheme="majorBidi" w:hAnsiTheme="majorBidi" w:cstheme="majorBidi"/>
          <w:color w:val="000000"/>
          <w:sz w:val="24"/>
          <w:szCs w:val="24"/>
          <w:lang w:bidi="ar-IQ"/>
        </w:rPr>
        <w:t>. Bunu biz dinin ve bilimin</w:t>
      </w:r>
      <w:r w:rsidR="00474FAB">
        <w:rPr>
          <w:rFonts w:asciiTheme="majorBidi" w:hAnsiTheme="majorBidi" w:cstheme="majorBidi"/>
          <w:color w:val="000000"/>
          <w:sz w:val="24"/>
          <w:szCs w:val="24"/>
          <w:lang w:bidi="ar-IQ"/>
        </w:rPr>
        <w:t xml:space="preserve"> ortaklaşa</w:t>
      </w:r>
      <w:r w:rsidR="004D1236">
        <w:rPr>
          <w:rFonts w:asciiTheme="majorBidi" w:hAnsiTheme="majorBidi" w:cstheme="majorBidi"/>
          <w:color w:val="000000"/>
          <w:sz w:val="24"/>
          <w:szCs w:val="24"/>
          <w:lang w:bidi="ar-IQ"/>
        </w:rPr>
        <w:t xml:space="preserve"> insan sağlığı açısından çok </w:t>
      </w:r>
      <w:r w:rsidR="004D1236">
        <w:rPr>
          <w:rFonts w:asciiTheme="majorBidi" w:hAnsiTheme="majorBidi" w:cstheme="majorBidi"/>
          <w:color w:val="000000"/>
          <w:sz w:val="24"/>
          <w:szCs w:val="24"/>
          <w:lang w:bidi="ar-IQ"/>
        </w:rPr>
        <w:lastRenderedPageBreak/>
        <w:t>faydalı olduğunu söy</w:t>
      </w:r>
      <w:r w:rsidR="00B8116B">
        <w:rPr>
          <w:rFonts w:asciiTheme="majorBidi" w:hAnsiTheme="majorBidi" w:cstheme="majorBidi"/>
          <w:color w:val="000000"/>
          <w:sz w:val="24"/>
          <w:szCs w:val="24"/>
          <w:lang w:bidi="ar-IQ"/>
        </w:rPr>
        <w:t xml:space="preserve">lediği gıda maddelerinin farklı insanlar tarafından tercih edilip </w:t>
      </w:r>
      <w:r w:rsidR="004D1236">
        <w:rPr>
          <w:rFonts w:asciiTheme="majorBidi" w:hAnsiTheme="majorBidi" w:cstheme="majorBidi"/>
          <w:color w:val="000000"/>
          <w:sz w:val="24"/>
          <w:szCs w:val="24"/>
          <w:lang w:bidi="ar-IQ"/>
        </w:rPr>
        <w:t>edilme</w:t>
      </w:r>
      <w:r w:rsidR="00B8116B">
        <w:rPr>
          <w:rFonts w:asciiTheme="majorBidi" w:hAnsiTheme="majorBidi" w:cstheme="majorBidi"/>
          <w:color w:val="000000"/>
          <w:sz w:val="24"/>
          <w:szCs w:val="24"/>
          <w:lang w:bidi="ar-IQ"/>
        </w:rPr>
        <w:t>me</w:t>
      </w:r>
      <w:r w:rsidR="004D1236">
        <w:rPr>
          <w:rFonts w:asciiTheme="majorBidi" w:hAnsiTheme="majorBidi" w:cstheme="majorBidi"/>
          <w:color w:val="000000"/>
          <w:sz w:val="24"/>
          <w:szCs w:val="24"/>
          <w:lang w:bidi="ar-IQ"/>
        </w:rPr>
        <w:t>sinde</w:t>
      </w:r>
      <w:r w:rsidR="00B8116B">
        <w:rPr>
          <w:rFonts w:asciiTheme="majorBidi" w:hAnsiTheme="majorBidi" w:cstheme="majorBidi"/>
          <w:color w:val="000000"/>
          <w:sz w:val="24"/>
          <w:szCs w:val="24"/>
          <w:lang w:bidi="ar-IQ"/>
        </w:rPr>
        <w:t xml:space="preserve"> bile göre bilmekteyiz. Ayrıca genel olarak bazı yenilmesi helal</w:t>
      </w:r>
      <w:r w:rsidR="00FE19C4">
        <w:rPr>
          <w:rFonts w:asciiTheme="majorBidi" w:hAnsiTheme="majorBidi" w:cstheme="majorBidi"/>
          <w:color w:val="000000"/>
          <w:sz w:val="24"/>
          <w:szCs w:val="24"/>
          <w:lang w:bidi="ar-IQ"/>
        </w:rPr>
        <w:t xml:space="preserve"> olabilecek</w:t>
      </w:r>
      <w:r w:rsidR="00B8116B">
        <w:rPr>
          <w:rFonts w:asciiTheme="majorBidi" w:hAnsiTheme="majorBidi" w:cstheme="majorBidi"/>
          <w:color w:val="000000"/>
          <w:sz w:val="24"/>
          <w:szCs w:val="24"/>
          <w:lang w:bidi="ar-IQ"/>
        </w:rPr>
        <w:t xml:space="preserve"> canlıla</w:t>
      </w:r>
      <w:r w:rsidR="007F0817">
        <w:rPr>
          <w:rFonts w:asciiTheme="majorBidi" w:hAnsiTheme="majorBidi" w:cstheme="majorBidi"/>
          <w:color w:val="000000"/>
          <w:sz w:val="24"/>
          <w:szCs w:val="24"/>
          <w:lang w:bidi="ar-IQ"/>
        </w:rPr>
        <w:t>rın</w:t>
      </w:r>
      <w:r w:rsidR="00B8116B">
        <w:rPr>
          <w:rFonts w:asciiTheme="majorBidi" w:hAnsiTheme="majorBidi" w:cstheme="majorBidi"/>
          <w:color w:val="000000"/>
          <w:sz w:val="24"/>
          <w:szCs w:val="24"/>
          <w:lang w:bidi="ar-IQ"/>
        </w:rPr>
        <w:t xml:space="preserve"> insan tabiatı tarafından pek o kadar sevilip hoşlanılmadığı da bir vakıadır. Fakat bu durum daha ziyade bozulmadık</w:t>
      </w:r>
      <w:r w:rsidR="00D04DA7">
        <w:rPr>
          <w:rFonts w:asciiTheme="majorBidi" w:hAnsiTheme="majorBidi" w:cstheme="majorBidi"/>
          <w:color w:val="000000"/>
          <w:sz w:val="24"/>
          <w:szCs w:val="24"/>
          <w:lang w:bidi="ar-IQ"/>
        </w:rPr>
        <w:t xml:space="preserve"> fıtratlar</w:t>
      </w:r>
      <w:r w:rsidR="00B8116B">
        <w:rPr>
          <w:rFonts w:asciiTheme="majorBidi" w:hAnsiTheme="majorBidi" w:cstheme="majorBidi"/>
          <w:color w:val="000000"/>
          <w:sz w:val="24"/>
          <w:szCs w:val="24"/>
          <w:lang w:bidi="ar-IQ"/>
        </w:rPr>
        <w:t xml:space="preserve"> veya bazı şeyleri</w:t>
      </w:r>
      <w:r w:rsidR="00474FAB">
        <w:rPr>
          <w:rFonts w:asciiTheme="majorBidi" w:hAnsiTheme="majorBidi" w:cstheme="majorBidi"/>
          <w:color w:val="000000"/>
          <w:sz w:val="24"/>
          <w:szCs w:val="24"/>
          <w:lang w:bidi="ar-IQ"/>
        </w:rPr>
        <w:t>n</w:t>
      </w:r>
      <w:r w:rsidR="00B8116B">
        <w:rPr>
          <w:rFonts w:asciiTheme="majorBidi" w:hAnsiTheme="majorBidi" w:cstheme="majorBidi"/>
          <w:color w:val="000000"/>
          <w:sz w:val="24"/>
          <w:szCs w:val="24"/>
          <w:lang w:bidi="ar-IQ"/>
        </w:rPr>
        <w:t xml:space="preserve"> alışkanlık haline getirilmediği durumalar için geçerlidir. Burada kertenkele örneğinde de bu durumun söz konusu olduğunu söyleyebiliriz. Çünkü ashap kertenkelenin yenilip yenilmeyeceğini sorarken ya önceden onun yenilmesinin mutat olmadığından ya da görünüş itibariyle insan psikolojinin pek severek veya </w:t>
      </w:r>
      <w:r w:rsidR="00474FAB">
        <w:rPr>
          <w:rFonts w:asciiTheme="majorBidi" w:hAnsiTheme="majorBidi" w:cstheme="majorBidi"/>
          <w:color w:val="000000"/>
          <w:sz w:val="24"/>
          <w:szCs w:val="24"/>
          <w:lang w:bidi="ar-IQ"/>
        </w:rPr>
        <w:t>isteyerek tercih edemeyeceği bir şey olması</w:t>
      </w:r>
      <w:r w:rsidR="00B8116B">
        <w:rPr>
          <w:rFonts w:asciiTheme="majorBidi" w:hAnsiTheme="majorBidi" w:cstheme="majorBidi"/>
          <w:color w:val="000000"/>
          <w:sz w:val="24"/>
          <w:szCs w:val="24"/>
          <w:lang w:bidi="ar-IQ"/>
        </w:rPr>
        <w:t xml:space="preserve"> dolay</w:t>
      </w:r>
      <w:r w:rsidR="00474FAB">
        <w:rPr>
          <w:rFonts w:asciiTheme="majorBidi" w:hAnsiTheme="majorBidi" w:cstheme="majorBidi"/>
          <w:color w:val="000000"/>
          <w:sz w:val="24"/>
          <w:szCs w:val="24"/>
          <w:lang w:bidi="ar-IQ"/>
        </w:rPr>
        <w:t>s</w:t>
      </w:r>
      <w:r w:rsidR="00B8116B">
        <w:rPr>
          <w:rFonts w:asciiTheme="majorBidi" w:hAnsiTheme="majorBidi" w:cstheme="majorBidi"/>
          <w:color w:val="000000"/>
          <w:sz w:val="24"/>
          <w:szCs w:val="24"/>
          <w:lang w:bidi="ar-IQ"/>
        </w:rPr>
        <w:t>ı</w:t>
      </w:r>
      <w:r w:rsidR="00474FAB">
        <w:rPr>
          <w:rFonts w:asciiTheme="majorBidi" w:hAnsiTheme="majorBidi" w:cstheme="majorBidi"/>
          <w:color w:val="000000"/>
          <w:sz w:val="24"/>
          <w:szCs w:val="24"/>
          <w:lang w:bidi="ar-IQ"/>
        </w:rPr>
        <w:t>yladır</w:t>
      </w:r>
      <w:r w:rsidR="00B8116B">
        <w:rPr>
          <w:rFonts w:asciiTheme="majorBidi" w:hAnsiTheme="majorBidi" w:cstheme="majorBidi"/>
          <w:color w:val="000000"/>
          <w:sz w:val="24"/>
          <w:szCs w:val="24"/>
          <w:lang w:bidi="ar-IQ"/>
        </w:rPr>
        <w:t>. Fakat Hz. Peygamberin cevabının</w:t>
      </w:r>
      <w:r w:rsidR="00DA7623">
        <w:rPr>
          <w:rFonts w:asciiTheme="majorBidi" w:hAnsiTheme="majorBidi" w:cstheme="majorBidi"/>
          <w:color w:val="000000"/>
          <w:sz w:val="24"/>
          <w:szCs w:val="24"/>
          <w:lang w:bidi="ar-IQ"/>
        </w:rPr>
        <w:t xml:space="preserve"> da</w:t>
      </w:r>
      <w:r w:rsidR="00B8116B">
        <w:rPr>
          <w:rFonts w:asciiTheme="majorBidi" w:hAnsiTheme="majorBidi" w:cstheme="majorBidi"/>
          <w:color w:val="000000"/>
          <w:sz w:val="24"/>
          <w:szCs w:val="24"/>
          <w:lang w:bidi="ar-IQ"/>
        </w:rPr>
        <w:t xml:space="preserve"> bu </w:t>
      </w:r>
      <w:r w:rsidR="00DA7623">
        <w:rPr>
          <w:rFonts w:asciiTheme="majorBidi" w:hAnsiTheme="majorBidi" w:cstheme="majorBidi"/>
          <w:color w:val="000000"/>
          <w:sz w:val="24"/>
          <w:szCs w:val="24"/>
          <w:lang w:bidi="ar-IQ"/>
        </w:rPr>
        <w:t>konuda manidar olduğunu</w:t>
      </w:r>
      <w:r w:rsidR="00B8116B">
        <w:rPr>
          <w:rFonts w:asciiTheme="majorBidi" w:hAnsiTheme="majorBidi" w:cstheme="majorBidi"/>
          <w:color w:val="000000"/>
          <w:sz w:val="24"/>
          <w:szCs w:val="24"/>
          <w:lang w:bidi="ar-IQ"/>
        </w:rPr>
        <w:t xml:space="preserve"> düşünmeden edemeyiz. Çünkü üslup yasaklayıcı </w:t>
      </w:r>
      <w:r w:rsidR="00DA7623">
        <w:rPr>
          <w:rFonts w:asciiTheme="majorBidi" w:hAnsiTheme="majorBidi" w:cstheme="majorBidi"/>
          <w:color w:val="000000"/>
          <w:sz w:val="24"/>
          <w:szCs w:val="24"/>
          <w:lang w:bidi="ar-IQ"/>
        </w:rPr>
        <w:t>da değil teşvik edicide</w:t>
      </w:r>
      <w:r w:rsidR="00B8116B">
        <w:rPr>
          <w:rFonts w:asciiTheme="majorBidi" w:hAnsiTheme="majorBidi" w:cstheme="majorBidi"/>
          <w:color w:val="000000"/>
          <w:sz w:val="24"/>
          <w:szCs w:val="24"/>
          <w:lang w:bidi="ar-IQ"/>
        </w:rPr>
        <w:t>, tamamen yemek isteyenlere özel bir</w:t>
      </w:r>
      <w:r w:rsidR="00DA7623">
        <w:rPr>
          <w:rFonts w:asciiTheme="majorBidi" w:hAnsiTheme="majorBidi" w:cstheme="majorBidi"/>
          <w:color w:val="000000"/>
          <w:sz w:val="24"/>
          <w:szCs w:val="24"/>
          <w:lang w:bidi="ar-IQ"/>
        </w:rPr>
        <w:t xml:space="preserve"> izin ve ruhsat olarak helal kapsamına</w:t>
      </w:r>
      <w:r w:rsidR="00474FAB">
        <w:rPr>
          <w:rFonts w:asciiTheme="majorBidi" w:hAnsiTheme="majorBidi" w:cstheme="majorBidi"/>
          <w:color w:val="000000"/>
          <w:sz w:val="24"/>
          <w:szCs w:val="24"/>
          <w:lang w:bidi="ar-IQ"/>
        </w:rPr>
        <w:t xml:space="preserve"> girecek</w:t>
      </w:r>
      <w:r w:rsidR="00DA7623">
        <w:rPr>
          <w:rFonts w:asciiTheme="majorBidi" w:hAnsiTheme="majorBidi" w:cstheme="majorBidi"/>
          <w:color w:val="000000"/>
          <w:sz w:val="24"/>
          <w:szCs w:val="24"/>
          <w:lang w:bidi="ar-IQ"/>
        </w:rPr>
        <w:t xml:space="preserve"> yani mubahlık hükmünü alacak şekilde olduğu söylenebilir.</w:t>
      </w:r>
    </w:p>
    <w:p w:rsidR="000528C6" w:rsidRDefault="000528C6" w:rsidP="000528C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Bu konuda Hz. Peygamber(s.a</w:t>
      </w:r>
      <w:r w:rsidR="001A4C87">
        <w:rPr>
          <w:rFonts w:asciiTheme="majorBidi" w:hAnsiTheme="majorBidi" w:cstheme="majorBidi"/>
          <w:color w:val="000000"/>
          <w:sz w:val="24"/>
          <w:szCs w:val="24"/>
          <w:lang w:bidi="ar-IQ"/>
        </w:rPr>
        <w:t>.v</w:t>
      </w:r>
      <w:r>
        <w:rPr>
          <w:rFonts w:asciiTheme="majorBidi" w:hAnsiTheme="majorBidi" w:cstheme="majorBidi"/>
          <w:color w:val="000000"/>
          <w:sz w:val="24"/>
          <w:szCs w:val="24"/>
          <w:lang w:bidi="ar-IQ"/>
        </w:rPr>
        <w:t>) Enes (r.a)’den rivayet edilen bir hadisi şeriflerinde şöyle buyurmaktadır:</w:t>
      </w:r>
    </w:p>
    <w:p w:rsidR="006D045A" w:rsidRPr="0031431C" w:rsidRDefault="006D045A" w:rsidP="00125C8C">
      <w:pPr>
        <w:autoSpaceDE w:val="0"/>
        <w:autoSpaceDN w:val="0"/>
        <w:bidi/>
        <w:adjustRightInd w:val="0"/>
        <w:spacing w:after="0" w:line="240" w:lineRule="auto"/>
        <w:rPr>
          <w:rFonts w:asciiTheme="majorBidi" w:hAnsiTheme="majorBidi" w:cstheme="majorBidi"/>
          <w:color w:val="000000" w:themeColor="text1"/>
          <w:sz w:val="32"/>
          <w:szCs w:val="32"/>
          <w:lang w:bidi="ar-IQ"/>
        </w:rPr>
      </w:pPr>
      <w:r w:rsidRPr="0031431C">
        <w:rPr>
          <w:rFonts w:asciiTheme="majorBidi" w:hAnsiTheme="majorBidi" w:cstheme="majorBidi"/>
          <w:color w:val="000000" w:themeColor="text1"/>
          <w:sz w:val="32"/>
          <w:szCs w:val="32"/>
          <w:rtl/>
          <w:lang w:bidi="ar-IQ"/>
        </w:rPr>
        <w:t xml:space="preserve">عَنْ أَنَسٍ، أَنَّ النَّبِيَّ صَلَّى اللهُ عَلَيْهِ وَسَلَّمَ كَانَ </w:t>
      </w:r>
      <w:r w:rsidR="000528C6" w:rsidRPr="0031431C">
        <w:rPr>
          <w:rFonts w:asciiTheme="majorBidi" w:hAnsiTheme="majorBidi" w:cstheme="majorBidi"/>
          <w:color w:val="000000" w:themeColor="text1"/>
          <w:sz w:val="32"/>
          <w:szCs w:val="32"/>
          <w:rtl/>
          <w:lang w:bidi="ar-IQ"/>
        </w:rPr>
        <w:t xml:space="preserve">يَدْعُو بِهَذِهِ الدَّعَوَاتِ: </w:t>
      </w:r>
      <w:r w:rsidRPr="0031431C">
        <w:rPr>
          <w:rFonts w:asciiTheme="majorBidi" w:hAnsiTheme="majorBidi" w:cstheme="majorBidi"/>
          <w:color w:val="000000" w:themeColor="text1"/>
          <w:sz w:val="32"/>
          <w:szCs w:val="32"/>
          <w:rtl/>
          <w:lang w:bidi="ar-IQ"/>
        </w:rPr>
        <w:t>اللَّهُمَّ إِنِّي أَعُوذُ بِكَ مِنْ عِلْمٍ لَا يَنْفَعُ، وَقَلْبٍ لَا يَخْشَعُ، وَدُعَاءٍ لَا يُسْمَعُ، وَنَفْسٍ لَا تَشْبَعُ</w:t>
      </w:r>
      <w:r w:rsidR="00125C8C">
        <w:rPr>
          <w:rFonts w:asciiTheme="majorBidi" w:hAnsiTheme="majorBidi" w:cstheme="majorBidi"/>
          <w:color w:val="000000" w:themeColor="text1"/>
          <w:sz w:val="32"/>
          <w:szCs w:val="32"/>
          <w:lang w:bidi="ar-IQ"/>
        </w:rPr>
        <w:t xml:space="preserve"> ,</w:t>
      </w:r>
      <w:r w:rsidRPr="0031431C">
        <w:rPr>
          <w:rFonts w:asciiTheme="majorBidi" w:hAnsiTheme="majorBidi" w:cstheme="majorBidi"/>
          <w:color w:val="000000" w:themeColor="text1"/>
          <w:sz w:val="32"/>
          <w:szCs w:val="32"/>
          <w:rtl/>
          <w:lang w:bidi="ar-IQ"/>
        </w:rPr>
        <w:t xml:space="preserve">اللَّهُمَّ إِنِّي أَعُوذُ </w:t>
      </w:r>
      <w:r w:rsidR="000528C6" w:rsidRPr="0031431C">
        <w:rPr>
          <w:rFonts w:asciiTheme="majorBidi" w:hAnsiTheme="majorBidi" w:cstheme="majorBidi"/>
          <w:color w:val="000000" w:themeColor="text1"/>
          <w:sz w:val="32"/>
          <w:szCs w:val="32"/>
          <w:rtl/>
          <w:lang w:bidi="ar-IQ"/>
        </w:rPr>
        <w:t>بِكَ مِنْ هَؤُلَاءِ الْأَرْبَعِ</w:t>
      </w:r>
    </w:p>
    <w:p w:rsidR="000528C6" w:rsidRPr="000528C6" w:rsidRDefault="000528C6" w:rsidP="000528C6">
      <w:pPr>
        <w:autoSpaceDE w:val="0"/>
        <w:autoSpaceDN w:val="0"/>
        <w:bidi/>
        <w:adjustRightInd w:val="0"/>
        <w:spacing w:after="0" w:line="240" w:lineRule="auto"/>
        <w:rPr>
          <w:rFonts w:ascii="Arial" w:hAnsi="Arial" w:cs="Arial"/>
          <w:color w:val="FF0000"/>
          <w:sz w:val="32"/>
          <w:szCs w:val="32"/>
          <w:rtl/>
          <w:lang w:bidi="ar-IQ"/>
        </w:rPr>
      </w:pPr>
    </w:p>
    <w:p w:rsidR="006D045A" w:rsidRDefault="00133A44" w:rsidP="00AB425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Allah’ım fay</w:t>
      </w:r>
      <w:r w:rsidR="000528C6">
        <w:rPr>
          <w:rFonts w:asciiTheme="majorBidi" w:hAnsiTheme="majorBidi" w:cstheme="majorBidi"/>
          <w:color w:val="000000"/>
          <w:sz w:val="24"/>
          <w:szCs w:val="24"/>
          <w:lang w:bidi="ar-IQ"/>
        </w:rPr>
        <w:t>da vermeyen ilimden, ürpermeyen kalpten, iş</w:t>
      </w:r>
      <w:r>
        <w:rPr>
          <w:rFonts w:asciiTheme="majorBidi" w:hAnsiTheme="majorBidi" w:cstheme="majorBidi"/>
          <w:color w:val="000000"/>
          <w:sz w:val="24"/>
          <w:szCs w:val="24"/>
          <w:lang w:bidi="ar-IQ"/>
        </w:rPr>
        <w:t>i</w:t>
      </w:r>
      <w:r w:rsidR="000528C6">
        <w:rPr>
          <w:rFonts w:asciiTheme="majorBidi" w:hAnsiTheme="majorBidi" w:cstheme="majorBidi"/>
          <w:color w:val="000000"/>
          <w:sz w:val="24"/>
          <w:szCs w:val="24"/>
          <w:lang w:bidi="ar-IQ"/>
        </w:rPr>
        <w:t>tilmeyen kabul olunmayan duadan ve doyamayan nefisten san</w:t>
      </w:r>
      <w:r>
        <w:rPr>
          <w:rFonts w:asciiTheme="majorBidi" w:hAnsiTheme="majorBidi" w:cstheme="majorBidi"/>
          <w:color w:val="000000"/>
          <w:sz w:val="24"/>
          <w:szCs w:val="24"/>
          <w:lang w:bidi="ar-IQ"/>
        </w:rPr>
        <w:t xml:space="preserve">a </w:t>
      </w:r>
      <w:r w:rsidR="000528C6">
        <w:rPr>
          <w:rFonts w:asciiTheme="majorBidi" w:hAnsiTheme="majorBidi" w:cstheme="majorBidi"/>
          <w:color w:val="000000"/>
          <w:sz w:val="24"/>
          <w:szCs w:val="24"/>
          <w:lang w:bidi="ar-IQ"/>
        </w:rPr>
        <w:t xml:space="preserve">sığınırım. Sonra şöyle dua etti </w:t>
      </w:r>
      <w:r>
        <w:rPr>
          <w:rFonts w:asciiTheme="majorBidi" w:hAnsiTheme="majorBidi" w:cstheme="majorBidi"/>
          <w:color w:val="000000"/>
          <w:sz w:val="24"/>
          <w:szCs w:val="24"/>
          <w:lang w:bidi="ar-IQ"/>
        </w:rPr>
        <w:t>Allah’ım</w:t>
      </w:r>
      <w:r w:rsidR="000528C6">
        <w:rPr>
          <w:rFonts w:asciiTheme="majorBidi" w:hAnsiTheme="majorBidi" w:cstheme="majorBidi"/>
          <w:color w:val="000000"/>
          <w:sz w:val="24"/>
          <w:szCs w:val="24"/>
          <w:lang w:bidi="ar-IQ"/>
        </w:rPr>
        <w:t xml:space="preserve"> bunların dördünden de sana sığınıyorum.</w:t>
      </w:r>
      <w:r w:rsidR="000528C6">
        <w:rPr>
          <w:rStyle w:val="DipnotBavurusu"/>
          <w:rFonts w:asciiTheme="majorBidi" w:hAnsiTheme="majorBidi" w:cstheme="majorBidi"/>
          <w:color w:val="000000"/>
          <w:sz w:val="24"/>
          <w:szCs w:val="24"/>
          <w:lang w:bidi="ar-IQ"/>
        </w:rPr>
        <w:footnoteReference w:id="16"/>
      </w:r>
    </w:p>
    <w:p w:rsidR="00D37C49" w:rsidRDefault="00C52334" w:rsidP="001F1885">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D37C49">
        <w:rPr>
          <w:rFonts w:asciiTheme="majorBidi" w:hAnsiTheme="majorBidi" w:cstheme="majorBidi"/>
          <w:color w:val="000000"/>
          <w:sz w:val="24"/>
          <w:szCs w:val="24"/>
          <w:lang w:bidi="ar-IQ"/>
        </w:rPr>
        <w:t>İslam’da her şeyin bir usul ve adap içerisinde yerine getirilmesi gerektiği ile ilgili bir öğreti olduğu ortaya çıkıyor. Çünkü konumuza dair meseleler kaynaklarımızda bir incelik ve nezaket çerçevesinde aktarı</w:t>
      </w:r>
      <w:r w:rsidR="001F1885">
        <w:rPr>
          <w:rFonts w:asciiTheme="majorBidi" w:hAnsiTheme="majorBidi" w:cstheme="majorBidi"/>
          <w:color w:val="000000"/>
          <w:sz w:val="24"/>
          <w:szCs w:val="24"/>
          <w:lang w:bidi="ar-IQ"/>
        </w:rPr>
        <w:t xml:space="preserve">ldığına da şahit olmaktayız.   </w:t>
      </w:r>
    </w:p>
    <w:p w:rsidR="00EC7840" w:rsidRDefault="003D3535" w:rsidP="00E95A7A">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B80642">
        <w:rPr>
          <w:rFonts w:asciiTheme="majorBidi" w:hAnsiTheme="majorBidi" w:cstheme="majorBidi"/>
          <w:color w:val="000000"/>
          <w:sz w:val="24"/>
          <w:szCs w:val="24"/>
          <w:lang w:bidi="ar-IQ"/>
        </w:rPr>
        <w:t xml:space="preserve">Bugün nice hastalıkların sebebi olarak işin uzmanları çok yemeyi </w:t>
      </w:r>
      <w:r w:rsidR="009C7A3C">
        <w:rPr>
          <w:rFonts w:asciiTheme="majorBidi" w:hAnsiTheme="majorBidi" w:cstheme="majorBidi"/>
          <w:color w:val="000000"/>
          <w:sz w:val="24"/>
          <w:szCs w:val="24"/>
          <w:lang w:bidi="ar-IQ"/>
        </w:rPr>
        <w:t>işaret etmektedirler. Obezitenin</w:t>
      </w:r>
      <w:r w:rsidR="00B80642">
        <w:rPr>
          <w:rFonts w:asciiTheme="majorBidi" w:hAnsiTheme="majorBidi" w:cstheme="majorBidi"/>
          <w:color w:val="000000"/>
          <w:sz w:val="24"/>
          <w:szCs w:val="24"/>
          <w:lang w:bidi="ar-IQ"/>
        </w:rPr>
        <w:t>, kalp</w:t>
      </w:r>
      <w:r w:rsidR="009C7A3C">
        <w:rPr>
          <w:rFonts w:asciiTheme="majorBidi" w:hAnsiTheme="majorBidi" w:cstheme="majorBidi"/>
          <w:color w:val="000000"/>
          <w:sz w:val="24"/>
          <w:szCs w:val="24"/>
          <w:lang w:bidi="ar-IQ"/>
        </w:rPr>
        <w:t>,</w:t>
      </w:r>
      <w:r w:rsidR="00B80642">
        <w:rPr>
          <w:rFonts w:asciiTheme="majorBidi" w:hAnsiTheme="majorBidi" w:cstheme="majorBidi"/>
          <w:color w:val="000000"/>
          <w:sz w:val="24"/>
          <w:szCs w:val="24"/>
          <w:lang w:bidi="ar-IQ"/>
        </w:rPr>
        <w:t xml:space="preserve"> damar hastalıkların</w:t>
      </w:r>
      <w:r w:rsidR="009C7A3C">
        <w:rPr>
          <w:rFonts w:asciiTheme="majorBidi" w:hAnsiTheme="majorBidi" w:cstheme="majorBidi"/>
          <w:color w:val="000000"/>
          <w:sz w:val="24"/>
          <w:szCs w:val="24"/>
          <w:lang w:bidi="ar-IQ"/>
        </w:rPr>
        <w:t>d</w:t>
      </w:r>
      <w:r w:rsidR="00B80642">
        <w:rPr>
          <w:rFonts w:asciiTheme="majorBidi" w:hAnsiTheme="majorBidi" w:cstheme="majorBidi"/>
          <w:color w:val="000000"/>
          <w:sz w:val="24"/>
          <w:szCs w:val="24"/>
          <w:lang w:bidi="ar-IQ"/>
        </w:rPr>
        <w:t>a</w:t>
      </w:r>
      <w:r w:rsidR="009C7A3C">
        <w:rPr>
          <w:rFonts w:asciiTheme="majorBidi" w:hAnsiTheme="majorBidi" w:cstheme="majorBidi"/>
          <w:color w:val="000000"/>
          <w:sz w:val="24"/>
          <w:szCs w:val="24"/>
          <w:lang w:bidi="ar-IQ"/>
        </w:rPr>
        <w:t>n</w:t>
      </w:r>
      <w:r w:rsidR="00B80642">
        <w:rPr>
          <w:rFonts w:asciiTheme="majorBidi" w:hAnsiTheme="majorBidi" w:cstheme="majorBidi"/>
          <w:color w:val="000000"/>
          <w:sz w:val="24"/>
          <w:szCs w:val="24"/>
          <w:lang w:bidi="ar-IQ"/>
        </w:rPr>
        <w:t xml:space="preserve"> yüksek tansiyona</w:t>
      </w:r>
      <w:r w:rsidR="009C7A3C">
        <w:rPr>
          <w:rFonts w:asciiTheme="majorBidi" w:hAnsiTheme="majorBidi" w:cstheme="majorBidi"/>
          <w:color w:val="000000"/>
          <w:sz w:val="24"/>
          <w:szCs w:val="24"/>
          <w:lang w:bidi="ar-IQ"/>
        </w:rPr>
        <w:t xml:space="preserve"> hatta kansere</w:t>
      </w:r>
      <w:r w:rsidR="00B80642">
        <w:rPr>
          <w:rFonts w:asciiTheme="majorBidi" w:hAnsiTheme="majorBidi" w:cstheme="majorBidi"/>
          <w:color w:val="000000"/>
          <w:sz w:val="24"/>
          <w:szCs w:val="24"/>
          <w:lang w:bidi="ar-IQ"/>
        </w:rPr>
        <w:t xml:space="preserve"> varıncaya kadar birçok hastalığın t</w:t>
      </w:r>
      <w:r w:rsidR="0020103C">
        <w:rPr>
          <w:rFonts w:asciiTheme="majorBidi" w:hAnsiTheme="majorBidi" w:cstheme="majorBidi"/>
          <w:color w:val="000000"/>
          <w:sz w:val="24"/>
          <w:szCs w:val="24"/>
          <w:lang w:bidi="ar-IQ"/>
        </w:rPr>
        <w:t>etikleyicisi olarak aşırı yemek gösterilmektedir.</w:t>
      </w:r>
      <w:r w:rsidR="009C7A3C">
        <w:rPr>
          <w:rStyle w:val="DipnotBavurusu"/>
          <w:rFonts w:asciiTheme="majorBidi" w:hAnsiTheme="majorBidi" w:cstheme="majorBidi"/>
          <w:color w:val="000000"/>
          <w:sz w:val="24"/>
          <w:szCs w:val="24"/>
          <w:lang w:bidi="ar-IQ"/>
        </w:rPr>
        <w:footnoteReference w:id="17"/>
      </w:r>
      <w:r w:rsidR="0020103C">
        <w:rPr>
          <w:rFonts w:asciiTheme="majorBidi" w:hAnsiTheme="majorBidi" w:cstheme="majorBidi"/>
          <w:color w:val="000000"/>
          <w:sz w:val="24"/>
          <w:szCs w:val="24"/>
          <w:lang w:bidi="ar-IQ"/>
        </w:rPr>
        <w:t xml:space="preserve"> </w:t>
      </w:r>
    </w:p>
    <w:p w:rsidR="00E0311D" w:rsidRDefault="00E0311D" w:rsidP="00E95A7A">
      <w:pPr>
        <w:spacing w:line="360" w:lineRule="auto"/>
        <w:jc w:val="both"/>
        <w:rPr>
          <w:rFonts w:asciiTheme="majorBidi" w:hAnsiTheme="majorBidi" w:cstheme="majorBidi"/>
          <w:color w:val="000000"/>
          <w:sz w:val="24"/>
          <w:szCs w:val="24"/>
          <w:rtl/>
          <w:lang w:bidi="ar-IQ"/>
        </w:rPr>
      </w:pPr>
    </w:p>
    <w:p w:rsidR="00E0311D" w:rsidRDefault="00E0311D" w:rsidP="00E0311D">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Hz. Peygamber İmran İbn Husayn (r.a) den gelen bir rivayette şöyle buyurmuştur:</w:t>
      </w:r>
    </w:p>
    <w:p w:rsidR="00EC7840" w:rsidRPr="0031431C" w:rsidRDefault="00EC7840" w:rsidP="00EC7840">
      <w:pPr>
        <w:autoSpaceDE w:val="0"/>
        <w:autoSpaceDN w:val="0"/>
        <w:bidi/>
        <w:adjustRightInd w:val="0"/>
        <w:spacing w:after="0" w:line="240" w:lineRule="auto"/>
        <w:jc w:val="both"/>
        <w:rPr>
          <w:rFonts w:asciiTheme="majorBidi" w:hAnsiTheme="majorBidi" w:cstheme="majorBidi"/>
          <w:sz w:val="32"/>
          <w:szCs w:val="32"/>
          <w:rtl/>
          <w:lang w:bidi="ar-IQ"/>
        </w:rPr>
      </w:pPr>
      <w:r w:rsidRPr="0031431C">
        <w:rPr>
          <w:rFonts w:asciiTheme="majorBidi" w:hAnsiTheme="majorBidi" w:cstheme="majorBidi" w:hint="cs"/>
          <w:sz w:val="32"/>
          <w:szCs w:val="32"/>
          <w:rtl/>
          <w:lang w:bidi="ar-IQ"/>
        </w:rPr>
        <w:t xml:space="preserve">عن </w:t>
      </w:r>
      <w:r w:rsidRPr="0031431C">
        <w:rPr>
          <w:rFonts w:asciiTheme="majorBidi" w:hAnsiTheme="majorBidi" w:cstheme="majorBidi"/>
          <w:sz w:val="32"/>
          <w:szCs w:val="32"/>
          <w:rtl/>
          <w:lang w:bidi="ar-IQ"/>
        </w:rPr>
        <w:t>عِمْرَانَ بْنَ حُصَيْنٍ رَضِيَ اللَّهُ عَنْهُمَا، قَالَ: قَالَ النَّبِيُّ صَلَّى اللهُ عَلَيْهِ وَسَلَّمَ: «خَيْرُكُمْ قَرْنِي، ثُمَّ الَّذِينَ يَلُونَهُمْ، ثُمَّ الَّذِينَ يَلُونَهُمْ» - قَالَ عِمْرَانُ: لاَ أَدْرِي أَذَكَرَ النَّبِيُّ صَلَّى اللهُ عَلَيْهِ وَسَلَّمَ بَعْدُ قَرْنَيْنِ أَوْ ثَلاَثَةً - قَالَ النَّبِيُّ صَلَّى اللهُ عَلَيْهِ وَسَلَّمَ: «إِنَّ بَعْدَكُمْ قَوْمًا يَخُونُونَ وَلاَ يُؤْتَمَنُونَ، وَيَشْهَدُونَ وَلاَ يُسْتَشْهَدُونَ، وَيَنْذِرُونَ وَلاَ يَفُونَ، وَيَظْهَرُ فِيهِمُ السِّمَنُ</w:t>
      </w:r>
    </w:p>
    <w:p w:rsidR="00EC7840" w:rsidRDefault="00EC7840" w:rsidP="00EC7840">
      <w:pPr>
        <w:spacing w:line="360" w:lineRule="auto"/>
        <w:jc w:val="both"/>
        <w:rPr>
          <w:rFonts w:asciiTheme="majorBidi" w:hAnsiTheme="majorBidi" w:cstheme="majorBidi"/>
          <w:color w:val="000000"/>
          <w:sz w:val="24"/>
          <w:szCs w:val="24"/>
          <w:rtl/>
          <w:lang w:bidi="ar-IQ"/>
        </w:rPr>
      </w:pPr>
    </w:p>
    <w:p w:rsidR="00E0311D" w:rsidRDefault="00E0311D" w:rsidP="00E0311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C7840">
        <w:rPr>
          <w:rFonts w:asciiTheme="majorBidi" w:hAnsiTheme="majorBidi" w:cstheme="majorBidi"/>
          <w:color w:val="000000"/>
          <w:sz w:val="24"/>
          <w:szCs w:val="24"/>
          <w:lang w:bidi="ar-IQ"/>
        </w:rPr>
        <w:t>Sizin en hayırlınız bana en yakın olanlarınızdır. Sonra zaman</w:t>
      </w:r>
      <w:r w:rsidR="00C52334">
        <w:rPr>
          <w:rFonts w:asciiTheme="majorBidi" w:hAnsiTheme="majorBidi" w:cstheme="majorBidi"/>
          <w:color w:val="000000"/>
          <w:sz w:val="24"/>
          <w:szCs w:val="24"/>
          <w:lang w:bidi="ar-IQ"/>
        </w:rPr>
        <w:t xml:space="preserve">ımda yaşayanlara yakın olanlar. </w:t>
      </w:r>
      <w:r w:rsidR="00EC7840">
        <w:rPr>
          <w:rFonts w:asciiTheme="majorBidi" w:hAnsiTheme="majorBidi" w:cstheme="majorBidi"/>
          <w:color w:val="000000"/>
          <w:sz w:val="24"/>
          <w:szCs w:val="24"/>
          <w:lang w:bidi="ar-IQ"/>
        </w:rPr>
        <w:t>Sonrada onlara yakın olanlardır. Onlardan sonra öyle bir topluluk gelir ki</w:t>
      </w:r>
      <w:r>
        <w:rPr>
          <w:rFonts w:asciiTheme="majorBidi" w:hAnsiTheme="majorBidi" w:cstheme="majorBidi"/>
          <w:color w:val="000000"/>
          <w:sz w:val="24"/>
          <w:szCs w:val="24"/>
          <w:lang w:bidi="ar-IQ"/>
        </w:rPr>
        <w:t>, kendilerinden şahitlik istenmediği halde şahitlik ederler, hıyanet ederler fakat güven vermezler; bir adakta bulunurlar fakat yerine getirmezler; onlarda şişmanlık baş gösterir.”</w:t>
      </w:r>
      <w:r>
        <w:rPr>
          <w:rStyle w:val="DipnotBavurusu"/>
          <w:rFonts w:asciiTheme="majorBidi" w:hAnsiTheme="majorBidi" w:cstheme="majorBidi"/>
          <w:color w:val="000000"/>
          <w:sz w:val="24"/>
          <w:szCs w:val="24"/>
          <w:lang w:bidi="ar-IQ"/>
        </w:rPr>
        <w:footnoteReference w:id="18"/>
      </w:r>
      <w:r w:rsidR="00EC7840">
        <w:rPr>
          <w:rFonts w:asciiTheme="majorBidi" w:hAnsiTheme="majorBidi" w:cstheme="majorBidi"/>
          <w:color w:val="000000"/>
          <w:sz w:val="24"/>
          <w:szCs w:val="24"/>
          <w:lang w:bidi="ar-IQ"/>
        </w:rPr>
        <w:t xml:space="preserve"> </w:t>
      </w:r>
    </w:p>
    <w:p w:rsidR="00E0311D" w:rsidRDefault="003D3535" w:rsidP="00E95A7A">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0311D">
        <w:rPr>
          <w:rFonts w:asciiTheme="majorBidi" w:hAnsiTheme="majorBidi" w:cstheme="majorBidi"/>
          <w:color w:val="000000"/>
          <w:sz w:val="24"/>
          <w:szCs w:val="24"/>
          <w:lang w:bidi="ar-IQ"/>
        </w:rPr>
        <w:t xml:space="preserve">Bu hadisi şerifte modern tıbba paralel olarak obezitenin (şişmanlık) pek o kadar yararlı olmadığı insanlığın başına büyük </w:t>
      </w:r>
      <w:r w:rsidR="00DB291C">
        <w:rPr>
          <w:rFonts w:asciiTheme="majorBidi" w:hAnsiTheme="majorBidi" w:cstheme="majorBidi"/>
          <w:color w:val="000000"/>
          <w:sz w:val="24"/>
          <w:szCs w:val="24"/>
          <w:lang w:bidi="ar-IQ"/>
        </w:rPr>
        <w:t>problemler</w:t>
      </w:r>
      <w:r w:rsidR="00E0311D">
        <w:rPr>
          <w:rFonts w:asciiTheme="majorBidi" w:hAnsiTheme="majorBidi" w:cstheme="majorBidi"/>
          <w:color w:val="000000"/>
          <w:sz w:val="24"/>
          <w:szCs w:val="24"/>
          <w:lang w:bidi="ar-IQ"/>
        </w:rPr>
        <w:t xml:space="preserve"> açabilecek bir haslık olduğu hadisi şeriflerde de ortaya konulduğunu söyleyebiliriz. Çünkü modern tıp</w:t>
      </w:r>
      <w:r w:rsidR="00DB291C">
        <w:rPr>
          <w:rFonts w:asciiTheme="majorBidi" w:hAnsiTheme="majorBidi" w:cstheme="majorBidi"/>
          <w:color w:val="000000"/>
          <w:sz w:val="24"/>
          <w:szCs w:val="24"/>
          <w:lang w:bidi="ar-IQ"/>
        </w:rPr>
        <w:t xml:space="preserve">ta bugün </w:t>
      </w:r>
      <w:r w:rsidR="00915ED5">
        <w:rPr>
          <w:rFonts w:asciiTheme="majorBidi" w:hAnsiTheme="majorBidi" w:cstheme="majorBidi"/>
          <w:color w:val="000000"/>
          <w:sz w:val="24"/>
          <w:szCs w:val="24"/>
          <w:lang w:bidi="ar-IQ"/>
        </w:rPr>
        <w:t>şişmanlığı bir</w:t>
      </w:r>
      <w:r w:rsidR="00E0311D">
        <w:rPr>
          <w:rFonts w:asciiTheme="majorBidi" w:hAnsiTheme="majorBidi" w:cstheme="majorBidi"/>
          <w:color w:val="000000"/>
          <w:sz w:val="24"/>
          <w:szCs w:val="24"/>
          <w:lang w:bidi="ar-IQ"/>
        </w:rPr>
        <w:t xml:space="preserve"> hasta</w:t>
      </w:r>
      <w:r w:rsidR="00DB291C">
        <w:rPr>
          <w:rFonts w:asciiTheme="majorBidi" w:hAnsiTheme="majorBidi" w:cstheme="majorBidi"/>
          <w:color w:val="000000"/>
          <w:sz w:val="24"/>
          <w:szCs w:val="24"/>
          <w:lang w:bidi="ar-IQ"/>
        </w:rPr>
        <w:t xml:space="preserve">lık olarak kabul </w:t>
      </w:r>
      <w:r w:rsidR="00915ED5">
        <w:rPr>
          <w:rFonts w:asciiTheme="majorBidi" w:hAnsiTheme="majorBidi" w:cstheme="majorBidi"/>
          <w:color w:val="000000"/>
          <w:sz w:val="24"/>
          <w:szCs w:val="24"/>
          <w:lang w:bidi="ar-IQ"/>
        </w:rPr>
        <w:t>etmiş egzersiz</w:t>
      </w:r>
      <w:r w:rsidR="00DB291C">
        <w:rPr>
          <w:rFonts w:asciiTheme="majorBidi" w:hAnsiTheme="majorBidi" w:cstheme="majorBidi"/>
          <w:color w:val="000000"/>
          <w:sz w:val="24"/>
          <w:szCs w:val="24"/>
          <w:lang w:bidi="ar-IQ"/>
        </w:rPr>
        <w:t xml:space="preserve"> ve cerrahi müdahaleye varıncaya kadar çeşitli tedavi yöntemleri geliştirmeye çalışmıştır.</w:t>
      </w:r>
      <w:r w:rsidR="00DB291C">
        <w:rPr>
          <w:rStyle w:val="DipnotBavurusu"/>
          <w:rFonts w:asciiTheme="majorBidi" w:hAnsiTheme="majorBidi" w:cstheme="majorBidi"/>
          <w:color w:val="000000"/>
          <w:sz w:val="24"/>
          <w:szCs w:val="24"/>
          <w:lang w:bidi="ar-IQ"/>
        </w:rPr>
        <w:footnoteReference w:id="19"/>
      </w:r>
      <w:r w:rsidR="00E0311D">
        <w:rPr>
          <w:rFonts w:asciiTheme="majorBidi" w:hAnsiTheme="majorBidi" w:cstheme="majorBidi"/>
          <w:color w:val="000000"/>
          <w:sz w:val="24"/>
          <w:szCs w:val="24"/>
          <w:lang w:bidi="ar-IQ"/>
        </w:rPr>
        <w:t xml:space="preserve"> </w:t>
      </w:r>
    </w:p>
    <w:p w:rsidR="00915ED5" w:rsidRDefault="00C52334"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20103C">
        <w:rPr>
          <w:rFonts w:asciiTheme="majorBidi" w:hAnsiTheme="majorBidi" w:cstheme="majorBidi"/>
          <w:color w:val="000000"/>
          <w:sz w:val="24"/>
          <w:szCs w:val="24"/>
          <w:lang w:bidi="ar-IQ"/>
        </w:rPr>
        <w:t>Bir de günümüz dünyasında genetiği değiştirilmiş ve çeşitli tarım ilaçlarının kullanıldığını düşünürsek ner</w:t>
      </w:r>
      <w:r w:rsidR="00DB291C">
        <w:rPr>
          <w:rFonts w:asciiTheme="majorBidi" w:hAnsiTheme="majorBidi" w:cstheme="majorBidi"/>
          <w:color w:val="000000"/>
          <w:sz w:val="24"/>
          <w:szCs w:val="24"/>
          <w:lang w:bidi="ar-IQ"/>
        </w:rPr>
        <w:t>e</w:t>
      </w:r>
      <w:r w:rsidR="0020103C">
        <w:rPr>
          <w:rFonts w:asciiTheme="majorBidi" w:hAnsiTheme="majorBidi" w:cstheme="majorBidi"/>
          <w:color w:val="000000"/>
          <w:sz w:val="24"/>
          <w:szCs w:val="24"/>
          <w:lang w:bidi="ar-IQ"/>
        </w:rPr>
        <w:t xml:space="preserve">de ise </w:t>
      </w:r>
      <w:r w:rsidR="00E95A7A">
        <w:rPr>
          <w:rFonts w:asciiTheme="majorBidi" w:hAnsiTheme="majorBidi" w:cstheme="majorBidi"/>
          <w:color w:val="000000"/>
          <w:sz w:val="24"/>
          <w:szCs w:val="24"/>
          <w:lang w:bidi="ar-IQ"/>
        </w:rPr>
        <w:t>insanoğlunun helal</w:t>
      </w:r>
      <w:r w:rsidR="0020103C">
        <w:rPr>
          <w:rFonts w:asciiTheme="majorBidi" w:hAnsiTheme="majorBidi" w:cstheme="majorBidi"/>
          <w:color w:val="000000"/>
          <w:sz w:val="24"/>
          <w:szCs w:val="24"/>
          <w:lang w:bidi="ar-IQ"/>
        </w:rPr>
        <w:t xml:space="preserve"> bile olsa beslenme sorunuyla karşı karşıya kaldığını söyleyebiliriz.</w:t>
      </w:r>
    </w:p>
    <w:p w:rsidR="000E66C1" w:rsidRDefault="0020103C"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3D3535">
        <w:rPr>
          <w:rFonts w:asciiTheme="majorBidi" w:hAnsiTheme="majorBidi" w:cstheme="majorBidi"/>
          <w:color w:val="000000"/>
          <w:sz w:val="24"/>
          <w:szCs w:val="24"/>
          <w:lang w:bidi="ar-IQ"/>
        </w:rPr>
        <w:t xml:space="preserve">     </w:t>
      </w:r>
      <w:r w:rsidR="00C52334">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İnsanoğlunun tarım ve gıda madde</w:t>
      </w:r>
      <w:r w:rsidR="00142716">
        <w:rPr>
          <w:rFonts w:asciiTheme="majorBidi" w:hAnsiTheme="majorBidi" w:cstheme="majorBidi"/>
          <w:color w:val="000000"/>
          <w:sz w:val="24"/>
          <w:szCs w:val="24"/>
          <w:lang w:bidi="ar-IQ"/>
        </w:rPr>
        <w:t xml:space="preserve">lerinin genetik yapısının </w:t>
      </w:r>
      <w:r w:rsidR="00D52092">
        <w:rPr>
          <w:rFonts w:asciiTheme="majorBidi" w:hAnsiTheme="majorBidi" w:cstheme="majorBidi"/>
          <w:color w:val="000000"/>
          <w:sz w:val="24"/>
          <w:szCs w:val="24"/>
          <w:lang w:bidi="ar-IQ"/>
        </w:rPr>
        <w:t>değiştirilmesinin alerjik reaksiyonlar ve bunların toksit etkiler</w:t>
      </w:r>
      <w:r w:rsidR="00915ED5">
        <w:rPr>
          <w:rFonts w:asciiTheme="majorBidi" w:hAnsiTheme="majorBidi" w:cstheme="majorBidi"/>
          <w:color w:val="000000"/>
          <w:sz w:val="24"/>
          <w:szCs w:val="24"/>
          <w:lang w:bidi="ar-IQ"/>
        </w:rPr>
        <w:t>i, çeşitli çevresel, kültürel, dini kaygılar ve</w:t>
      </w:r>
      <w:r w:rsidR="00D52092">
        <w:rPr>
          <w:rFonts w:asciiTheme="majorBidi" w:hAnsiTheme="majorBidi" w:cstheme="majorBidi"/>
          <w:color w:val="000000"/>
          <w:sz w:val="24"/>
          <w:szCs w:val="24"/>
          <w:lang w:bidi="ar-IQ"/>
        </w:rPr>
        <w:t xml:space="preserve"> gıda güvenliği açısından </w:t>
      </w:r>
      <w:r w:rsidR="00142716">
        <w:rPr>
          <w:rFonts w:asciiTheme="majorBidi" w:hAnsiTheme="majorBidi" w:cstheme="majorBidi"/>
          <w:color w:val="000000"/>
          <w:sz w:val="24"/>
          <w:szCs w:val="24"/>
          <w:lang w:bidi="ar-IQ"/>
        </w:rPr>
        <w:t xml:space="preserve">çok tehlikeli ve riskli sonuçlara götüreceğini söyleyenler olduğu gibi, </w:t>
      </w:r>
      <w:r w:rsidR="00142716">
        <w:rPr>
          <w:rFonts w:asciiTheme="majorBidi" w:hAnsiTheme="majorBidi" w:cstheme="majorBidi"/>
          <w:color w:val="000000"/>
          <w:sz w:val="24"/>
          <w:szCs w:val="24"/>
          <w:lang w:bidi="ar-IQ"/>
        </w:rPr>
        <w:lastRenderedPageBreak/>
        <w:t>bunun bitkileri</w:t>
      </w:r>
      <w:r w:rsidR="00D52092">
        <w:rPr>
          <w:rFonts w:asciiTheme="majorBidi" w:hAnsiTheme="majorBidi" w:cstheme="majorBidi"/>
          <w:color w:val="000000"/>
          <w:sz w:val="24"/>
          <w:szCs w:val="24"/>
          <w:lang w:bidi="ar-IQ"/>
        </w:rPr>
        <w:t>n raf ömürlerini uzatmak, hayvansa</w:t>
      </w:r>
      <w:r w:rsidR="00142716">
        <w:rPr>
          <w:rFonts w:asciiTheme="majorBidi" w:hAnsiTheme="majorBidi" w:cstheme="majorBidi"/>
          <w:color w:val="000000"/>
          <w:sz w:val="24"/>
          <w:szCs w:val="24"/>
          <w:lang w:bidi="ar-IQ"/>
        </w:rPr>
        <w:t xml:space="preserve">l </w:t>
      </w:r>
      <w:r w:rsidR="00D52092">
        <w:rPr>
          <w:rFonts w:asciiTheme="majorBidi" w:hAnsiTheme="majorBidi" w:cstheme="majorBidi"/>
          <w:color w:val="000000"/>
          <w:sz w:val="24"/>
          <w:szCs w:val="24"/>
          <w:lang w:bidi="ar-IQ"/>
        </w:rPr>
        <w:t>ve bitkisel verimliliğin artırılması gibi birtakım faydalarının olacağını söyleyenler de vardır.</w:t>
      </w:r>
      <w:r w:rsidR="00915ED5">
        <w:rPr>
          <w:rStyle w:val="DipnotBavurusu"/>
          <w:rFonts w:asciiTheme="majorBidi" w:hAnsiTheme="majorBidi" w:cstheme="majorBidi"/>
          <w:color w:val="000000"/>
          <w:sz w:val="24"/>
          <w:szCs w:val="24"/>
          <w:lang w:bidi="ar-IQ"/>
        </w:rPr>
        <w:footnoteReference w:id="20"/>
      </w:r>
    </w:p>
    <w:p w:rsidR="00133A44" w:rsidRDefault="00C52334" w:rsidP="00756D6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3D3535">
        <w:rPr>
          <w:rFonts w:asciiTheme="majorBidi" w:hAnsiTheme="majorBidi" w:cstheme="majorBidi"/>
          <w:color w:val="000000"/>
          <w:sz w:val="24"/>
          <w:szCs w:val="24"/>
          <w:lang w:bidi="ar-IQ"/>
        </w:rPr>
        <w:t xml:space="preserve">Ancak şunu çok iyi bilmemiz ve takip etmemiz gerekir ki fıtrat </w:t>
      </w:r>
      <w:r w:rsidR="0001630D">
        <w:rPr>
          <w:rFonts w:asciiTheme="majorBidi" w:hAnsiTheme="majorBidi" w:cstheme="majorBidi"/>
          <w:color w:val="000000"/>
          <w:sz w:val="24"/>
          <w:szCs w:val="24"/>
          <w:lang w:bidi="ar-IQ"/>
        </w:rPr>
        <w:t>kanunlarıyla</w:t>
      </w:r>
      <w:r w:rsidR="003D3535">
        <w:rPr>
          <w:rFonts w:asciiTheme="majorBidi" w:hAnsiTheme="majorBidi" w:cstheme="majorBidi"/>
          <w:color w:val="000000"/>
          <w:sz w:val="24"/>
          <w:szCs w:val="24"/>
          <w:lang w:bidi="ar-IQ"/>
        </w:rPr>
        <w:t xml:space="preserve"> </w:t>
      </w:r>
      <w:r w:rsidR="0001630D">
        <w:rPr>
          <w:rFonts w:asciiTheme="majorBidi" w:hAnsiTheme="majorBidi" w:cstheme="majorBidi"/>
          <w:color w:val="000000"/>
          <w:sz w:val="24"/>
          <w:szCs w:val="24"/>
          <w:lang w:bidi="ar-IQ"/>
        </w:rPr>
        <w:t>oynamak veya</w:t>
      </w:r>
      <w:r w:rsidR="003D3535">
        <w:rPr>
          <w:rFonts w:asciiTheme="majorBidi" w:hAnsiTheme="majorBidi" w:cstheme="majorBidi"/>
          <w:color w:val="000000"/>
          <w:sz w:val="24"/>
          <w:szCs w:val="24"/>
          <w:lang w:bidi="ar-IQ"/>
        </w:rPr>
        <w:t xml:space="preserve"> yaratılışın </w:t>
      </w:r>
      <w:r w:rsidR="0001630D">
        <w:rPr>
          <w:rFonts w:asciiTheme="majorBidi" w:hAnsiTheme="majorBidi" w:cstheme="majorBidi"/>
          <w:color w:val="000000"/>
          <w:sz w:val="24"/>
          <w:szCs w:val="24"/>
          <w:lang w:bidi="ar-IQ"/>
        </w:rPr>
        <w:t>değiştirilmesi</w:t>
      </w:r>
      <w:r w:rsidR="003D3535">
        <w:rPr>
          <w:rFonts w:asciiTheme="majorBidi" w:hAnsiTheme="majorBidi" w:cstheme="majorBidi"/>
          <w:color w:val="000000"/>
          <w:sz w:val="24"/>
          <w:szCs w:val="24"/>
          <w:lang w:bidi="ar-IQ"/>
        </w:rPr>
        <w:t xml:space="preserve"> konusu </w:t>
      </w:r>
      <w:r w:rsidR="0001630D">
        <w:rPr>
          <w:rFonts w:asciiTheme="majorBidi" w:hAnsiTheme="majorBidi" w:cstheme="majorBidi"/>
          <w:color w:val="000000"/>
          <w:sz w:val="24"/>
          <w:szCs w:val="24"/>
          <w:lang w:bidi="ar-IQ"/>
        </w:rPr>
        <w:t>İslam di</w:t>
      </w:r>
      <w:r w:rsidR="003D3535">
        <w:rPr>
          <w:rFonts w:asciiTheme="majorBidi" w:hAnsiTheme="majorBidi" w:cstheme="majorBidi"/>
          <w:color w:val="000000"/>
          <w:sz w:val="24"/>
          <w:szCs w:val="24"/>
          <w:lang w:bidi="ar-IQ"/>
        </w:rPr>
        <w:t>ninde ilk</w:t>
      </w:r>
      <w:r w:rsidR="0001630D">
        <w:rPr>
          <w:rFonts w:asciiTheme="majorBidi" w:hAnsiTheme="majorBidi" w:cstheme="majorBidi"/>
          <w:color w:val="000000"/>
          <w:sz w:val="24"/>
          <w:szCs w:val="24"/>
          <w:lang w:bidi="ar-IQ"/>
        </w:rPr>
        <w:t xml:space="preserve"> zamanlardan itibaren gündem konusu</w:t>
      </w:r>
      <w:r w:rsidR="003D3535">
        <w:rPr>
          <w:rFonts w:asciiTheme="majorBidi" w:hAnsiTheme="majorBidi" w:cstheme="majorBidi"/>
          <w:color w:val="000000"/>
          <w:sz w:val="24"/>
          <w:szCs w:val="24"/>
          <w:lang w:bidi="ar-IQ"/>
        </w:rPr>
        <w:t xml:space="preserve"> olmuş ve </w:t>
      </w:r>
      <w:r w:rsidR="0001630D">
        <w:rPr>
          <w:rFonts w:asciiTheme="majorBidi" w:hAnsiTheme="majorBidi" w:cstheme="majorBidi"/>
          <w:color w:val="000000"/>
          <w:sz w:val="24"/>
          <w:szCs w:val="24"/>
          <w:lang w:bidi="ar-IQ"/>
        </w:rPr>
        <w:t>İslam</w:t>
      </w:r>
      <w:r w:rsidR="003D3535">
        <w:rPr>
          <w:rFonts w:asciiTheme="majorBidi" w:hAnsiTheme="majorBidi" w:cstheme="majorBidi"/>
          <w:color w:val="000000"/>
          <w:sz w:val="24"/>
          <w:szCs w:val="24"/>
          <w:lang w:bidi="ar-IQ"/>
        </w:rPr>
        <w:t xml:space="preserve"> dini bunun risklerini bildirmiştir. </w:t>
      </w:r>
      <w:r w:rsidR="0001630D">
        <w:rPr>
          <w:rFonts w:asciiTheme="majorBidi" w:hAnsiTheme="majorBidi" w:cstheme="majorBidi"/>
          <w:color w:val="000000"/>
          <w:sz w:val="24"/>
          <w:szCs w:val="24"/>
          <w:lang w:bidi="ar-IQ"/>
        </w:rPr>
        <w:t>Onun için</w:t>
      </w:r>
      <w:r w:rsidR="003D3535">
        <w:rPr>
          <w:rFonts w:asciiTheme="majorBidi" w:hAnsiTheme="majorBidi" w:cstheme="majorBidi"/>
          <w:color w:val="000000"/>
          <w:sz w:val="24"/>
          <w:szCs w:val="24"/>
          <w:lang w:bidi="ar-IQ"/>
        </w:rPr>
        <w:t xml:space="preserve"> </w:t>
      </w:r>
      <w:r w:rsidR="00451057">
        <w:rPr>
          <w:rFonts w:asciiTheme="majorBidi" w:hAnsiTheme="majorBidi" w:cstheme="majorBidi"/>
          <w:color w:val="000000"/>
          <w:sz w:val="24"/>
          <w:szCs w:val="24"/>
          <w:lang w:bidi="ar-IQ"/>
        </w:rPr>
        <w:t>GDO</w:t>
      </w:r>
      <w:r w:rsidR="003D3535">
        <w:rPr>
          <w:rFonts w:asciiTheme="majorBidi" w:hAnsiTheme="majorBidi" w:cstheme="majorBidi"/>
          <w:color w:val="000000"/>
          <w:sz w:val="24"/>
          <w:szCs w:val="24"/>
          <w:lang w:bidi="ar-IQ"/>
        </w:rPr>
        <w:t xml:space="preserve"> lu ürünlerin bu kapsamda de</w:t>
      </w:r>
      <w:r w:rsidR="0001630D">
        <w:rPr>
          <w:rFonts w:asciiTheme="majorBidi" w:hAnsiTheme="majorBidi" w:cstheme="majorBidi"/>
          <w:color w:val="000000"/>
          <w:sz w:val="24"/>
          <w:szCs w:val="24"/>
          <w:lang w:bidi="ar-IQ"/>
        </w:rPr>
        <w:t xml:space="preserve">ğerlendirilip değerlendirilemeyeceği günümüz ilim adamları tarafından çok derin bir </w:t>
      </w:r>
      <w:r w:rsidR="003D3535">
        <w:rPr>
          <w:rFonts w:asciiTheme="majorBidi" w:hAnsiTheme="majorBidi" w:cstheme="majorBidi"/>
          <w:color w:val="000000"/>
          <w:sz w:val="24"/>
          <w:szCs w:val="24"/>
          <w:lang w:bidi="ar-IQ"/>
        </w:rPr>
        <w:t>incelem</w:t>
      </w:r>
      <w:r w:rsidR="0001630D">
        <w:rPr>
          <w:rFonts w:asciiTheme="majorBidi" w:hAnsiTheme="majorBidi" w:cstheme="majorBidi"/>
          <w:color w:val="000000"/>
          <w:sz w:val="24"/>
          <w:szCs w:val="24"/>
          <w:lang w:bidi="ar-IQ"/>
        </w:rPr>
        <w:t>e</w:t>
      </w:r>
      <w:r w:rsidR="003D3535">
        <w:rPr>
          <w:rFonts w:asciiTheme="majorBidi" w:hAnsiTheme="majorBidi" w:cstheme="majorBidi"/>
          <w:color w:val="000000"/>
          <w:sz w:val="24"/>
          <w:szCs w:val="24"/>
          <w:lang w:bidi="ar-IQ"/>
        </w:rPr>
        <w:t xml:space="preserve"> ve ar</w:t>
      </w:r>
      <w:r w:rsidR="0001630D">
        <w:rPr>
          <w:rFonts w:asciiTheme="majorBidi" w:hAnsiTheme="majorBidi" w:cstheme="majorBidi"/>
          <w:color w:val="000000"/>
          <w:sz w:val="24"/>
          <w:szCs w:val="24"/>
          <w:lang w:bidi="ar-IQ"/>
        </w:rPr>
        <w:t>a</w:t>
      </w:r>
      <w:r w:rsidR="003D3535">
        <w:rPr>
          <w:rFonts w:asciiTheme="majorBidi" w:hAnsiTheme="majorBidi" w:cstheme="majorBidi"/>
          <w:color w:val="000000"/>
          <w:sz w:val="24"/>
          <w:szCs w:val="24"/>
          <w:lang w:bidi="ar-IQ"/>
        </w:rPr>
        <w:t>ştırmayı gerektirmektedir. Günümüz modern dünyasında meydana gelen</w:t>
      </w:r>
      <w:r w:rsidR="0001630D">
        <w:rPr>
          <w:rFonts w:asciiTheme="majorBidi" w:hAnsiTheme="majorBidi" w:cstheme="majorBidi"/>
          <w:color w:val="000000"/>
          <w:sz w:val="24"/>
          <w:szCs w:val="24"/>
          <w:lang w:bidi="ar-IQ"/>
        </w:rPr>
        <w:t xml:space="preserve"> bir takım sağl</w:t>
      </w:r>
      <w:r w:rsidR="0003372D">
        <w:rPr>
          <w:rFonts w:asciiTheme="majorBidi" w:hAnsiTheme="majorBidi" w:cstheme="majorBidi"/>
          <w:color w:val="000000"/>
          <w:sz w:val="24"/>
          <w:szCs w:val="24"/>
          <w:lang w:bidi="ar-IQ"/>
        </w:rPr>
        <w:t xml:space="preserve">ık ve </w:t>
      </w:r>
      <w:r w:rsidR="00D37C49">
        <w:rPr>
          <w:rFonts w:asciiTheme="majorBidi" w:hAnsiTheme="majorBidi" w:cstheme="majorBidi"/>
          <w:color w:val="000000"/>
          <w:sz w:val="24"/>
          <w:szCs w:val="24"/>
          <w:lang w:bidi="ar-IQ"/>
        </w:rPr>
        <w:t>çevrebilimle ilgili</w:t>
      </w:r>
      <w:r w:rsidR="0001630D">
        <w:rPr>
          <w:rFonts w:asciiTheme="majorBidi" w:hAnsiTheme="majorBidi" w:cstheme="majorBidi"/>
          <w:color w:val="000000"/>
          <w:sz w:val="24"/>
          <w:szCs w:val="24"/>
          <w:lang w:bidi="ar-IQ"/>
        </w:rPr>
        <w:t xml:space="preserve"> </w:t>
      </w:r>
      <w:r w:rsidR="0003372D">
        <w:rPr>
          <w:rFonts w:asciiTheme="majorBidi" w:hAnsiTheme="majorBidi" w:cstheme="majorBidi"/>
          <w:color w:val="000000"/>
          <w:sz w:val="24"/>
          <w:szCs w:val="24"/>
          <w:lang w:bidi="ar-IQ"/>
        </w:rPr>
        <w:t>problemlerin</w:t>
      </w:r>
      <w:r w:rsidR="0001630D">
        <w:rPr>
          <w:rFonts w:asciiTheme="majorBidi" w:hAnsiTheme="majorBidi" w:cstheme="majorBidi"/>
          <w:color w:val="000000"/>
          <w:sz w:val="24"/>
          <w:szCs w:val="24"/>
          <w:lang w:bidi="ar-IQ"/>
        </w:rPr>
        <w:t xml:space="preserve"> sanki bunun bir işareti gibi </w:t>
      </w:r>
      <w:r w:rsidR="0003372D">
        <w:rPr>
          <w:rFonts w:asciiTheme="majorBidi" w:hAnsiTheme="majorBidi" w:cstheme="majorBidi"/>
          <w:color w:val="000000"/>
          <w:sz w:val="24"/>
          <w:szCs w:val="24"/>
          <w:lang w:bidi="ar-IQ"/>
        </w:rPr>
        <w:t xml:space="preserve">izlenim uyandırdığını </w:t>
      </w:r>
      <w:r w:rsidR="0001630D">
        <w:rPr>
          <w:rFonts w:asciiTheme="majorBidi" w:hAnsiTheme="majorBidi" w:cstheme="majorBidi"/>
          <w:color w:val="000000"/>
          <w:sz w:val="24"/>
          <w:szCs w:val="24"/>
          <w:lang w:bidi="ar-IQ"/>
        </w:rPr>
        <w:t>söyleyebilir</w:t>
      </w:r>
      <w:r w:rsidR="0003372D">
        <w:rPr>
          <w:rFonts w:asciiTheme="majorBidi" w:hAnsiTheme="majorBidi" w:cstheme="majorBidi"/>
          <w:color w:val="000000"/>
          <w:sz w:val="24"/>
          <w:szCs w:val="24"/>
          <w:lang w:bidi="ar-IQ"/>
        </w:rPr>
        <w:t>i</w:t>
      </w:r>
      <w:r w:rsidR="0001630D">
        <w:rPr>
          <w:rFonts w:asciiTheme="majorBidi" w:hAnsiTheme="majorBidi" w:cstheme="majorBidi"/>
          <w:color w:val="000000"/>
          <w:sz w:val="24"/>
          <w:szCs w:val="24"/>
          <w:lang w:bidi="ar-IQ"/>
        </w:rPr>
        <w:t xml:space="preserve">z. </w:t>
      </w:r>
    </w:p>
    <w:p w:rsidR="00D77B16" w:rsidRDefault="00C52334" w:rsidP="00D77B16">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436AB6">
        <w:rPr>
          <w:rFonts w:asciiTheme="majorBidi" w:hAnsiTheme="majorBidi" w:cstheme="majorBidi"/>
          <w:b/>
          <w:bCs/>
          <w:color w:val="000000"/>
          <w:sz w:val="24"/>
          <w:szCs w:val="24"/>
          <w:lang w:bidi="ar-IQ"/>
        </w:rPr>
        <w:t>1.</w:t>
      </w:r>
      <w:r w:rsidR="00AE6C54">
        <w:rPr>
          <w:rFonts w:asciiTheme="majorBidi" w:hAnsiTheme="majorBidi" w:cstheme="majorBidi"/>
          <w:b/>
          <w:bCs/>
          <w:color w:val="000000"/>
          <w:sz w:val="24"/>
          <w:szCs w:val="24"/>
          <w:lang w:bidi="ar-IQ"/>
        </w:rPr>
        <w:t xml:space="preserve"> </w:t>
      </w:r>
      <w:r w:rsidR="00436AB6">
        <w:rPr>
          <w:rFonts w:asciiTheme="majorBidi" w:hAnsiTheme="majorBidi" w:cstheme="majorBidi"/>
          <w:b/>
          <w:bCs/>
          <w:color w:val="000000"/>
          <w:sz w:val="24"/>
          <w:szCs w:val="24"/>
          <w:lang w:bidi="ar-IQ"/>
        </w:rPr>
        <w:t xml:space="preserve">2. </w:t>
      </w:r>
      <w:r w:rsidR="00A748AB" w:rsidRPr="00A748AB">
        <w:rPr>
          <w:rFonts w:asciiTheme="majorBidi" w:hAnsiTheme="majorBidi" w:cstheme="majorBidi"/>
          <w:b/>
          <w:bCs/>
          <w:color w:val="000000"/>
          <w:sz w:val="24"/>
          <w:szCs w:val="24"/>
          <w:lang w:bidi="ar-IQ"/>
        </w:rPr>
        <w:t>Helal Kavr</w:t>
      </w:r>
      <w:r w:rsidR="00D77B16">
        <w:rPr>
          <w:rFonts w:asciiTheme="majorBidi" w:hAnsiTheme="majorBidi" w:cstheme="majorBidi"/>
          <w:b/>
          <w:bCs/>
          <w:color w:val="000000"/>
          <w:sz w:val="24"/>
          <w:szCs w:val="24"/>
          <w:lang w:bidi="ar-IQ"/>
        </w:rPr>
        <w:t>amıyla İlişkili Olan Kavaramlar</w:t>
      </w:r>
    </w:p>
    <w:p w:rsidR="003E7AAA" w:rsidRDefault="00C52334" w:rsidP="003E7AAA">
      <w:pPr>
        <w:spacing w:line="360" w:lineRule="auto"/>
        <w:jc w:val="both"/>
        <w:rPr>
          <w:rFonts w:asciiTheme="majorBidi" w:hAnsiTheme="majorBidi" w:cstheme="majorBidi"/>
          <w:b/>
          <w:bCs/>
          <w:color w:val="000000"/>
          <w:sz w:val="24"/>
          <w:szCs w:val="24"/>
          <w:lang w:bidi="ar-IQ"/>
        </w:rPr>
      </w:pPr>
      <w:r w:rsidRPr="00AE6C54">
        <w:rPr>
          <w:rFonts w:asciiTheme="majorBidi" w:hAnsiTheme="majorBidi" w:cstheme="majorBidi"/>
          <w:sz w:val="24"/>
          <w:szCs w:val="24"/>
          <w:lang w:bidi="ar-IQ"/>
        </w:rPr>
        <w:t xml:space="preserve">           </w:t>
      </w:r>
      <w:r w:rsidR="00AE6C54" w:rsidRPr="00AE6C54">
        <w:rPr>
          <w:rFonts w:asciiTheme="majorBidi" w:hAnsiTheme="majorBidi" w:cstheme="majorBidi"/>
          <w:b/>
          <w:bCs/>
          <w:sz w:val="24"/>
          <w:szCs w:val="24"/>
          <w:lang w:bidi="ar-IQ"/>
        </w:rPr>
        <w:t xml:space="preserve">1. 2. 1. </w:t>
      </w:r>
      <w:r w:rsidR="003E7AAA" w:rsidRPr="00AE6C54">
        <w:rPr>
          <w:rFonts w:asciiTheme="majorBidi" w:hAnsiTheme="majorBidi" w:cstheme="majorBidi"/>
          <w:b/>
          <w:bCs/>
          <w:sz w:val="24"/>
          <w:szCs w:val="24"/>
          <w:lang w:bidi="ar-IQ"/>
        </w:rPr>
        <w:t>Tayyip</w:t>
      </w:r>
      <w:r w:rsidR="003E7AAA" w:rsidRPr="00AE6C54">
        <w:rPr>
          <w:rFonts w:asciiTheme="majorBidi" w:hAnsiTheme="majorBidi" w:cstheme="majorBidi"/>
          <w:b/>
          <w:bCs/>
          <w:sz w:val="32"/>
          <w:szCs w:val="32"/>
          <w:lang w:bidi="ar-IQ"/>
        </w:rPr>
        <w:t>(</w:t>
      </w:r>
      <w:r w:rsidR="003E7AAA" w:rsidRPr="00AE6C54">
        <w:rPr>
          <w:rFonts w:asciiTheme="majorBidi" w:hAnsiTheme="majorBidi" w:cstheme="majorBidi"/>
          <w:b/>
          <w:bCs/>
          <w:sz w:val="32"/>
          <w:szCs w:val="32"/>
          <w:rtl/>
          <w:lang w:bidi="ar-IQ"/>
        </w:rPr>
        <w:t>الطيب</w:t>
      </w:r>
      <w:r w:rsidR="003E7AAA" w:rsidRPr="00AE6C54">
        <w:rPr>
          <w:rFonts w:asciiTheme="majorBidi" w:hAnsiTheme="majorBidi" w:cstheme="majorBidi"/>
          <w:b/>
          <w:bCs/>
          <w:sz w:val="32"/>
          <w:szCs w:val="32"/>
          <w:lang w:bidi="ar-IQ"/>
        </w:rPr>
        <w:t>)</w:t>
      </w:r>
      <w:r w:rsidR="003E7AAA" w:rsidRPr="00AE6C54">
        <w:rPr>
          <w:rFonts w:asciiTheme="majorBidi" w:hAnsiTheme="majorBidi" w:cstheme="majorBidi"/>
          <w:b/>
          <w:bCs/>
          <w:sz w:val="24"/>
          <w:szCs w:val="24"/>
          <w:lang w:bidi="ar-IQ"/>
        </w:rPr>
        <w:t>:</w:t>
      </w:r>
      <w:r w:rsidR="003E7AAA" w:rsidRPr="00B24333">
        <w:rPr>
          <w:rFonts w:asciiTheme="majorBidi" w:hAnsiTheme="majorBidi" w:cstheme="majorBidi"/>
          <w:sz w:val="24"/>
          <w:szCs w:val="24"/>
          <w:lang w:bidi="ar-IQ"/>
        </w:rPr>
        <w:t xml:space="preserve"> Nefsin ve duyguların lezzet duyduğu şeylerdir. Şeriatte</w:t>
      </w:r>
      <w:r w:rsidR="003E7AAA" w:rsidRPr="00B24333">
        <w:rPr>
          <w:rFonts w:asciiTheme="majorBidi" w:hAnsiTheme="majorBidi" w:cstheme="majorBidi" w:hint="cs"/>
          <w:sz w:val="24"/>
          <w:szCs w:val="24"/>
          <w:rtl/>
          <w:lang w:bidi="ar-IQ"/>
        </w:rPr>
        <w:t xml:space="preserve"> </w:t>
      </w:r>
      <w:r w:rsidR="003E7AAA" w:rsidRPr="00B24333">
        <w:rPr>
          <w:rFonts w:asciiTheme="majorBidi" w:hAnsiTheme="majorBidi" w:cstheme="majorBidi"/>
          <w:sz w:val="24"/>
          <w:szCs w:val="24"/>
          <w:lang w:bidi="ar-IQ"/>
        </w:rPr>
        <w:t>taamın temiz olması ise caiz olması yönüyle alınan yiyecek demektir.</w:t>
      </w:r>
      <w:r w:rsidR="003E7AAA">
        <w:rPr>
          <w:rStyle w:val="DipnotBavurusu"/>
          <w:rFonts w:asciiTheme="majorBidi" w:hAnsiTheme="majorBidi" w:cstheme="majorBidi"/>
          <w:sz w:val="24"/>
          <w:szCs w:val="24"/>
          <w:lang w:bidi="ar-IQ"/>
        </w:rPr>
        <w:footnoteReference w:id="21"/>
      </w:r>
      <w:r w:rsidR="003E7AAA" w:rsidRPr="00B24333">
        <w:rPr>
          <w:rFonts w:asciiTheme="majorBidi" w:hAnsiTheme="majorBidi" w:cstheme="majorBidi"/>
          <w:b/>
          <w:bCs/>
          <w:color w:val="000000"/>
          <w:sz w:val="24"/>
          <w:szCs w:val="24"/>
          <w:rtl/>
          <w:lang w:bidi="ar-IQ"/>
        </w:rPr>
        <w:t xml:space="preserve"> </w:t>
      </w:r>
    </w:p>
    <w:p w:rsidR="00A748AB" w:rsidRPr="00D77B16" w:rsidRDefault="00D77B16" w:rsidP="00C52334">
      <w:pPr>
        <w:tabs>
          <w:tab w:val="left" w:pos="709"/>
        </w:tabs>
        <w:spacing w:line="360" w:lineRule="auto"/>
        <w:jc w:val="both"/>
        <w:rPr>
          <w:rFonts w:asciiTheme="majorBidi" w:hAnsiTheme="majorBidi" w:cstheme="majorBidi"/>
          <w:b/>
          <w:bCs/>
          <w:color w:val="000000"/>
          <w:sz w:val="24"/>
          <w:szCs w:val="24"/>
          <w:lang w:bidi="ar-IQ"/>
        </w:rPr>
      </w:pPr>
      <w:r>
        <w:rPr>
          <w:rFonts w:asciiTheme="majorBidi" w:hAnsiTheme="majorBidi" w:cstheme="majorBidi"/>
          <w:sz w:val="32"/>
          <w:szCs w:val="32"/>
          <w:lang w:bidi="ar-IQ"/>
        </w:rPr>
        <w:t xml:space="preserve"> </w:t>
      </w:r>
      <w:r w:rsidR="00C52334">
        <w:rPr>
          <w:rFonts w:asciiTheme="majorBidi" w:hAnsiTheme="majorBidi" w:cstheme="majorBidi"/>
          <w:sz w:val="32"/>
          <w:szCs w:val="32"/>
          <w:lang w:bidi="ar-IQ"/>
        </w:rPr>
        <w:t xml:space="preserve">       </w:t>
      </w:r>
      <w:r w:rsidR="00AE6C54" w:rsidRPr="00AE6C54">
        <w:rPr>
          <w:rFonts w:asciiTheme="majorBidi" w:hAnsiTheme="majorBidi" w:cstheme="majorBidi"/>
          <w:b/>
          <w:bCs/>
          <w:sz w:val="24"/>
          <w:szCs w:val="24"/>
          <w:lang w:bidi="ar-IQ"/>
        </w:rPr>
        <w:t>1. 2. 2.</w:t>
      </w:r>
      <w:r w:rsidR="00AE6C54" w:rsidRPr="00AE6C54">
        <w:rPr>
          <w:rFonts w:asciiTheme="majorBidi" w:hAnsiTheme="majorBidi" w:cstheme="majorBidi"/>
          <w:b/>
          <w:bCs/>
          <w:sz w:val="32"/>
          <w:szCs w:val="32"/>
          <w:lang w:bidi="ar-IQ"/>
        </w:rPr>
        <w:t xml:space="preserve"> </w:t>
      </w:r>
      <w:r w:rsidRPr="00AE6C54">
        <w:rPr>
          <w:rFonts w:asciiTheme="majorBidi" w:hAnsiTheme="majorBidi" w:cstheme="majorBidi"/>
          <w:b/>
          <w:bCs/>
          <w:sz w:val="24"/>
          <w:szCs w:val="24"/>
          <w:lang w:bidi="ar-IQ"/>
        </w:rPr>
        <w:t>Habis</w:t>
      </w:r>
      <w:r w:rsidRPr="00AE6C54">
        <w:rPr>
          <w:rFonts w:asciiTheme="majorBidi" w:hAnsiTheme="majorBidi" w:cstheme="majorBidi"/>
          <w:b/>
          <w:bCs/>
          <w:sz w:val="32"/>
          <w:szCs w:val="32"/>
          <w:lang w:bidi="ar-IQ"/>
        </w:rPr>
        <w:t>(</w:t>
      </w:r>
      <w:r w:rsidRPr="00AE6C54">
        <w:rPr>
          <w:rFonts w:asciiTheme="majorBidi" w:hAnsiTheme="majorBidi" w:cstheme="majorBidi"/>
          <w:b/>
          <w:bCs/>
          <w:sz w:val="32"/>
          <w:szCs w:val="32"/>
          <w:rtl/>
          <w:lang w:bidi="ar-IQ"/>
        </w:rPr>
        <w:t>خب</w:t>
      </w:r>
      <w:r w:rsidR="00B06AD6" w:rsidRPr="00AE6C54">
        <w:rPr>
          <w:rFonts w:asciiTheme="majorBidi" w:hAnsiTheme="majorBidi" w:cstheme="majorBidi" w:hint="cs"/>
          <w:b/>
          <w:bCs/>
          <w:sz w:val="32"/>
          <w:szCs w:val="32"/>
          <w:rtl/>
          <w:lang w:bidi="ar-IQ"/>
        </w:rPr>
        <w:t>ي</w:t>
      </w:r>
      <w:r w:rsidRPr="00AE6C54">
        <w:rPr>
          <w:rFonts w:asciiTheme="majorBidi" w:hAnsiTheme="majorBidi" w:cstheme="majorBidi"/>
          <w:b/>
          <w:bCs/>
          <w:sz w:val="32"/>
          <w:szCs w:val="32"/>
          <w:rtl/>
          <w:lang w:bidi="ar-IQ"/>
        </w:rPr>
        <w:t>ث</w:t>
      </w:r>
      <w:r w:rsidRPr="00AE6C54">
        <w:rPr>
          <w:rFonts w:asciiTheme="majorBidi" w:hAnsiTheme="majorBidi" w:cstheme="majorBidi"/>
          <w:b/>
          <w:bCs/>
          <w:sz w:val="32"/>
          <w:szCs w:val="32"/>
          <w:lang w:bidi="ar-IQ"/>
        </w:rPr>
        <w:t>)</w:t>
      </w:r>
      <w:r w:rsidR="00E36A34" w:rsidRPr="00AE6C54">
        <w:rPr>
          <w:rFonts w:asciiTheme="majorBidi" w:hAnsiTheme="majorBidi" w:cstheme="majorBidi"/>
          <w:b/>
          <w:bCs/>
          <w:sz w:val="32"/>
          <w:szCs w:val="32"/>
          <w:lang w:bidi="ar-IQ"/>
        </w:rPr>
        <w:t>:</w:t>
      </w:r>
      <w:r w:rsidR="00E36A34">
        <w:rPr>
          <w:rFonts w:asciiTheme="majorBidi" w:hAnsiTheme="majorBidi" w:cstheme="majorBidi"/>
          <w:sz w:val="32"/>
          <w:szCs w:val="32"/>
          <w:lang w:bidi="ar-IQ"/>
        </w:rPr>
        <w:t xml:space="preserve"> </w:t>
      </w:r>
      <w:r w:rsidRPr="00D77B16">
        <w:rPr>
          <w:rFonts w:asciiTheme="majorBidi" w:hAnsiTheme="majorBidi" w:cstheme="majorBidi"/>
          <w:sz w:val="24"/>
          <w:szCs w:val="24"/>
          <w:lang w:bidi="ar-IQ"/>
        </w:rPr>
        <w:t>İster</w:t>
      </w:r>
      <w:r w:rsidR="00A748AB">
        <w:rPr>
          <w:rFonts w:asciiTheme="majorBidi" w:hAnsiTheme="majorBidi" w:cstheme="majorBidi"/>
          <w:sz w:val="24"/>
          <w:szCs w:val="24"/>
          <w:lang w:bidi="ar-IQ"/>
        </w:rPr>
        <w:t xml:space="preserve"> duyularla hissedilir olsun isterse aklen bilinebilen hususlarda olsun alçak, kalitesiz, değersiz, düşük seviyeli, kerih ve hoşlanılmayan şey demektir. Söz, fiil ve davranışlarda ki batıl ve çirkin olan ve</w:t>
      </w:r>
      <w:r w:rsidR="00A748AB" w:rsidRPr="0042172D">
        <w:rPr>
          <w:rFonts w:asciiTheme="majorBidi" w:hAnsiTheme="majorBidi" w:cstheme="majorBidi"/>
          <w:sz w:val="24"/>
          <w:szCs w:val="24"/>
          <w:lang w:bidi="ar-IQ"/>
        </w:rPr>
        <w:t xml:space="preserve"> </w:t>
      </w:r>
      <w:r w:rsidR="00A748AB">
        <w:rPr>
          <w:rFonts w:asciiTheme="majorBidi" w:hAnsiTheme="majorBidi" w:cstheme="majorBidi"/>
          <w:sz w:val="24"/>
          <w:szCs w:val="24"/>
          <w:lang w:bidi="ar-IQ"/>
        </w:rPr>
        <w:t xml:space="preserve">mahzurlu işlerden nefse uymayan </w:t>
      </w:r>
      <w:r w:rsidR="00A748AB" w:rsidRPr="0042172D">
        <w:rPr>
          <w:rFonts w:asciiTheme="majorBidi" w:hAnsiTheme="majorBidi" w:cstheme="majorBidi"/>
          <w:sz w:val="24"/>
          <w:szCs w:val="24"/>
          <w:lang w:bidi="ar-IQ"/>
        </w:rPr>
        <w:t>her</w:t>
      </w:r>
      <w:r w:rsidR="00A748AB">
        <w:rPr>
          <w:rFonts w:asciiTheme="majorBidi" w:hAnsiTheme="majorBidi" w:cstheme="majorBidi" w:hint="cs"/>
          <w:sz w:val="24"/>
          <w:szCs w:val="24"/>
          <w:rtl/>
          <w:lang w:bidi="ar-IQ"/>
        </w:rPr>
        <w:t xml:space="preserve"> </w:t>
      </w:r>
      <w:r w:rsidR="00A748AB">
        <w:rPr>
          <w:rFonts w:asciiTheme="majorBidi" w:hAnsiTheme="majorBidi" w:cstheme="majorBidi"/>
          <w:sz w:val="24"/>
          <w:szCs w:val="24"/>
          <w:lang w:bidi="ar-IQ"/>
        </w:rPr>
        <w:t>şeyi ifade eder. Doğru işler yapanlarla pis işleri yapanları, temiz tabiatlı ve pis tabiatlı insanları birbirinden ayırmak için</w:t>
      </w:r>
      <w:r w:rsidR="00A748AB" w:rsidRPr="00DE21F5">
        <w:rPr>
          <w:rFonts w:asciiTheme="majorBidi" w:hAnsiTheme="majorBidi" w:cstheme="majorBidi"/>
          <w:sz w:val="24"/>
          <w:szCs w:val="24"/>
          <w:lang w:bidi="ar-IQ"/>
        </w:rPr>
        <w:t xml:space="preserve"> </w:t>
      </w:r>
      <w:r w:rsidR="00A748AB">
        <w:rPr>
          <w:rFonts w:asciiTheme="majorBidi" w:hAnsiTheme="majorBidi" w:cstheme="majorBidi"/>
          <w:sz w:val="24"/>
          <w:szCs w:val="24"/>
          <w:lang w:bidi="ar-IQ"/>
        </w:rPr>
        <w:t>de kinaye edilir. Temiz bir şeyle pis bir şeyin yani helalle haramın birbirine karıştırılmaması istenen bir durumdur. Bunun gibi müminle kâfir, pislik ifade eden sözlerle güzel sözler, salih amellerle kötü amellerin bir birine müsavi olmadığı anlamlarındadır.</w:t>
      </w:r>
      <w:r w:rsidR="00A748AB">
        <w:rPr>
          <w:rStyle w:val="DipnotBavurusu"/>
          <w:rFonts w:asciiTheme="majorBidi" w:hAnsiTheme="majorBidi" w:cstheme="majorBidi"/>
          <w:sz w:val="24"/>
          <w:szCs w:val="24"/>
          <w:lang w:bidi="ar-IQ"/>
        </w:rPr>
        <w:footnoteReference w:id="22"/>
      </w:r>
      <w:r w:rsidR="00A748AB">
        <w:rPr>
          <w:rFonts w:asciiTheme="majorBidi" w:hAnsiTheme="majorBidi" w:cstheme="majorBidi"/>
          <w:sz w:val="24"/>
          <w:szCs w:val="24"/>
          <w:lang w:bidi="ar-IQ"/>
        </w:rPr>
        <w:t xml:space="preserve">   </w:t>
      </w:r>
    </w:p>
    <w:p w:rsidR="00C52334" w:rsidRDefault="00A748AB" w:rsidP="00AE6C54">
      <w:pPr>
        <w:tabs>
          <w:tab w:val="left" w:pos="709"/>
        </w:tabs>
        <w:spacing w:line="360" w:lineRule="auto"/>
        <w:jc w:val="both"/>
        <w:rPr>
          <w:rFonts w:asciiTheme="majorBidi" w:hAnsiTheme="majorBidi" w:cstheme="majorBidi"/>
          <w:color w:val="000000"/>
          <w:sz w:val="32"/>
          <w:szCs w:val="32"/>
          <w:lang w:bidi="ar-IQ"/>
        </w:rPr>
      </w:pPr>
      <w:r w:rsidRPr="007B7BD1">
        <w:rPr>
          <w:rFonts w:asciiTheme="majorBidi" w:hAnsiTheme="majorBidi" w:cstheme="majorBidi"/>
          <w:b/>
          <w:bCs/>
          <w:sz w:val="24"/>
          <w:szCs w:val="24"/>
          <w:lang w:bidi="ar-IQ"/>
        </w:rPr>
        <w:t xml:space="preserve"> </w:t>
      </w:r>
      <w:r w:rsidR="00C52334">
        <w:rPr>
          <w:rFonts w:asciiTheme="majorBidi" w:hAnsiTheme="majorBidi" w:cstheme="majorBidi"/>
          <w:b/>
          <w:bCs/>
          <w:sz w:val="24"/>
          <w:szCs w:val="24"/>
          <w:lang w:bidi="ar-IQ"/>
        </w:rPr>
        <w:t xml:space="preserve">        </w:t>
      </w:r>
      <w:r w:rsidR="00AE6C54">
        <w:rPr>
          <w:rFonts w:asciiTheme="majorBidi" w:hAnsiTheme="majorBidi" w:cstheme="majorBidi"/>
          <w:b/>
          <w:bCs/>
          <w:sz w:val="24"/>
          <w:szCs w:val="24"/>
          <w:lang w:bidi="ar-IQ"/>
        </w:rPr>
        <w:t xml:space="preserve"> </w:t>
      </w:r>
      <w:r w:rsidR="00C52334">
        <w:rPr>
          <w:rFonts w:asciiTheme="majorBidi" w:hAnsiTheme="majorBidi" w:cstheme="majorBidi"/>
          <w:b/>
          <w:bCs/>
          <w:sz w:val="24"/>
          <w:szCs w:val="24"/>
          <w:lang w:bidi="ar-IQ"/>
        </w:rPr>
        <w:t xml:space="preserve"> </w:t>
      </w:r>
      <w:r w:rsidR="00AE6C54">
        <w:rPr>
          <w:rFonts w:asciiTheme="majorBidi" w:hAnsiTheme="majorBidi" w:cstheme="majorBidi"/>
          <w:b/>
          <w:bCs/>
          <w:sz w:val="24"/>
          <w:szCs w:val="24"/>
          <w:lang w:bidi="ar-IQ"/>
        </w:rPr>
        <w:t xml:space="preserve">1. 2. 3. </w:t>
      </w:r>
      <w:r w:rsidR="00C52334">
        <w:rPr>
          <w:rFonts w:asciiTheme="majorBidi" w:hAnsiTheme="majorBidi" w:cstheme="majorBidi"/>
          <w:b/>
          <w:bCs/>
          <w:sz w:val="24"/>
          <w:szCs w:val="24"/>
          <w:lang w:bidi="ar-IQ"/>
        </w:rPr>
        <w:t xml:space="preserve"> </w:t>
      </w:r>
      <w:r w:rsidR="00D77B16" w:rsidRPr="007B7BD1">
        <w:rPr>
          <w:rFonts w:asciiTheme="majorBidi" w:hAnsiTheme="majorBidi" w:cstheme="majorBidi"/>
          <w:b/>
          <w:bCs/>
          <w:color w:val="000000"/>
          <w:sz w:val="24"/>
          <w:szCs w:val="24"/>
          <w:lang w:bidi="ar-IQ"/>
        </w:rPr>
        <w:t>H</w:t>
      </w:r>
      <w:r w:rsidRPr="007B7BD1">
        <w:rPr>
          <w:rFonts w:asciiTheme="majorBidi" w:hAnsiTheme="majorBidi" w:cstheme="majorBidi"/>
          <w:b/>
          <w:bCs/>
          <w:color w:val="000000"/>
          <w:sz w:val="24"/>
          <w:szCs w:val="24"/>
          <w:lang w:bidi="ar-IQ"/>
        </w:rPr>
        <w:t>aram</w:t>
      </w:r>
      <w:r w:rsidR="00D77B16">
        <w:rPr>
          <w:rFonts w:asciiTheme="majorBidi" w:hAnsiTheme="majorBidi" w:cstheme="majorBidi"/>
          <w:color w:val="000000"/>
          <w:sz w:val="32"/>
          <w:szCs w:val="32"/>
          <w:lang w:bidi="ar-IQ"/>
        </w:rPr>
        <w:t>(</w:t>
      </w:r>
      <w:r w:rsidR="00D77B16" w:rsidRPr="003552C0">
        <w:rPr>
          <w:rFonts w:asciiTheme="majorBidi" w:hAnsiTheme="majorBidi" w:cstheme="majorBidi"/>
          <w:color w:val="000000"/>
          <w:sz w:val="32"/>
          <w:szCs w:val="32"/>
          <w:rtl/>
          <w:lang w:bidi="ar-IQ"/>
        </w:rPr>
        <w:t>الحرام</w:t>
      </w:r>
      <w:r w:rsidR="00D77B16">
        <w:rPr>
          <w:rFonts w:asciiTheme="majorBidi" w:hAnsiTheme="majorBidi" w:cstheme="majorBidi"/>
          <w:color w:val="000000"/>
          <w:sz w:val="32"/>
          <w:szCs w:val="32"/>
          <w:lang w:bidi="ar-IQ"/>
        </w:rPr>
        <w:t>)</w:t>
      </w:r>
      <w:r>
        <w:rPr>
          <w:rFonts w:asciiTheme="majorBidi" w:hAnsiTheme="majorBidi" w:cstheme="majorBidi"/>
          <w:color w:val="000000"/>
          <w:sz w:val="32"/>
          <w:szCs w:val="32"/>
          <w:lang w:bidi="ar-IQ"/>
        </w:rPr>
        <w:t xml:space="preserve"> </w:t>
      </w:r>
    </w:p>
    <w:p w:rsidR="00AE6C54" w:rsidRDefault="00C52334" w:rsidP="00AE6C5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A748AB">
        <w:rPr>
          <w:rFonts w:asciiTheme="majorBidi" w:hAnsiTheme="majorBidi" w:cstheme="majorBidi"/>
          <w:color w:val="000000"/>
          <w:sz w:val="24"/>
          <w:szCs w:val="24"/>
          <w:lang w:bidi="ar-IQ"/>
        </w:rPr>
        <w:t>İlahi veya beşeri bir görevle yasaklamaktır. Zorla bir şeyi yasaklamakla yahut aklen veya şeran bir şeyin yasak veya bir şeyi yasak olduğunu belirtecek şekilde menetmek demektir.</w:t>
      </w:r>
      <w:r w:rsidR="00A748AB">
        <w:rPr>
          <w:rStyle w:val="DipnotBavurusu"/>
          <w:rFonts w:asciiTheme="majorBidi" w:hAnsiTheme="majorBidi" w:cstheme="majorBidi"/>
          <w:color w:val="000000"/>
          <w:sz w:val="24"/>
          <w:szCs w:val="24"/>
          <w:lang w:bidi="ar-IQ"/>
        </w:rPr>
        <w:footnoteReference w:id="23"/>
      </w:r>
      <w:r w:rsidR="00A748AB">
        <w:rPr>
          <w:rFonts w:asciiTheme="majorBidi" w:hAnsiTheme="majorBidi" w:cstheme="majorBidi"/>
          <w:color w:val="000000"/>
          <w:sz w:val="24"/>
          <w:szCs w:val="24"/>
          <w:lang w:bidi="ar-IQ"/>
        </w:rPr>
        <w:t xml:space="preserve"> </w:t>
      </w:r>
    </w:p>
    <w:p w:rsidR="00C52334" w:rsidRPr="00AE6C54" w:rsidRDefault="00AE6C54" w:rsidP="00AE6C5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Pr="00AE6C54">
        <w:rPr>
          <w:rFonts w:asciiTheme="majorBidi" w:hAnsiTheme="majorBidi" w:cstheme="majorBidi"/>
          <w:b/>
          <w:bCs/>
          <w:color w:val="000000"/>
          <w:sz w:val="24"/>
          <w:szCs w:val="24"/>
          <w:lang w:bidi="ar-IQ"/>
        </w:rPr>
        <w:t xml:space="preserve">1. 2. 4. </w:t>
      </w:r>
      <w:r w:rsidR="00D77B16" w:rsidRPr="00AE6C54">
        <w:rPr>
          <w:rFonts w:asciiTheme="majorBidi" w:hAnsiTheme="majorBidi" w:cstheme="majorBidi"/>
          <w:b/>
          <w:bCs/>
          <w:color w:val="000000"/>
          <w:sz w:val="24"/>
          <w:szCs w:val="24"/>
          <w:lang w:bidi="ar-IQ"/>
        </w:rPr>
        <w:t>R</w:t>
      </w:r>
      <w:r w:rsidR="00A748AB" w:rsidRPr="00AE6C54">
        <w:rPr>
          <w:rFonts w:asciiTheme="majorBidi" w:hAnsiTheme="majorBidi" w:cstheme="majorBidi"/>
          <w:b/>
          <w:bCs/>
          <w:color w:val="000000"/>
          <w:sz w:val="24"/>
          <w:szCs w:val="24"/>
          <w:lang w:bidi="ar-IQ"/>
        </w:rPr>
        <w:t>ics</w:t>
      </w:r>
      <w:r w:rsidR="00D77B16" w:rsidRPr="00AE6C54">
        <w:rPr>
          <w:rFonts w:asciiTheme="majorBidi" w:hAnsiTheme="majorBidi" w:cstheme="majorBidi"/>
          <w:b/>
          <w:bCs/>
          <w:color w:val="000000"/>
          <w:sz w:val="32"/>
          <w:szCs w:val="32"/>
          <w:lang w:bidi="ar-IQ"/>
        </w:rPr>
        <w:t>(</w:t>
      </w:r>
      <w:r w:rsidR="00D77B16" w:rsidRPr="00AE6C54">
        <w:rPr>
          <w:rFonts w:asciiTheme="majorBidi" w:hAnsiTheme="majorBidi" w:cstheme="majorBidi"/>
          <w:b/>
          <w:bCs/>
          <w:color w:val="000000"/>
          <w:sz w:val="32"/>
          <w:szCs w:val="32"/>
          <w:rtl/>
          <w:lang w:bidi="ar-IQ"/>
        </w:rPr>
        <w:t>الرِّجْسُ</w:t>
      </w:r>
      <w:r w:rsidR="00D77B16" w:rsidRPr="00AE6C54">
        <w:rPr>
          <w:rFonts w:asciiTheme="majorBidi" w:hAnsiTheme="majorBidi" w:cstheme="majorBidi"/>
          <w:b/>
          <w:bCs/>
          <w:color w:val="000000"/>
          <w:sz w:val="32"/>
          <w:szCs w:val="32"/>
          <w:lang w:bidi="ar-IQ"/>
        </w:rPr>
        <w:t>)</w:t>
      </w:r>
    </w:p>
    <w:p w:rsidR="00765094" w:rsidRDefault="00AE6C54" w:rsidP="00765094">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63585A">
        <w:rPr>
          <w:rFonts w:asciiTheme="majorBidi" w:hAnsiTheme="majorBidi" w:cstheme="majorBidi"/>
          <w:color w:val="000000"/>
          <w:sz w:val="24"/>
          <w:szCs w:val="24"/>
          <w:lang w:bidi="ar-IQ"/>
        </w:rPr>
        <w:t>Pislik bir şeydir.</w:t>
      </w:r>
      <w:r w:rsidR="00A748AB">
        <w:rPr>
          <w:rFonts w:asciiTheme="majorBidi" w:hAnsiTheme="majorBidi" w:cstheme="majorBidi"/>
          <w:color w:val="000000"/>
          <w:sz w:val="24"/>
          <w:szCs w:val="24"/>
          <w:lang w:bidi="ar-IQ"/>
        </w:rPr>
        <w:t xml:space="preserve"> Denildi ki rics, kirlilik, azap anlamındadır. Dört şekilde gerçekleşir. Aklen, tab’an,</w:t>
      </w:r>
      <w:r w:rsidR="00A748AB">
        <w:rPr>
          <w:rFonts w:asciiTheme="majorBidi" w:hAnsiTheme="majorBidi" w:cstheme="majorBidi" w:hint="cs"/>
          <w:color w:val="000000"/>
          <w:sz w:val="24"/>
          <w:szCs w:val="24"/>
          <w:rtl/>
          <w:lang w:bidi="ar-IQ"/>
        </w:rPr>
        <w:t xml:space="preserve"> </w:t>
      </w:r>
      <w:r w:rsidR="00A748AB">
        <w:rPr>
          <w:rFonts w:asciiTheme="majorBidi" w:hAnsiTheme="majorBidi" w:cstheme="majorBidi"/>
          <w:color w:val="000000"/>
          <w:sz w:val="24"/>
          <w:szCs w:val="24"/>
          <w:lang w:bidi="ar-IQ"/>
        </w:rPr>
        <w:t xml:space="preserve"> şeran ve manevi olarak ricstir. Kalbe ait kötülükler ve müşriklerin rics olduğunu bildiren ayetler manevi pisliktir. Rics olma ve akılla bilinebilecek şekilde zararının ve günahının, faydasına ve helal olma vasfına galip gelmesi durumunda akıl bunu tespit eder ve ondan kaçınır.</w:t>
      </w:r>
      <w:r w:rsidR="00A748AB">
        <w:rPr>
          <w:rStyle w:val="DipnotBavurusu"/>
          <w:rFonts w:asciiTheme="majorBidi" w:hAnsiTheme="majorBidi" w:cstheme="majorBidi"/>
          <w:color w:val="000000"/>
          <w:sz w:val="24"/>
          <w:szCs w:val="24"/>
          <w:lang w:bidi="ar-IQ"/>
        </w:rPr>
        <w:footnoteReference w:id="24"/>
      </w:r>
    </w:p>
    <w:p w:rsidR="00C52334" w:rsidRDefault="00C52334" w:rsidP="00C5233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b/>
          <w:bCs/>
          <w:color w:val="000000"/>
          <w:sz w:val="24"/>
          <w:szCs w:val="24"/>
          <w:lang w:bidi="ar-IQ"/>
        </w:rPr>
        <w:t xml:space="preserve">           </w:t>
      </w:r>
      <w:r w:rsidR="00AE6C54">
        <w:rPr>
          <w:rFonts w:asciiTheme="majorBidi" w:hAnsiTheme="majorBidi" w:cstheme="majorBidi"/>
          <w:b/>
          <w:bCs/>
          <w:color w:val="000000"/>
          <w:sz w:val="24"/>
          <w:szCs w:val="24"/>
          <w:lang w:bidi="ar-IQ"/>
        </w:rPr>
        <w:t xml:space="preserve">1. 2. 5. </w:t>
      </w:r>
      <w:r w:rsidR="00765094" w:rsidRPr="00903DE2">
        <w:rPr>
          <w:rFonts w:asciiTheme="majorBidi" w:hAnsiTheme="majorBidi" w:cstheme="majorBidi"/>
          <w:b/>
          <w:bCs/>
          <w:color w:val="000000"/>
          <w:sz w:val="24"/>
          <w:szCs w:val="24"/>
          <w:lang w:bidi="ar-IQ"/>
        </w:rPr>
        <w:t>Tahir</w:t>
      </w:r>
      <w:r w:rsidR="00765094">
        <w:rPr>
          <w:rFonts w:asciiTheme="majorBidi" w:hAnsiTheme="majorBidi" w:cstheme="majorBidi"/>
          <w:color w:val="000000"/>
          <w:sz w:val="24"/>
          <w:szCs w:val="24"/>
          <w:lang w:bidi="ar-IQ"/>
        </w:rPr>
        <w:t>(</w:t>
      </w:r>
      <w:r w:rsidR="00765094" w:rsidRPr="00765094">
        <w:rPr>
          <w:rFonts w:asciiTheme="majorBidi" w:hAnsiTheme="majorBidi" w:cstheme="majorBidi"/>
          <w:color w:val="000000"/>
          <w:sz w:val="32"/>
          <w:szCs w:val="32"/>
          <w:rtl/>
          <w:lang w:bidi="ar-IQ"/>
        </w:rPr>
        <w:t>طَاهِرٌ</w:t>
      </w:r>
      <w:r>
        <w:rPr>
          <w:rFonts w:asciiTheme="majorBidi" w:hAnsiTheme="majorBidi" w:cstheme="majorBidi"/>
          <w:color w:val="000000"/>
          <w:sz w:val="24"/>
          <w:szCs w:val="24"/>
          <w:lang w:bidi="ar-IQ"/>
        </w:rPr>
        <w:t>)</w:t>
      </w:r>
    </w:p>
    <w:p w:rsidR="00765094" w:rsidRDefault="00765094" w:rsidP="00AE6C54">
      <w:pPr>
        <w:tabs>
          <w:tab w:val="left" w:pos="709"/>
        </w:tabs>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AE6C54">
        <w:rPr>
          <w:rFonts w:asciiTheme="majorBidi" w:hAnsiTheme="majorBidi" w:cstheme="majorBidi"/>
          <w:color w:val="000000"/>
          <w:sz w:val="24"/>
          <w:szCs w:val="24"/>
          <w:lang w:bidi="ar-IQ"/>
        </w:rPr>
        <w:t xml:space="preserve">          </w:t>
      </w:r>
      <w:r w:rsidR="0063585A">
        <w:rPr>
          <w:rFonts w:asciiTheme="majorBidi" w:hAnsiTheme="majorBidi" w:cstheme="majorBidi"/>
          <w:color w:val="000000"/>
          <w:sz w:val="24"/>
          <w:szCs w:val="24"/>
          <w:lang w:bidi="ar-IQ"/>
        </w:rPr>
        <w:t>Vücudun</w:t>
      </w:r>
      <w:r>
        <w:rPr>
          <w:rFonts w:asciiTheme="majorBidi" w:hAnsiTheme="majorBidi" w:cstheme="majorBidi"/>
          <w:color w:val="000000"/>
          <w:sz w:val="24"/>
          <w:szCs w:val="24"/>
          <w:lang w:bidi="ar-IQ"/>
        </w:rPr>
        <w:t xml:space="preserve"> veya elbis</w:t>
      </w:r>
      <w:r w:rsidR="0063585A">
        <w:rPr>
          <w:rFonts w:asciiTheme="majorBidi" w:hAnsiTheme="majorBidi" w:cstheme="majorBidi"/>
          <w:color w:val="000000"/>
          <w:sz w:val="24"/>
          <w:szCs w:val="24"/>
          <w:lang w:bidi="ar-IQ"/>
        </w:rPr>
        <w:t>enin su ile temizlenmesi, su veya onun yerine geçecek bir şeyle</w:t>
      </w:r>
      <w:r>
        <w:rPr>
          <w:rFonts w:asciiTheme="majorBidi" w:hAnsiTheme="majorBidi" w:cstheme="majorBidi"/>
          <w:color w:val="000000"/>
          <w:sz w:val="24"/>
          <w:szCs w:val="24"/>
          <w:lang w:bidi="ar-IQ"/>
        </w:rPr>
        <w:t xml:space="preserve"> </w:t>
      </w:r>
      <w:r w:rsidR="0063585A">
        <w:rPr>
          <w:rFonts w:asciiTheme="majorBidi" w:hAnsiTheme="majorBidi" w:cstheme="majorBidi"/>
          <w:color w:val="000000"/>
          <w:sz w:val="24"/>
          <w:szCs w:val="24"/>
          <w:lang w:bidi="ar-IQ"/>
        </w:rPr>
        <w:t>cünü</w:t>
      </w:r>
      <w:r>
        <w:rPr>
          <w:rFonts w:asciiTheme="majorBidi" w:hAnsiTheme="majorBidi" w:cstheme="majorBidi"/>
          <w:color w:val="000000"/>
          <w:sz w:val="24"/>
          <w:szCs w:val="24"/>
          <w:lang w:bidi="ar-IQ"/>
        </w:rPr>
        <w:t>plükten</w:t>
      </w:r>
      <w:r w:rsidR="0063585A">
        <w:rPr>
          <w:rFonts w:asciiTheme="majorBidi" w:hAnsiTheme="majorBidi" w:cstheme="majorBidi"/>
          <w:color w:val="000000"/>
          <w:sz w:val="24"/>
          <w:szCs w:val="24"/>
          <w:lang w:bidi="ar-IQ"/>
        </w:rPr>
        <w:t xml:space="preserve"> veya kadın hayız ve nifastan temizlenmesi</w:t>
      </w:r>
      <w:r>
        <w:rPr>
          <w:rFonts w:asciiTheme="majorBidi" w:hAnsiTheme="majorBidi" w:cstheme="majorBidi"/>
          <w:color w:val="000000"/>
          <w:sz w:val="24"/>
          <w:szCs w:val="24"/>
          <w:lang w:bidi="ar-IQ"/>
        </w:rPr>
        <w:t>, kalpteki kötülükleri giderm</w:t>
      </w:r>
      <w:r w:rsidR="0063585A">
        <w:rPr>
          <w:rFonts w:asciiTheme="majorBidi" w:hAnsiTheme="majorBidi" w:cstheme="majorBidi"/>
          <w:color w:val="000000"/>
          <w:sz w:val="24"/>
          <w:szCs w:val="24"/>
          <w:lang w:bidi="ar-IQ"/>
        </w:rPr>
        <w:t>ek, seçmek</w:t>
      </w:r>
      <w:r w:rsidR="0063585A">
        <w:rPr>
          <w:rFonts w:asciiTheme="majorBidi" w:hAnsiTheme="majorBidi" w:cstheme="majorBidi" w:hint="cs"/>
          <w:color w:val="000000"/>
          <w:sz w:val="24"/>
          <w:szCs w:val="24"/>
          <w:rtl/>
          <w:lang w:bidi="ar-IQ"/>
        </w:rPr>
        <w:t xml:space="preserve"> </w:t>
      </w:r>
      <w:r w:rsidR="0063585A">
        <w:rPr>
          <w:rFonts w:asciiTheme="majorBidi" w:hAnsiTheme="majorBidi" w:cstheme="majorBidi"/>
          <w:color w:val="000000"/>
          <w:sz w:val="24"/>
          <w:szCs w:val="24"/>
          <w:lang w:bidi="ar-IQ"/>
        </w:rPr>
        <w:t>gibi manalara gelir.</w:t>
      </w:r>
      <w:r w:rsidR="0063585A">
        <w:rPr>
          <w:rStyle w:val="DipnotBavurusu"/>
          <w:rFonts w:asciiTheme="majorBidi" w:hAnsiTheme="majorBidi" w:cstheme="majorBidi"/>
          <w:color w:val="000000"/>
          <w:sz w:val="24"/>
          <w:szCs w:val="24"/>
          <w:lang w:bidi="ar-IQ"/>
        </w:rPr>
        <w:footnoteReference w:id="25"/>
      </w:r>
      <w:r w:rsidR="0063585A" w:rsidRPr="0063585A">
        <w:rPr>
          <w:rFonts w:asciiTheme="majorBidi" w:hAnsiTheme="majorBidi" w:cstheme="majorBidi"/>
          <w:color w:val="000000"/>
          <w:sz w:val="24"/>
          <w:szCs w:val="24"/>
          <w:lang w:bidi="ar-IQ"/>
        </w:rPr>
        <w:t xml:space="preserve"> </w:t>
      </w:r>
      <w:r w:rsidR="0063585A">
        <w:rPr>
          <w:rFonts w:asciiTheme="majorBidi" w:hAnsiTheme="majorBidi" w:cstheme="majorBidi"/>
          <w:color w:val="000000"/>
          <w:sz w:val="24"/>
          <w:szCs w:val="24"/>
          <w:lang w:bidi="ar-IQ"/>
        </w:rPr>
        <w:t>Bu kelime ve türevlerinin helal kavramıyla ilişkisi olduğunu söyleyebiliriz</w:t>
      </w:r>
      <w:r w:rsidR="00AE6C54">
        <w:rPr>
          <w:rFonts w:asciiTheme="majorBidi" w:hAnsiTheme="majorBidi" w:cstheme="majorBidi"/>
          <w:color w:val="000000"/>
          <w:sz w:val="24"/>
          <w:szCs w:val="24"/>
          <w:lang w:bidi="ar-IQ"/>
        </w:rPr>
        <w:t>.</w:t>
      </w:r>
    </w:p>
    <w:p w:rsidR="00C52334" w:rsidRPr="00AE6C54" w:rsidRDefault="00C52334" w:rsidP="00903DE2">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AE6C54" w:rsidRPr="00AE6C54">
        <w:rPr>
          <w:rFonts w:asciiTheme="majorBidi" w:hAnsiTheme="majorBidi" w:cstheme="majorBidi"/>
          <w:b/>
          <w:bCs/>
          <w:color w:val="000000"/>
          <w:sz w:val="24"/>
          <w:szCs w:val="24"/>
          <w:lang w:bidi="ar-IQ"/>
        </w:rPr>
        <w:t xml:space="preserve">1. 2. 6. </w:t>
      </w:r>
      <w:r w:rsidR="0063585A" w:rsidRPr="00AE6C54">
        <w:rPr>
          <w:rFonts w:asciiTheme="majorBidi" w:hAnsiTheme="majorBidi" w:cstheme="majorBidi"/>
          <w:b/>
          <w:bCs/>
          <w:color w:val="000000"/>
          <w:sz w:val="24"/>
          <w:szCs w:val="24"/>
          <w:lang w:bidi="ar-IQ"/>
        </w:rPr>
        <w:t>Necis(</w:t>
      </w:r>
      <w:r w:rsidR="0063585A" w:rsidRPr="00AE6C54">
        <w:rPr>
          <w:rFonts w:asciiTheme="majorBidi" w:hAnsiTheme="majorBidi" w:cstheme="majorBidi"/>
          <w:b/>
          <w:bCs/>
          <w:sz w:val="32"/>
          <w:szCs w:val="32"/>
          <w:rtl/>
          <w:lang w:bidi="ar-IQ"/>
        </w:rPr>
        <w:t>نجس</w:t>
      </w:r>
      <w:r w:rsidRPr="00AE6C54">
        <w:rPr>
          <w:rFonts w:asciiTheme="majorBidi" w:hAnsiTheme="majorBidi" w:cstheme="majorBidi"/>
          <w:b/>
          <w:bCs/>
          <w:color w:val="000000"/>
          <w:sz w:val="24"/>
          <w:szCs w:val="24"/>
          <w:lang w:bidi="ar-IQ"/>
        </w:rPr>
        <w:t>)</w:t>
      </w:r>
    </w:p>
    <w:p w:rsidR="00A748AB" w:rsidRDefault="00AE6C54" w:rsidP="00A80FAE">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52334">
        <w:rPr>
          <w:rFonts w:asciiTheme="majorBidi" w:hAnsiTheme="majorBidi" w:cstheme="majorBidi"/>
          <w:color w:val="000000"/>
          <w:sz w:val="24"/>
          <w:szCs w:val="24"/>
          <w:lang w:bidi="ar-IQ"/>
        </w:rPr>
        <w:t xml:space="preserve">O </w:t>
      </w:r>
      <w:r w:rsidR="0063585A">
        <w:rPr>
          <w:rFonts w:asciiTheme="majorBidi" w:hAnsiTheme="majorBidi" w:cstheme="majorBidi"/>
          <w:color w:val="000000"/>
          <w:sz w:val="24"/>
          <w:szCs w:val="24"/>
          <w:lang w:bidi="ar-IQ"/>
        </w:rPr>
        <w:t xml:space="preserve">kazürattandır. İki kısındır. Bir kısmı hissedilen. Diğer bir kısmı da görülen pisliktir. Necaset </w:t>
      </w:r>
      <w:r w:rsidR="00903DE2">
        <w:rPr>
          <w:rFonts w:asciiTheme="majorBidi" w:hAnsiTheme="majorBidi" w:cstheme="majorBidi"/>
          <w:color w:val="000000"/>
          <w:sz w:val="24"/>
          <w:szCs w:val="24"/>
          <w:lang w:bidi="ar-IQ"/>
        </w:rPr>
        <w:t>bulaştırarak necis yapmak, Arap milleti gibi aynı milletten olma anlamına da gelir. Çocuğun üzerindeki şeytani pislikleri giderme istiazede bulunma</w:t>
      </w:r>
      <w:r w:rsidR="00A80FAE">
        <w:rPr>
          <w:rFonts w:asciiTheme="majorBidi" w:hAnsiTheme="majorBidi" w:cstheme="majorBidi"/>
          <w:color w:val="000000"/>
          <w:sz w:val="24"/>
          <w:szCs w:val="24"/>
          <w:lang w:bidi="ar-IQ"/>
        </w:rPr>
        <w:t xml:space="preserve"> </w:t>
      </w:r>
      <w:r w:rsidR="00903DE2">
        <w:rPr>
          <w:rFonts w:asciiTheme="majorBidi" w:hAnsiTheme="majorBidi" w:cstheme="majorBidi"/>
          <w:color w:val="000000"/>
          <w:sz w:val="24"/>
          <w:szCs w:val="24"/>
          <w:lang w:bidi="ar-IQ"/>
        </w:rPr>
        <w:t>husu</w:t>
      </w:r>
      <w:r w:rsidR="00A80FAE">
        <w:rPr>
          <w:rFonts w:asciiTheme="majorBidi" w:hAnsiTheme="majorBidi" w:cstheme="majorBidi"/>
          <w:color w:val="000000"/>
          <w:sz w:val="24"/>
          <w:szCs w:val="24"/>
          <w:lang w:bidi="ar-IQ"/>
        </w:rPr>
        <w:t>su</w:t>
      </w:r>
      <w:r w:rsidR="00903DE2">
        <w:rPr>
          <w:rFonts w:asciiTheme="majorBidi" w:hAnsiTheme="majorBidi" w:cstheme="majorBidi"/>
          <w:color w:val="000000"/>
          <w:sz w:val="24"/>
          <w:szCs w:val="24"/>
          <w:lang w:bidi="ar-IQ"/>
        </w:rPr>
        <w:t>nda ki necastte aynı anlam</w:t>
      </w:r>
      <w:r w:rsidR="00E975E4">
        <w:rPr>
          <w:rFonts w:asciiTheme="majorBidi" w:hAnsiTheme="majorBidi" w:cstheme="majorBidi"/>
          <w:color w:val="000000"/>
          <w:sz w:val="24"/>
          <w:szCs w:val="24"/>
          <w:lang w:bidi="ar-IQ"/>
        </w:rPr>
        <w:t>a</w:t>
      </w:r>
      <w:r w:rsidR="00903DE2">
        <w:rPr>
          <w:rFonts w:asciiTheme="majorBidi" w:hAnsiTheme="majorBidi" w:cstheme="majorBidi"/>
          <w:color w:val="000000"/>
          <w:sz w:val="24"/>
          <w:szCs w:val="24"/>
          <w:lang w:bidi="ar-IQ"/>
        </w:rPr>
        <w:t xml:space="preserve"> gelir. Necis ve necaset şifası olmayan bir derttir.</w:t>
      </w:r>
      <w:r w:rsidR="00903DE2">
        <w:rPr>
          <w:rStyle w:val="DipnotBavurusu"/>
          <w:rFonts w:asciiTheme="majorBidi" w:hAnsiTheme="majorBidi" w:cstheme="majorBidi"/>
          <w:color w:val="000000"/>
          <w:sz w:val="24"/>
          <w:szCs w:val="24"/>
          <w:lang w:bidi="ar-IQ"/>
        </w:rPr>
        <w:footnoteReference w:id="26"/>
      </w:r>
      <w:r w:rsidR="00903DE2">
        <w:rPr>
          <w:rFonts w:asciiTheme="majorBidi" w:hAnsiTheme="majorBidi" w:cstheme="majorBidi" w:hint="cs"/>
          <w:color w:val="000000"/>
          <w:sz w:val="24"/>
          <w:szCs w:val="24"/>
          <w:rtl/>
          <w:lang w:bidi="ar-IQ"/>
        </w:rPr>
        <w:t xml:space="preserve"> </w:t>
      </w:r>
      <w:r w:rsidR="00903DE2">
        <w:rPr>
          <w:rFonts w:asciiTheme="majorBidi" w:hAnsiTheme="majorBidi" w:cstheme="majorBidi"/>
          <w:color w:val="000000"/>
          <w:sz w:val="24"/>
          <w:szCs w:val="24"/>
          <w:lang w:bidi="ar-IQ"/>
        </w:rPr>
        <w:t xml:space="preserve"> </w:t>
      </w:r>
    </w:p>
    <w:p w:rsidR="00A80FAE" w:rsidRDefault="00A80FAE" w:rsidP="00A80FAE">
      <w:pPr>
        <w:tabs>
          <w:tab w:val="left" w:pos="709"/>
        </w:tabs>
        <w:spacing w:line="360" w:lineRule="auto"/>
        <w:jc w:val="both"/>
        <w:rPr>
          <w:rFonts w:asciiTheme="majorBidi" w:hAnsiTheme="majorBidi" w:cstheme="majorBidi"/>
          <w:color w:val="000000"/>
          <w:sz w:val="24"/>
          <w:szCs w:val="24"/>
          <w:lang w:bidi="ar-IQ"/>
        </w:rPr>
      </w:pPr>
    </w:p>
    <w:p w:rsidR="00A80FAE" w:rsidRDefault="00A80FAE" w:rsidP="00A80FAE">
      <w:pPr>
        <w:tabs>
          <w:tab w:val="left" w:pos="709"/>
        </w:tabs>
        <w:spacing w:line="360" w:lineRule="auto"/>
        <w:jc w:val="both"/>
        <w:rPr>
          <w:rFonts w:asciiTheme="majorBidi" w:hAnsiTheme="majorBidi" w:cstheme="majorBidi"/>
          <w:color w:val="000000"/>
          <w:sz w:val="24"/>
          <w:szCs w:val="24"/>
          <w:lang w:bidi="ar-IQ"/>
        </w:rPr>
      </w:pPr>
    </w:p>
    <w:p w:rsidR="00A80FAE" w:rsidRDefault="00A80FAE" w:rsidP="00A80FAE">
      <w:pPr>
        <w:tabs>
          <w:tab w:val="left" w:pos="709"/>
        </w:tabs>
        <w:spacing w:line="360" w:lineRule="auto"/>
        <w:jc w:val="both"/>
        <w:rPr>
          <w:rFonts w:asciiTheme="majorBidi" w:hAnsiTheme="majorBidi" w:cstheme="majorBidi"/>
          <w:color w:val="000000"/>
          <w:sz w:val="24"/>
          <w:szCs w:val="24"/>
          <w:lang w:bidi="ar-IQ"/>
        </w:rPr>
      </w:pPr>
    </w:p>
    <w:p w:rsidR="00A80FAE" w:rsidRDefault="00A80FAE" w:rsidP="00A80FAE">
      <w:pPr>
        <w:tabs>
          <w:tab w:val="left" w:pos="709"/>
        </w:tabs>
        <w:spacing w:line="360" w:lineRule="auto"/>
        <w:jc w:val="both"/>
        <w:rPr>
          <w:rFonts w:asciiTheme="majorBidi" w:hAnsiTheme="majorBidi" w:cstheme="majorBidi"/>
          <w:color w:val="000000"/>
          <w:sz w:val="24"/>
          <w:szCs w:val="24"/>
          <w:lang w:bidi="ar-IQ"/>
        </w:rPr>
      </w:pPr>
    </w:p>
    <w:p w:rsidR="00A80FAE" w:rsidRDefault="00A80FAE" w:rsidP="00A80FAE">
      <w:pPr>
        <w:tabs>
          <w:tab w:val="left" w:pos="709"/>
        </w:tabs>
        <w:spacing w:line="360" w:lineRule="auto"/>
        <w:jc w:val="both"/>
        <w:rPr>
          <w:rFonts w:asciiTheme="majorBidi" w:hAnsiTheme="majorBidi" w:cstheme="majorBidi"/>
          <w:color w:val="000000"/>
          <w:sz w:val="24"/>
          <w:szCs w:val="24"/>
          <w:lang w:bidi="ar-IQ"/>
        </w:rPr>
      </w:pPr>
    </w:p>
    <w:p w:rsidR="00756D62" w:rsidRDefault="00756D62" w:rsidP="00756D62">
      <w:pPr>
        <w:spacing w:line="360" w:lineRule="auto"/>
        <w:jc w:val="both"/>
        <w:rPr>
          <w:rFonts w:asciiTheme="majorBidi" w:hAnsiTheme="majorBidi" w:cstheme="majorBidi"/>
          <w:color w:val="000000"/>
          <w:sz w:val="24"/>
          <w:szCs w:val="24"/>
          <w:lang w:bidi="ar-IQ"/>
        </w:rPr>
      </w:pPr>
    </w:p>
    <w:p w:rsidR="00D77B16" w:rsidRPr="00EA6D4D" w:rsidRDefault="00277C61" w:rsidP="00D77B16">
      <w:pPr>
        <w:spacing w:line="360" w:lineRule="auto"/>
        <w:jc w:val="center"/>
        <w:rPr>
          <w:rFonts w:asciiTheme="majorBidi" w:hAnsiTheme="majorBidi" w:cstheme="majorBidi"/>
          <w:b/>
          <w:bCs/>
          <w:color w:val="000000"/>
          <w:sz w:val="24"/>
          <w:szCs w:val="24"/>
          <w:lang w:bidi="ar-IQ"/>
        </w:rPr>
      </w:pPr>
      <w:r w:rsidRPr="00EA6D4D">
        <w:rPr>
          <w:rFonts w:asciiTheme="majorBidi" w:hAnsiTheme="majorBidi" w:cstheme="majorBidi"/>
          <w:b/>
          <w:bCs/>
          <w:color w:val="000000"/>
          <w:sz w:val="24"/>
          <w:szCs w:val="24"/>
          <w:lang w:bidi="ar-IQ"/>
        </w:rPr>
        <w:t>2</w:t>
      </w:r>
      <w:r w:rsidR="00D77B16" w:rsidRPr="00EA6D4D">
        <w:rPr>
          <w:rFonts w:asciiTheme="majorBidi" w:hAnsiTheme="majorBidi" w:cstheme="majorBidi"/>
          <w:b/>
          <w:bCs/>
          <w:color w:val="000000"/>
          <w:sz w:val="24"/>
          <w:szCs w:val="24"/>
          <w:lang w:bidi="ar-IQ"/>
        </w:rPr>
        <w:t>. BÖLÜM</w:t>
      </w:r>
    </w:p>
    <w:p w:rsidR="002C7EE5" w:rsidRPr="00A80FAE" w:rsidRDefault="000472AF" w:rsidP="00A80FAE">
      <w:pPr>
        <w:spacing w:line="360" w:lineRule="auto"/>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B-</w:t>
      </w:r>
      <w:r w:rsidR="00280225" w:rsidRPr="00A80FAE">
        <w:rPr>
          <w:rFonts w:asciiTheme="majorBidi" w:hAnsiTheme="majorBidi" w:cstheme="majorBidi"/>
          <w:color w:val="000000"/>
          <w:sz w:val="24"/>
          <w:szCs w:val="24"/>
          <w:lang w:bidi="ar-IQ"/>
        </w:rPr>
        <w:t>HELAL GIDA KRİTERLERİ VE HELAL GIDA FITRAT İLİŞKİSİ</w:t>
      </w:r>
    </w:p>
    <w:p w:rsidR="002C7EE5" w:rsidRPr="00EA6D4D" w:rsidRDefault="00C52334" w:rsidP="002C7EE5">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A80FAE">
        <w:rPr>
          <w:rFonts w:asciiTheme="majorBidi" w:hAnsiTheme="majorBidi" w:cstheme="majorBidi"/>
          <w:b/>
          <w:bCs/>
          <w:color w:val="000000"/>
          <w:sz w:val="24"/>
          <w:szCs w:val="24"/>
          <w:lang w:bidi="ar-IQ"/>
        </w:rPr>
        <w:t xml:space="preserve">2. 1. </w:t>
      </w:r>
      <w:r w:rsidR="002C7EE5" w:rsidRPr="00EA6D4D">
        <w:rPr>
          <w:rFonts w:asciiTheme="majorBidi" w:hAnsiTheme="majorBidi" w:cstheme="majorBidi"/>
          <w:b/>
          <w:bCs/>
          <w:color w:val="000000"/>
          <w:sz w:val="24"/>
          <w:szCs w:val="24"/>
          <w:lang w:bidi="ar-IQ"/>
        </w:rPr>
        <w:t>A</w:t>
      </w:r>
      <w:r w:rsidR="009F1C78" w:rsidRPr="00EA6D4D">
        <w:rPr>
          <w:rFonts w:asciiTheme="majorBidi" w:hAnsiTheme="majorBidi" w:cstheme="majorBidi"/>
          <w:b/>
          <w:bCs/>
          <w:color w:val="000000"/>
          <w:sz w:val="24"/>
          <w:szCs w:val="24"/>
          <w:lang w:bidi="ar-IQ"/>
        </w:rPr>
        <w:t>sıl</w:t>
      </w:r>
      <w:r w:rsidR="004A6E84" w:rsidRPr="00EA6D4D">
        <w:rPr>
          <w:rFonts w:asciiTheme="majorBidi" w:hAnsiTheme="majorBidi" w:cstheme="majorBidi"/>
          <w:b/>
          <w:bCs/>
          <w:color w:val="000000"/>
          <w:sz w:val="24"/>
          <w:szCs w:val="24"/>
          <w:lang w:bidi="ar-IQ"/>
        </w:rPr>
        <w:t xml:space="preserve"> </w:t>
      </w:r>
      <w:r w:rsidR="0051054F" w:rsidRPr="00EA6D4D">
        <w:rPr>
          <w:rFonts w:asciiTheme="majorBidi" w:hAnsiTheme="majorBidi" w:cstheme="majorBidi"/>
          <w:b/>
          <w:bCs/>
          <w:color w:val="000000"/>
          <w:sz w:val="24"/>
          <w:szCs w:val="24"/>
          <w:lang w:bidi="ar-IQ"/>
        </w:rPr>
        <w:t xml:space="preserve">ve Zat </w:t>
      </w:r>
      <w:r w:rsidR="00277C61" w:rsidRPr="00EA6D4D">
        <w:rPr>
          <w:rFonts w:asciiTheme="majorBidi" w:hAnsiTheme="majorBidi" w:cstheme="majorBidi"/>
          <w:b/>
          <w:bCs/>
          <w:color w:val="000000"/>
          <w:sz w:val="24"/>
          <w:szCs w:val="24"/>
          <w:lang w:bidi="ar-IQ"/>
        </w:rPr>
        <w:t xml:space="preserve">İtibariyle Helâl, </w:t>
      </w:r>
      <w:r w:rsidR="002C7EE5" w:rsidRPr="00EA6D4D">
        <w:rPr>
          <w:rFonts w:asciiTheme="majorBidi" w:hAnsiTheme="majorBidi" w:cstheme="majorBidi"/>
          <w:b/>
          <w:bCs/>
          <w:color w:val="000000"/>
          <w:sz w:val="24"/>
          <w:szCs w:val="24"/>
          <w:lang w:bidi="ar-IQ"/>
        </w:rPr>
        <w:t>Temiz</w:t>
      </w:r>
      <w:r w:rsidR="00277C61" w:rsidRPr="00EA6D4D">
        <w:rPr>
          <w:rFonts w:asciiTheme="majorBidi" w:hAnsiTheme="majorBidi" w:cstheme="majorBidi"/>
          <w:b/>
          <w:bCs/>
          <w:color w:val="000000"/>
          <w:sz w:val="24"/>
          <w:szCs w:val="24"/>
          <w:lang w:bidi="ar-IQ"/>
        </w:rPr>
        <w:t>, Sağlıklı ve Faydalı</w:t>
      </w:r>
      <w:r w:rsidR="0051054F" w:rsidRPr="00EA6D4D">
        <w:rPr>
          <w:rFonts w:asciiTheme="majorBidi" w:hAnsiTheme="majorBidi" w:cstheme="majorBidi"/>
          <w:b/>
          <w:bCs/>
          <w:color w:val="000000"/>
          <w:sz w:val="24"/>
          <w:szCs w:val="24"/>
          <w:lang w:bidi="ar-IQ"/>
        </w:rPr>
        <w:t xml:space="preserve"> </w:t>
      </w:r>
      <w:r w:rsidR="002C7EE5" w:rsidRPr="00EA6D4D">
        <w:rPr>
          <w:rFonts w:asciiTheme="majorBidi" w:hAnsiTheme="majorBidi" w:cstheme="majorBidi"/>
          <w:b/>
          <w:bCs/>
          <w:color w:val="000000"/>
          <w:sz w:val="24"/>
          <w:szCs w:val="24"/>
          <w:lang w:bidi="ar-IQ"/>
        </w:rPr>
        <w:t>Olması</w:t>
      </w:r>
    </w:p>
    <w:p w:rsidR="000A6530" w:rsidRDefault="00C52334" w:rsidP="00116298">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31431C">
        <w:rPr>
          <w:rFonts w:asciiTheme="majorBidi" w:hAnsiTheme="majorBidi" w:cstheme="majorBidi"/>
          <w:color w:val="000000"/>
          <w:sz w:val="24"/>
          <w:szCs w:val="24"/>
          <w:lang w:bidi="ar-IQ"/>
        </w:rPr>
        <w:t>Bir gıda maddesinin helal kapsamında değerlendirilebilmesi için onun as</w:t>
      </w:r>
      <w:r w:rsidR="002C7EE5">
        <w:rPr>
          <w:rFonts w:asciiTheme="majorBidi" w:hAnsiTheme="majorBidi" w:cstheme="majorBidi"/>
          <w:color w:val="000000"/>
          <w:sz w:val="24"/>
          <w:szCs w:val="24"/>
          <w:lang w:bidi="ar-IQ"/>
        </w:rPr>
        <w:t>ıl</w:t>
      </w:r>
      <w:r w:rsidR="0031431C">
        <w:rPr>
          <w:rFonts w:asciiTheme="majorBidi" w:hAnsiTheme="majorBidi" w:cstheme="majorBidi"/>
          <w:color w:val="000000"/>
          <w:sz w:val="24"/>
          <w:szCs w:val="24"/>
          <w:lang w:bidi="ar-IQ"/>
        </w:rPr>
        <w:t xml:space="preserve"> itibariyle helal olması gerekir. Yani dinen ve aklen yenilmesi meşru ve adet olması </w:t>
      </w:r>
      <w:r w:rsidR="004A6E84">
        <w:rPr>
          <w:rFonts w:asciiTheme="majorBidi" w:hAnsiTheme="majorBidi" w:cstheme="majorBidi"/>
          <w:color w:val="000000"/>
          <w:sz w:val="24"/>
          <w:szCs w:val="24"/>
          <w:lang w:bidi="ar-IQ"/>
        </w:rPr>
        <w:t>gerekir</w:t>
      </w:r>
      <w:r w:rsidR="0031431C">
        <w:rPr>
          <w:rFonts w:asciiTheme="majorBidi" w:hAnsiTheme="majorBidi" w:cstheme="majorBidi"/>
          <w:color w:val="000000"/>
          <w:sz w:val="24"/>
          <w:szCs w:val="24"/>
          <w:lang w:bidi="ar-IQ"/>
        </w:rPr>
        <w:t>. Aksi takdirde o malı helal denilmesi mü</w:t>
      </w:r>
      <w:r w:rsidR="001425E3">
        <w:rPr>
          <w:rFonts w:asciiTheme="majorBidi" w:hAnsiTheme="majorBidi" w:cstheme="majorBidi"/>
          <w:color w:val="000000"/>
          <w:sz w:val="24"/>
          <w:szCs w:val="24"/>
          <w:lang w:bidi="ar-IQ"/>
        </w:rPr>
        <w:t>m</w:t>
      </w:r>
      <w:r w:rsidR="0031431C">
        <w:rPr>
          <w:rFonts w:asciiTheme="majorBidi" w:hAnsiTheme="majorBidi" w:cstheme="majorBidi"/>
          <w:color w:val="000000"/>
          <w:sz w:val="24"/>
          <w:szCs w:val="24"/>
          <w:lang w:bidi="ar-IQ"/>
        </w:rPr>
        <w:t>kün deği</w:t>
      </w:r>
      <w:r w:rsidR="001425E3">
        <w:rPr>
          <w:rFonts w:asciiTheme="majorBidi" w:hAnsiTheme="majorBidi" w:cstheme="majorBidi"/>
          <w:color w:val="000000"/>
          <w:sz w:val="24"/>
          <w:szCs w:val="24"/>
          <w:lang w:bidi="ar-IQ"/>
        </w:rPr>
        <w:t>l</w:t>
      </w:r>
      <w:r w:rsidR="0031431C">
        <w:rPr>
          <w:rFonts w:asciiTheme="majorBidi" w:hAnsiTheme="majorBidi" w:cstheme="majorBidi"/>
          <w:color w:val="000000"/>
          <w:sz w:val="24"/>
          <w:szCs w:val="24"/>
          <w:lang w:bidi="ar-IQ"/>
        </w:rPr>
        <w:t xml:space="preserve">dir. Mesela dinen domuz ve </w:t>
      </w:r>
      <w:r w:rsidR="001425E3">
        <w:rPr>
          <w:rFonts w:asciiTheme="majorBidi" w:hAnsiTheme="majorBidi" w:cstheme="majorBidi"/>
          <w:color w:val="000000"/>
          <w:sz w:val="24"/>
          <w:szCs w:val="24"/>
          <w:lang w:bidi="ar-IQ"/>
        </w:rPr>
        <w:t xml:space="preserve">şarap zatı itibariyle </w:t>
      </w:r>
      <w:r w:rsidR="0031431C">
        <w:rPr>
          <w:rFonts w:asciiTheme="majorBidi" w:hAnsiTheme="majorBidi" w:cstheme="majorBidi"/>
          <w:color w:val="000000"/>
          <w:sz w:val="24"/>
          <w:szCs w:val="24"/>
          <w:lang w:bidi="ar-IQ"/>
        </w:rPr>
        <w:t>meşru bi</w:t>
      </w:r>
      <w:r w:rsidR="001425E3">
        <w:rPr>
          <w:rFonts w:asciiTheme="majorBidi" w:hAnsiTheme="majorBidi" w:cstheme="majorBidi"/>
          <w:color w:val="000000"/>
          <w:sz w:val="24"/>
          <w:szCs w:val="24"/>
          <w:lang w:bidi="ar-IQ"/>
        </w:rPr>
        <w:t>r m</w:t>
      </w:r>
      <w:r w:rsidR="002C7EE5">
        <w:rPr>
          <w:rFonts w:asciiTheme="majorBidi" w:hAnsiTheme="majorBidi" w:cstheme="majorBidi"/>
          <w:color w:val="000000"/>
          <w:sz w:val="24"/>
          <w:szCs w:val="24"/>
          <w:lang w:bidi="ar-IQ"/>
        </w:rPr>
        <w:t>al değildir.  Çünkü domuz ve şarap</w:t>
      </w:r>
      <w:r w:rsidR="001425E3">
        <w:rPr>
          <w:rFonts w:asciiTheme="majorBidi" w:hAnsiTheme="majorBidi" w:cstheme="majorBidi"/>
          <w:color w:val="000000"/>
          <w:sz w:val="24"/>
          <w:szCs w:val="24"/>
          <w:lang w:bidi="ar-IQ"/>
        </w:rPr>
        <w:t xml:space="preserve"> İslam </w:t>
      </w:r>
      <w:r w:rsidR="00116298">
        <w:rPr>
          <w:rFonts w:asciiTheme="majorBidi" w:hAnsiTheme="majorBidi" w:cstheme="majorBidi"/>
          <w:color w:val="000000"/>
          <w:sz w:val="24"/>
          <w:szCs w:val="24"/>
          <w:lang w:bidi="ar-IQ"/>
        </w:rPr>
        <w:t xml:space="preserve">dininde haram </w:t>
      </w:r>
      <w:r>
        <w:rPr>
          <w:rFonts w:asciiTheme="majorBidi" w:hAnsiTheme="majorBidi" w:cstheme="majorBidi"/>
          <w:color w:val="000000"/>
          <w:sz w:val="24"/>
          <w:szCs w:val="24"/>
          <w:lang w:bidi="ar-IQ"/>
        </w:rPr>
        <w:t>ve necistir</w:t>
      </w:r>
      <w:r w:rsidR="001425E3">
        <w:rPr>
          <w:rFonts w:asciiTheme="majorBidi" w:hAnsiTheme="majorBidi" w:cstheme="majorBidi"/>
          <w:color w:val="000000"/>
          <w:sz w:val="24"/>
          <w:szCs w:val="24"/>
          <w:lang w:bidi="ar-IQ"/>
        </w:rPr>
        <w:t xml:space="preserve">. </w:t>
      </w:r>
      <w:r w:rsidR="004A6E84">
        <w:rPr>
          <w:rFonts w:asciiTheme="majorBidi" w:hAnsiTheme="majorBidi" w:cstheme="majorBidi"/>
          <w:color w:val="000000"/>
          <w:sz w:val="24"/>
          <w:szCs w:val="24"/>
          <w:lang w:bidi="ar-IQ"/>
        </w:rPr>
        <w:t>B</w:t>
      </w:r>
      <w:r w:rsidR="001425E3">
        <w:rPr>
          <w:rFonts w:asciiTheme="majorBidi" w:hAnsiTheme="majorBidi" w:cstheme="majorBidi"/>
          <w:color w:val="000000"/>
          <w:sz w:val="24"/>
          <w:szCs w:val="24"/>
          <w:lang w:bidi="ar-IQ"/>
        </w:rPr>
        <w:t>u şekilde ki mallar yeni</w:t>
      </w:r>
      <w:r w:rsidR="002C7EE5">
        <w:rPr>
          <w:rFonts w:asciiTheme="majorBidi" w:hAnsiTheme="majorBidi" w:cstheme="majorBidi"/>
          <w:color w:val="000000"/>
          <w:sz w:val="24"/>
          <w:szCs w:val="24"/>
          <w:lang w:bidi="ar-IQ"/>
        </w:rPr>
        <w:t>lip içilemediği gibi alım satım</w:t>
      </w:r>
      <w:r w:rsidR="004A6E84">
        <w:rPr>
          <w:rFonts w:asciiTheme="majorBidi" w:hAnsiTheme="majorBidi" w:cstheme="majorBidi"/>
          <w:color w:val="000000"/>
          <w:sz w:val="24"/>
          <w:szCs w:val="24"/>
          <w:lang w:bidi="ar-IQ"/>
        </w:rPr>
        <w:t xml:space="preserve"> akdine de konu edi</w:t>
      </w:r>
      <w:r w:rsidR="001425E3">
        <w:rPr>
          <w:rFonts w:asciiTheme="majorBidi" w:hAnsiTheme="majorBidi" w:cstheme="majorBidi"/>
          <w:color w:val="000000"/>
          <w:sz w:val="24"/>
          <w:szCs w:val="24"/>
          <w:lang w:bidi="ar-IQ"/>
        </w:rPr>
        <w:t>lemez</w:t>
      </w:r>
      <w:r w:rsidR="004A6E84">
        <w:rPr>
          <w:rFonts w:asciiTheme="majorBidi" w:hAnsiTheme="majorBidi" w:cstheme="majorBidi"/>
          <w:color w:val="000000"/>
          <w:sz w:val="24"/>
          <w:szCs w:val="24"/>
          <w:lang w:bidi="ar-IQ"/>
        </w:rPr>
        <w:t>ler</w:t>
      </w:r>
      <w:r w:rsidR="001425E3">
        <w:rPr>
          <w:rFonts w:asciiTheme="majorBidi" w:hAnsiTheme="majorBidi" w:cstheme="majorBidi"/>
          <w:color w:val="000000"/>
          <w:sz w:val="24"/>
          <w:szCs w:val="24"/>
          <w:lang w:bidi="ar-IQ"/>
        </w:rPr>
        <w:t>.</w:t>
      </w:r>
      <w:r w:rsidR="0031431C">
        <w:rPr>
          <w:rFonts w:asciiTheme="majorBidi" w:hAnsiTheme="majorBidi" w:cstheme="majorBidi"/>
          <w:color w:val="000000"/>
          <w:sz w:val="24"/>
          <w:szCs w:val="24"/>
          <w:lang w:bidi="ar-IQ"/>
        </w:rPr>
        <w:t xml:space="preserve"> </w:t>
      </w:r>
    </w:p>
    <w:p w:rsidR="001E633F" w:rsidRDefault="001E633F" w:rsidP="0051054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Allah Teâlâ asıl ve zatı itibariyle haram olan malları, gıda ve rızıkları Mâide Sûresinde ki ayeti kerimesinde haber vererek şöyle buyurmuştur:</w:t>
      </w:r>
    </w:p>
    <w:p w:rsidR="001E633F" w:rsidRPr="001E633F" w:rsidRDefault="001E633F" w:rsidP="001E633F">
      <w:pPr>
        <w:autoSpaceDE w:val="0"/>
        <w:autoSpaceDN w:val="0"/>
        <w:bidi/>
        <w:adjustRightInd w:val="0"/>
        <w:spacing w:after="0" w:line="240" w:lineRule="auto"/>
        <w:rPr>
          <w:rFonts w:asciiTheme="majorBidi" w:hAnsiTheme="majorBidi" w:cstheme="majorBidi"/>
          <w:sz w:val="32"/>
          <w:szCs w:val="32"/>
          <w:rtl/>
          <w:lang w:bidi="ar-IQ"/>
        </w:rPr>
      </w:pPr>
      <w:r w:rsidRPr="001E633F">
        <w:rPr>
          <w:rFonts w:asciiTheme="majorBidi" w:hAnsiTheme="majorBidi" w:cstheme="majorBidi"/>
          <w:sz w:val="32"/>
          <w:szCs w:val="32"/>
          <w:rtl/>
          <w:lang w:bidi="ar-IQ"/>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w:t>
      </w:r>
    </w:p>
    <w:p w:rsidR="009F1C78" w:rsidRDefault="009F1C78" w:rsidP="002C7EE5">
      <w:pPr>
        <w:spacing w:line="360" w:lineRule="auto"/>
        <w:jc w:val="both"/>
        <w:rPr>
          <w:rFonts w:asciiTheme="majorBidi" w:hAnsiTheme="majorBidi" w:cstheme="majorBidi"/>
          <w:color w:val="000000"/>
          <w:sz w:val="24"/>
          <w:szCs w:val="24"/>
          <w:lang w:bidi="ar-IQ"/>
        </w:rPr>
      </w:pPr>
    </w:p>
    <w:p w:rsidR="00A85F37" w:rsidRDefault="001E633F" w:rsidP="00FA6E14">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r w:rsidR="00C96B90">
        <w:rPr>
          <w:rFonts w:asciiTheme="majorBidi" w:hAnsiTheme="majorBidi" w:cstheme="majorBidi"/>
          <w:color w:val="000000"/>
          <w:sz w:val="24"/>
          <w:szCs w:val="24"/>
          <w:lang w:bidi="ar-IQ"/>
        </w:rPr>
        <w:t>S</w:t>
      </w:r>
      <w:r>
        <w:rPr>
          <w:rFonts w:asciiTheme="majorBidi" w:hAnsiTheme="majorBidi" w:cstheme="majorBidi"/>
          <w:color w:val="000000"/>
          <w:sz w:val="24"/>
          <w:szCs w:val="24"/>
          <w:lang w:bidi="ar-IQ"/>
        </w:rPr>
        <w:t>ize meyte, kan, domuz eti ve Allahtan başkası adına kesilen, vurulmuş, boğulmuş, yuvarlanmış, süsülmüş, yırtıcı hayvanların yediği hayvanlar haram kılınmıştır. Ancak ölmeden önce boğazlanmış olursa müstesnadır. Dikili taşlar adına kesilen hayvanlar ve</w:t>
      </w:r>
      <w:r w:rsidR="00C96B90">
        <w:rPr>
          <w:rFonts w:asciiTheme="majorBidi" w:hAnsiTheme="majorBidi" w:cstheme="majorBidi"/>
          <w:color w:val="000000"/>
          <w:sz w:val="24"/>
          <w:szCs w:val="24"/>
          <w:lang w:bidi="ar-IQ"/>
        </w:rPr>
        <w:t xml:space="preserve"> zarlarla kısmet aramanız. Sizlere haram kılınmıştır. Bunlar fısktır…”</w:t>
      </w:r>
      <w:r w:rsidR="00C96B90">
        <w:rPr>
          <w:rStyle w:val="DipnotBavurusu"/>
          <w:rFonts w:asciiTheme="majorBidi" w:hAnsiTheme="majorBidi" w:cstheme="majorBidi"/>
          <w:color w:val="000000"/>
          <w:sz w:val="24"/>
          <w:szCs w:val="24"/>
          <w:lang w:bidi="ar-IQ"/>
        </w:rPr>
        <w:footnoteReference w:id="27"/>
      </w:r>
      <w:r>
        <w:rPr>
          <w:rFonts w:asciiTheme="majorBidi" w:hAnsiTheme="majorBidi" w:cstheme="majorBidi"/>
          <w:color w:val="000000"/>
          <w:sz w:val="24"/>
          <w:szCs w:val="24"/>
          <w:lang w:bidi="ar-IQ"/>
        </w:rPr>
        <w:t xml:space="preserve"> </w:t>
      </w:r>
    </w:p>
    <w:p w:rsidR="00393597" w:rsidRDefault="00C52334" w:rsidP="006E2CC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393597">
        <w:rPr>
          <w:rFonts w:asciiTheme="majorBidi" w:hAnsiTheme="majorBidi" w:cstheme="majorBidi"/>
          <w:color w:val="000000"/>
          <w:sz w:val="24"/>
          <w:szCs w:val="24"/>
          <w:lang w:bidi="ar-IQ"/>
        </w:rPr>
        <w:t>Bu ayeti kerim</w:t>
      </w:r>
      <w:r w:rsidR="006E2CC6">
        <w:rPr>
          <w:rFonts w:asciiTheme="majorBidi" w:hAnsiTheme="majorBidi" w:cstheme="majorBidi"/>
          <w:color w:val="000000"/>
          <w:sz w:val="24"/>
          <w:szCs w:val="24"/>
          <w:lang w:bidi="ar-IQ"/>
        </w:rPr>
        <w:t>e</w:t>
      </w:r>
      <w:r w:rsidR="00393597">
        <w:rPr>
          <w:rFonts w:asciiTheme="majorBidi" w:hAnsiTheme="majorBidi" w:cstheme="majorBidi"/>
          <w:color w:val="000000"/>
          <w:sz w:val="24"/>
          <w:szCs w:val="24"/>
          <w:lang w:bidi="ar-IQ"/>
        </w:rPr>
        <w:t>d</w:t>
      </w:r>
      <w:r w:rsidR="006E2CC6">
        <w:rPr>
          <w:rFonts w:asciiTheme="majorBidi" w:hAnsiTheme="majorBidi" w:cstheme="majorBidi"/>
          <w:color w:val="000000"/>
          <w:sz w:val="24"/>
          <w:szCs w:val="24"/>
          <w:lang w:bidi="ar-IQ"/>
        </w:rPr>
        <w:t xml:space="preserve">e karada yaşayıp ta doğrudan haramlığı açıklanan meyte, domuz eti, kan gibi bizzat haram olan maddelerden bahsedildiği gibi harici bir sebeple haramlık vasfını kazanan maddelerden de bahsetmektedir. </w:t>
      </w:r>
    </w:p>
    <w:p w:rsidR="007A5B2E" w:rsidRDefault="007A5B2E" w:rsidP="006E2CC6">
      <w:pPr>
        <w:spacing w:line="360" w:lineRule="auto"/>
        <w:jc w:val="both"/>
        <w:rPr>
          <w:rFonts w:asciiTheme="majorBidi" w:hAnsiTheme="majorBidi" w:cstheme="majorBidi"/>
          <w:color w:val="000000"/>
          <w:sz w:val="24"/>
          <w:szCs w:val="24"/>
          <w:lang w:bidi="ar-IQ"/>
        </w:rPr>
      </w:pPr>
    </w:p>
    <w:p w:rsidR="007A5B2E" w:rsidRDefault="007A5B2E" w:rsidP="006E2CC6">
      <w:pPr>
        <w:spacing w:line="360" w:lineRule="auto"/>
        <w:jc w:val="both"/>
        <w:rPr>
          <w:rFonts w:asciiTheme="majorBidi" w:hAnsiTheme="majorBidi" w:cstheme="majorBidi"/>
          <w:color w:val="000000"/>
          <w:sz w:val="24"/>
          <w:szCs w:val="24"/>
          <w:lang w:bidi="ar-IQ"/>
        </w:rPr>
      </w:pPr>
    </w:p>
    <w:p w:rsidR="007A5B2E" w:rsidRPr="007A5B2E" w:rsidRDefault="00386752" w:rsidP="006E2CC6">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A80FAE">
        <w:rPr>
          <w:rFonts w:asciiTheme="majorBidi" w:hAnsiTheme="majorBidi" w:cstheme="majorBidi"/>
          <w:b/>
          <w:bCs/>
          <w:color w:val="000000"/>
          <w:sz w:val="24"/>
          <w:szCs w:val="24"/>
          <w:lang w:bidi="ar-IQ"/>
        </w:rPr>
        <w:t xml:space="preserve">2. </w:t>
      </w:r>
      <w:r w:rsidR="007A5B2E" w:rsidRPr="007A5B2E">
        <w:rPr>
          <w:rFonts w:asciiTheme="majorBidi" w:hAnsiTheme="majorBidi" w:cstheme="majorBidi"/>
          <w:b/>
          <w:bCs/>
          <w:color w:val="000000"/>
          <w:sz w:val="24"/>
          <w:szCs w:val="24"/>
          <w:lang w:bidi="ar-IQ"/>
        </w:rPr>
        <w:t>1.</w:t>
      </w:r>
      <w:r w:rsidR="00EC33F2">
        <w:rPr>
          <w:rFonts w:asciiTheme="majorBidi" w:hAnsiTheme="majorBidi" w:cstheme="majorBidi"/>
          <w:b/>
          <w:bCs/>
          <w:color w:val="000000"/>
          <w:sz w:val="24"/>
          <w:szCs w:val="24"/>
          <w:lang w:bidi="ar-IQ"/>
        </w:rPr>
        <w:t xml:space="preserve"> </w:t>
      </w:r>
      <w:r w:rsidR="007A5B2E" w:rsidRPr="007A5B2E">
        <w:rPr>
          <w:rFonts w:asciiTheme="majorBidi" w:hAnsiTheme="majorBidi" w:cstheme="majorBidi"/>
          <w:b/>
          <w:bCs/>
          <w:color w:val="000000"/>
          <w:sz w:val="24"/>
          <w:szCs w:val="24"/>
          <w:lang w:bidi="ar-IQ"/>
        </w:rPr>
        <w:t>1.</w:t>
      </w:r>
      <w:r w:rsidR="00EC33F2">
        <w:rPr>
          <w:rFonts w:asciiTheme="majorBidi" w:hAnsiTheme="majorBidi" w:cstheme="majorBidi"/>
          <w:b/>
          <w:bCs/>
          <w:color w:val="000000"/>
          <w:sz w:val="24"/>
          <w:szCs w:val="24"/>
          <w:lang w:bidi="ar-IQ"/>
        </w:rPr>
        <w:t xml:space="preserve"> </w:t>
      </w:r>
      <w:r w:rsidR="00EA6D4D">
        <w:rPr>
          <w:rFonts w:asciiTheme="majorBidi" w:hAnsiTheme="majorBidi" w:cstheme="majorBidi"/>
          <w:b/>
          <w:bCs/>
          <w:color w:val="000000"/>
          <w:sz w:val="24"/>
          <w:szCs w:val="24"/>
          <w:lang w:bidi="ar-IQ"/>
        </w:rPr>
        <w:t xml:space="preserve">Hükmü </w:t>
      </w:r>
      <w:r w:rsidR="00EA6D4D" w:rsidRPr="007A5B2E">
        <w:rPr>
          <w:rFonts w:asciiTheme="majorBidi" w:hAnsiTheme="majorBidi" w:cstheme="majorBidi"/>
          <w:b/>
          <w:bCs/>
          <w:color w:val="000000"/>
          <w:sz w:val="24"/>
          <w:szCs w:val="24"/>
          <w:lang w:bidi="ar-IQ"/>
        </w:rPr>
        <w:t>Kur’an</w:t>
      </w:r>
      <w:r w:rsidR="00EC33F2">
        <w:rPr>
          <w:rFonts w:asciiTheme="majorBidi" w:hAnsiTheme="majorBidi" w:cstheme="majorBidi"/>
          <w:b/>
          <w:bCs/>
          <w:color w:val="000000"/>
          <w:sz w:val="24"/>
          <w:szCs w:val="24"/>
          <w:lang w:bidi="ar-IQ"/>
        </w:rPr>
        <w:t xml:space="preserve"> </w:t>
      </w:r>
      <w:r w:rsidR="009123AA">
        <w:rPr>
          <w:rFonts w:asciiTheme="majorBidi" w:hAnsiTheme="majorBidi" w:cstheme="majorBidi"/>
          <w:b/>
          <w:bCs/>
          <w:color w:val="000000"/>
          <w:sz w:val="24"/>
          <w:szCs w:val="24"/>
          <w:lang w:bidi="ar-IQ"/>
        </w:rPr>
        <w:t xml:space="preserve">İle Sabit Olanlar </w:t>
      </w:r>
    </w:p>
    <w:p w:rsidR="00386752" w:rsidRDefault="00386752" w:rsidP="00B51CDF">
      <w:pPr>
        <w:spacing w:line="360" w:lineRule="auto"/>
        <w:jc w:val="both"/>
        <w:rPr>
          <w:rFonts w:asciiTheme="majorBidi" w:hAnsiTheme="majorBidi" w:cstheme="majorBidi"/>
          <w:color w:val="000000"/>
          <w:sz w:val="24"/>
          <w:szCs w:val="24"/>
          <w:lang w:bidi="ar-IQ"/>
        </w:rPr>
      </w:pPr>
      <w:r>
        <w:rPr>
          <w:rFonts w:asciiTheme="majorBidi" w:hAnsiTheme="majorBidi" w:cstheme="majorBidi"/>
          <w:b/>
          <w:bCs/>
          <w:color w:val="000000"/>
          <w:sz w:val="24"/>
          <w:szCs w:val="24"/>
          <w:lang w:bidi="ar-IQ"/>
        </w:rPr>
        <w:t xml:space="preserve">           </w:t>
      </w:r>
      <w:r w:rsidR="00A80FAE">
        <w:rPr>
          <w:rFonts w:asciiTheme="majorBidi" w:hAnsiTheme="majorBidi" w:cstheme="majorBidi"/>
          <w:b/>
          <w:bCs/>
          <w:color w:val="000000"/>
          <w:sz w:val="24"/>
          <w:szCs w:val="24"/>
          <w:lang w:bidi="ar-IQ"/>
        </w:rPr>
        <w:t xml:space="preserve">2. </w:t>
      </w:r>
      <w:r w:rsidR="007A5B2E">
        <w:rPr>
          <w:rFonts w:asciiTheme="majorBidi" w:hAnsiTheme="majorBidi" w:cstheme="majorBidi"/>
          <w:b/>
          <w:bCs/>
          <w:color w:val="000000"/>
          <w:sz w:val="24"/>
          <w:szCs w:val="24"/>
          <w:lang w:bidi="ar-IQ"/>
        </w:rPr>
        <w:t>1.</w:t>
      </w:r>
      <w:r w:rsidR="00EC33F2">
        <w:rPr>
          <w:rFonts w:asciiTheme="majorBidi" w:hAnsiTheme="majorBidi" w:cstheme="majorBidi"/>
          <w:b/>
          <w:bCs/>
          <w:color w:val="000000"/>
          <w:sz w:val="24"/>
          <w:szCs w:val="24"/>
          <w:lang w:bidi="ar-IQ"/>
        </w:rPr>
        <w:t xml:space="preserve"> </w:t>
      </w:r>
      <w:r w:rsidR="007A5B2E">
        <w:rPr>
          <w:rFonts w:asciiTheme="majorBidi" w:hAnsiTheme="majorBidi" w:cstheme="majorBidi"/>
          <w:b/>
          <w:bCs/>
          <w:color w:val="000000"/>
          <w:sz w:val="24"/>
          <w:szCs w:val="24"/>
          <w:lang w:bidi="ar-IQ"/>
        </w:rPr>
        <w:t>1.</w:t>
      </w:r>
      <w:r w:rsidR="00EC33F2">
        <w:rPr>
          <w:rFonts w:asciiTheme="majorBidi" w:hAnsiTheme="majorBidi" w:cstheme="majorBidi"/>
          <w:b/>
          <w:bCs/>
          <w:color w:val="000000"/>
          <w:sz w:val="24"/>
          <w:szCs w:val="24"/>
          <w:lang w:bidi="ar-IQ"/>
        </w:rPr>
        <w:t xml:space="preserve"> </w:t>
      </w:r>
      <w:r w:rsidR="007A5B2E">
        <w:rPr>
          <w:rFonts w:asciiTheme="majorBidi" w:hAnsiTheme="majorBidi" w:cstheme="majorBidi"/>
          <w:b/>
          <w:bCs/>
          <w:color w:val="000000"/>
          <w:sz w:val="24"/>
          <w:szCs w:val="24"/>
          <w:lang w:bidi="ar-IQ"/>
        </w:rPr>
        <w:t>1</w:t>
      </w:r>
      <w:r w:rsidR="00EC33F2">
        <w:rPr>
          <w:rFonts w:asciiTheme="majorBidi" w:hAnsiTheme="majorBidi" w:cstheme="majorBidi"/>
          <w:b/>
          <w:bCs/>
          <w:color w:val="000000"/>
          <w:sz w:val="24"/>
          <w:szCs w:val="24"/>
          <w:lang w:bidi="ar-IQ"/>
        </w:rPr>
        <w:t xml:space="preserve">. </w:t>
      </w:r>
      <w:r w:rsidR="00B51CDF" w:rsidRPr="00277C61">
        <w:rPr>
          <w:rFonts w:asciiTheme="majorBidi" w:hAnsiTheme="majorBidi" w:cstheme="majorBidi"/>
          <w:b/>
          <w:bCs/>
          <w:color w:val="000000"/>
          <w:sz w:val="24"/>
          <w:szCs w:val="24"/>
          <w:lang w:bidi="ar-IQ"/>
        </w:rPr>
        <w:t>Meyt</w:t>
      </w:r>
      <w:r w:rsidR="00B51CDF">
        <w:rPr>
          <w:rFonts w:asciiTheme="majorBidi" w:hAnsiTheme="majorBidi" w:cstheme="majorBidi"/>
          <w:b/>
          <w:bCs/>
          <w:color w:val="000000"/>
          <w:sz w:val="24"/>
          <w:szCs w:val="24"/>
          <w:lang w:bidi="ar-IQ"/>
        </w:rPr>
        <w:t>e</w:t>
      </w:r>
      <w:r w:rsidR="00B51CDF">
        <w:rPr>
          <w:rFonts w:asciiTheme="majorBidi" w:hAnsiTheme="majorBidi" w:cstheme="majorBidi"/>
          <w:color w:val="000000"/>
          <w:sz w:val="24"/>
          <w:szCs w:val="24"/>
          <w:lang w:bidi="ar-IQ"/>
        </w:rPr>
        <w:t>(</w:t>
      </w:r>
      <w:r w:rsidR="00B51CDF" w:rsidRPr="001E633F">
        <w:rPr>
          <w:rFonts w:asciiTheme="majorBidi" w:hAnsiTheme="majorBidi" w:cstheme="majorBidi"/>
          <w:sz w:val="32"/>
          <w:szCs w:val="32"/>
          <w:rtl/>
          <w:lang w:bidi="ar-IQ"/>
        </w:rPr>
        <w:t>الْمَيْتَةُ</w:t>
      </w:r>
      <w:r w:rsidR="00B51CDF">
        <w:rPr>
          <w:rFonts w:asciiTheme="majorBidi" w:hAnsiTheme="majorBidi" w:cstheme="majorBidi"/>
          <w:color w:val="000000"/>
          <w:sz w:val="24"/>
          <w:szCs w:val="24"/>
          <w:lang w:bidi="ar-IQ"/>
        </w:rPr>
        <w:t>)</w:t>
      </w:r>
      <w:r w:rsidR="00903DE2">
        <w:rPr>
          <w:rFonts w:asciiTheme="majorBidi" w:hAnsiTheme="majorBidi" w:cstheme="majorBidi"/>
          <w:color w:val="000000"/>
          <w:sz w:val="24"/>
          <w:szCs w:val="24"/>
          <w:lang w:bidi="ar-IQ"/>
        </w:rPr>
        <w:t xml:space="preserve">: </w:t>
      </w:r>
    </w:p>
    <w:p w:rsidR="00B51CDF" w:rsidRDefault="00386752" w:rsidP="00B51CDF">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903DE2">
        <w:rPr>
          <w:rFonts w:asciiTheme="majorBidi" w:hAnsiTheme="majorBidi" w:cstheme="majorBidi"/>
          <w:color w:val="000000"/>
          <w:sz w:val="24"/>
          <w:szCs w:val="24"/>
          <w:lang w:bidi="ar-IQ"/>
        </w:rPr>
        <w:t>Ö</w:t>
      </w:r>
      <w:r w:rsidR="00B51CDF">
        <w:rPr>
          <w:rFonts w:asciiTheme="majorBidi" w:hAnsiTheme="majorBidi" w:cstheme="majorBidi"/>
          <w:color w:val="000000"/>
          <w:sz w:val="24"/>
          <w:szCs w:val="24"/>
          <w:lang w:bidi="ar-IQ"/>
        </w:rPr>
        <w:t>lmüş bir hayvanın etinin yenilmesi de haramdır. Çünkü Allah Teâlâ onu kitabında kesinlikle haram kılmıştır. Bu durumda boğazlanması gereken hayvanlardan ölmeden önce boğazlanamayan hayvanlarda meyte hükmündedir.</w:t>
      </w:r>
    </w:p>
    <w:p w:rsidR="00386752" w:rsidRDefault="00277C61" w:rsidP="007E296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386752">
        <w:rPr>
          <w:rFonts w:asciiTheme="majorBidi" w:hAnsiTheme="majorBidi" w:cstheme="majorBidi"/>
          <w:color w:val="000000"/>
          <w:sz w:val="24"/>
          <w:szCs w:val="24"/>
          <w:lang w:bidi="ar-IQ"/>
        </w:rPr>
        <w:t xml:space="preserve">           </w:t>
      </w:r>
      <w:r w:rsidR="00A80FAE" w:rsidRPr="00A80FAE">
        <w:rPr>
          <w:rFonts w:asciiTheme="majorBidi" w:hAnsiTheme="majorBidi" w:cstheme="majorBidi"/>
          <w:b/>
          <w:bCs/>
          <w:color w:val="000000"/>
          <w:sz w:val="24"/>
          <w:szCs w:val="24"/>
          <w:lang w:bidi="ar-IQ"/>
        </w:rPr>
        <w:t>2.</w:t>
      </w:r>
      <w:r w:rsidR="00A80FAE">
        <w:rPr>
          <w:rFonts w:asciiTheme="majorBidi" w:hAnsiTheme="majorBidi" w:cstheme="majorBidi"/>
          <w:b/>
          <w:bCs/>
          <w:color w:val="000000"/>
          <w:sz w:val="24"/>
          <w:szCs w:val="24"/>
          <w:lang w:bidi="ar-IQ"/>
        </w:rPr>
        <w:t xml:space="preserve"> </w:t>
      </w:r>
      <w:r w:rsidR="00EC33F2" w:rsidRPr="00A80FAE">
        <w:rPr>
          <w:rFonts w:asciiTheme="majorBidi" w:hAnsiTheme="majorBidi" w:cstheme="majorBidi"/>
          <w:b/>
          <w:bCs/>
          <w:color w:val="000000"/>
          <w:sz w:val="24"/>
          <w:szCs w:val="24"/>
          <w:lang w:bidi="ar-IQ"/>
        </w:rPr>
        <w:t xml:space="preserve">1. 1. 2. </w:t>
      </w:r>
      <w:r w:rsidRPr="00A80FAE">
        <w:rPr>
          <w:rFonts w:asciiTheme="majorBidi" w:hAnsiTheme="majorBidi" w:cstheme="majorBidi"/>
          <w:b/>
          <w:bCs/>
          <w:color w:val="000000"/>
          <w:sz w:val="24"/>
          <w:szCs w:val="24"/>
          <w:lang w:bidi="ar-IQ"/>
        </w:rPr>
        <w:t>Domuz</w:t>
      </w:r>
      <w:r w:rsidRPr="00277C61">
        <w:rPr>
          <w:rFonts w:asciiTheme="majorBidi" w:hAnsiTheme="majorBidi" w:cstheme="majorBidi"/>
          <w:sz w:val="32"/>
          <w:szCs w:val="32"/>
          <w:rtl/>
          <w:lang w:bidi="ar-IQ"/>
        </w:rPr>
        <w:t xml:space="preserve"> </w:t>
      </w:r>
      <w:r>
        <w:rPr>
          <w:rFonts w:asciiTheme="majorBidi" w:hAnsiTheme="majorBidi" w:cstheme="majorBidi"/>
          <w:sz w:val="32"/>
          <w:szCs w:val="32"/>
          <w:lang w:bidi="ar-IQ"/>
        </w:rPr>
        <w:t>(</w:t>
      </w:r>
      <w:r>
        <w:rPr>
          <w:rFonts w:asciiTheme="majorBidi" w:hAnsiTheme="majorBidi" w:cstheme="majorBidi"/>
          <w:sz w:val="32"/>
          <w:szCs w:val="32"/>
          <w:rtl/>
          <w:lang w:bidi="ar-IQ"/>
        </w:rPr>
        <w:t>لَحْمُ الْخِنْزِير</w:t>
      </w:r>
      <w:r w:rsidR="00386752">
        <w:rPr>
          <w:rFonts w:asciiTheme="majorBidi" w:hAnsiTheme="majorBidi" w:cstheme="majorBidi"/>
          <w:color w:val="000000"/>
          <w:sz w:val="24"/>
          <w:szCs w:val="24"/>
          <w:lang w:bidi="ar-IQ"/>
        </w:rPr>
        <w:t>)</w:t>
      </w:r>
      <w:r>
        <w:rPr>
          <w:rFonts w:asciiTheme="majorBidi" w:hAnsiTheme="majorBidi" w:cstheme="majorBidi"/>
          <w:color w:val="000000"/>
          <w:sz w:val="24"/>
          <w:szCs w:val="24"/>
          <w:lang w:bidi="ar-IQ"/>
        </w:rPr>
        <w:t xml:space="preserve"> </w:t>
      </w:r>
    </w:p>
    <w:p w:rsidR="00F20CF8" w:rsidRDefault="00386752" w:rsidP="007E296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960E2" w:rsidRPr="00277C61">
        <w:rPr>
          <w:rFonts w:asciiTheme="majorBidi" w:hAnsiTheme="majorBidi" w:cstheme="majorBidi"/>
          <w:color w:val="000000"/>
          <w:sz w:val="24"/>
          <w:szCs w:val="24"/>
          <w:lang w:bidi="ar-IQ"/>
        </w:rPr>
        <w:t>Domuz</w:t>
      </w:r>
      <w:r w:rsidR="00C960E2">
        <w:rPr>
          <w:rFonts w:asciiTheme="majorBidi" w:hAnsiTheme="majorBidi" w:cstheme="majorBidi"/>
          <w:color w:val="000000"/>
          <w:sz w:val="24"/>
          <w:szCs w:val="24"/>
          <w:lang w:bidi="ar-IQ"/>
        </w:rPr>
        <w:t xml:space="preserve"> etinin yenilmesi</w:t>
      </w:r>
      <w:r w:rsidR="00B51CDF">
        <w:rPr>
          <w:rFonts w:asciiTheme="majorBidi" w:hAnsiTheme="majorBidi" w:cstheme="majorBidi"/>
          <w:color w:val="000000"/>
          <w:sz w:val="24"/>
          <w:szCs w:val="24"/>
          <w:lang w:bidi="ar-IQ"/>
        </w:rPr>
        <w:t xml:space="preserve">nin </w:t>
      </w:r>
      <w:r w:rsidR="009C03BB">
        <w:rPr>
          <w:rFonts w:asciiTheme="majorBidi" w:hAnsiTheme="majorBidi" w:cstheme="majorBidi"/>
          <w:color w:val="000000"/>
          <w:sz w:val="24"/>
          <w:szCs w:val="24"/>
          <w:lang w:bidi="ar-IQ"/>
        </w:rPr>
        <w:t>Kur’an’ın</w:t>
      </w:r>
      <w:r w:rsidR="00B51CDF">
        <w:rPr>
          <w:rFonts w:asciiTheme="majorBidi" w:hAnsiTheme="majorBidi" w:cstheme="majorBidi"/>
          <w:color w:val="000000"/>
          <w:sz w:val="24"/>
          <w:szCs w:val="24"/>
          <w:lang w:bidi="ar-IQ"/>
        </w:rPr>
        <w:t xml:space="preserve"> kesin emriyle sabittir.</w:t>
      </w:r>
      <w:r w:rsidR="00C960E2">
        <w:rPr>
          <w:rFonts w:asciiTheme="majorBidi" w:hAnsiTheme="majorBidi" w:cstheme="majorBidi"/>
          <w:color w:val="000000"/>
          <w:sz w:val="24"/>
          <w:szCs w:val="24"/>
          <w:lang w:bidi="ar-IQ"/>
        </w:rPr>
        <w:t xml:space="preserve"> </w:t>
      </w:r>
      <w:r w:rsidR="007E2962">
        <w:rPr>
          <w:rFonts w:asciiTheme="majorBidi" w:hAnsiTheme="majorBidi" w:cstheme="majorBidi"/>
          <w:color w:val="000000"/>
          <w:sz w:val="24"/>
          <w:szCs w:val="24"/>
          <w:lang w:bidi="ar-IQ"/>
        </w:rPr>
        <w:t>B</w:t>
      </w:r>
      <w:r w:rsidR="00B51CDF">
        <w:rPr>
          <w:rFonts w:asciiTheme="majorBidi" w:hAnsiTheme="majorBidi" w:cstheme="majorBidi"/>
          <w:color w:val="000000"/>
          <w:sz w:val="24"/>
          <w:szCs w:val="24"/>
          <w:lang w:bidi="ar-IQ"/>
        </w:rPr>
        <w:t xml:space="preserve">undan dolayı ona aynıyla necis diyebiliriz. </w:t>
      </w:r>
      <w:r w:rsidR="007E2962">
        <w:rPr>
          <w:rFonts w:asciiTheme="majorBidi" w:hAnsiTheme="majorBidi" w:cstheme="majorBidi"/>
          <w:color w:val="000000"/>
          <w:sz w:val="24"/>
          <w:szCs w:val="24"/>
          <w:lang w:bidi="ar-IQ"/>
        </w:rPr>
        <w:t xml:space="preserve"> Bu şekilde </w:t>
      </w:r>
      <w:r w:rsidR="00903DE2">
        <w:rPr>
          <w:rFonts w:asciiTheme="majorBidi" w:hAnsiTheme="majorBidi" w:cstheme="majorBidi"/>
          <w:color w:val="000000"/>
          <w:sz w:val="24"/>
          <w:szCs w:val="24"/>
          <w:lang w:bidi="ar-IQ"/>
        </w:rPr>
        <w:t>a</w:t>
      </w:r>
      <w:r w:rsidR="007E2962">
        <w:rPr>
          <w:rFonts w:asciiTheme="majorBidi" w:hAnsiTheme="majorBidi" w:cstheme="majorBidi"/>
          <w:color w:val="000000"/>
          <w:sz w:val="24"/>
          <w:szCs w:val="24"/>
          <w:lang w:bidi="ar-IQ"/>
        </w:rPr>
        <w:t xml:space="preserve">nıyla necis </w:t>
      </w:r>
      <w:r w:rsidR="009C03BB">
        <w:rPr>
          <w:rFonts w:asciiTheme="majorBidi" w:hAnsiTheme="majorBidi" w:cstheme="majorBidi"/>
          <w:color w:val="000000"/>
          <w:sz w:val="24"/>
          <w:szCs w:val="24"/>
          <w:lang w:bidi="ar-IQ"/>
        </w:rPr>
        <w:t>bir mal</w:t>
      </w:r>
      <w:r w:rsidR="007E2962">
        <w:rPr>
          <w:rFonts w:asciiTheme="majorBidi" w:hAnsiTheme="majorBidi" w:cstheme="majorBidi"/>
          <w:color w:val="000000"/>
          <w:sz w:val="24"/>
          <w:szCs w:val="24"/>
          <w:lang w:bidi="ar-IQ"/>
        </w:rPr>
        <w:t xml:space="preserve"> olduğu zaman</w:t>
      </w:r>
      <w:r w:rsidR="00C960E2">
        <w:rPr>
          <w:rFonts w:asciiTheme="majorBidi" w:hAnsiTheme="majorBidi" w:cstheme="majorBidi"/>
          <w:color w:val="000000"/>
          <w:sz w:val="24"/>
          <w:szCs w:val="24"/>
          <w:lang w:bidi="ar-IQ"/>
        </w:rPr>
        <w:t xml:space="preserve"> onun derisi, kılı, tırnakları, boynuzları vs. hiçbir uzvundan </w:t>
      </w:r>
      <w:r w:rsidR="00903A0A">
        <w:rPr>
          <w:rFonts w:asciiTheme="majorBidi" w:hAnsiTheme="majorBidi" w:cstheme="majorBidi"/>
          <w:color w:val="000000"/>
          <w:sz w:val="24"/>
          <w:szCs w:val="24"/>
          <w:lang w:bidi="ar-IQ"/>
        </w:rPr>
        <w:t>faydalanmak</w:t>
      </w:r>
      <w:r w:rsidR="00C960E2">
        <w:rPr>
          <w:rFonts w:asciiTheme="majorBidi" w:hAnsiTheme="majorBidi" w:cstheme="majorBidi"/>
          <w:color w:val="000000"/>
          <w:sz w:val="24"/>
          <w:szCs w:val="24"/>
          <w:lang w:bidi="ar-IQ"/>
        </w:rPr>
        <w:t xml:space="preserve"> caiz değildir.</w:t>
      </w:r>
      <w:r w:rsidR="00903A0A">
        <w:rPr>
          <w:rFonts w:asciiTheme="majorBidi" w:hAnsiTheme="majorBidi" w:cstheme="majorBidi"/>
          <w:color w:val="000000"/>
          <w:sz w:val="24"/>
          <w:szCs w:val="24"/>
          <w:lang w:bidi="ar-IQ"/>
        </w:rPr>
        <w:t xml:space="preserve"> Çünkü </w:t>
      </w:r>
      <w:r w:rsidR="006C6599">
        <w:rPr>
          <w:rFonts w:asciiTheme="majorBidi" w:hAnsiTheme="majorBidi" w:cstheme="majorBidi"/>
          <w:color w:val="000000"/>
          <w:sz w:val="24"/>
          <w:szCs w:val="24"/>
          <w:lang w:bidi="ar-IQ"/>
        </w:rPr>
        <w:t>âlimler</w:t>
      </w:r>
      <w:r w:rsidR="00903A0A">
        <w:rPr>
          <w:rFonts w:asciiTheme="majorBidi" w:hAnsiTheme="majorBidi" w:cstheme="majorBidi"/>
          <w:color w:val="000000"/>
          <w:sz w:val="24"/>
          <w:szCs w:val="24"/>
          <w:lang w:bidi="ar-IQ"/>
        </w:rPr>
        <w:t xml:space="preserve"> onun uzuvlarını etinin haramlığına tabi kılmışlardır.</w:t>
      </w:r>
      <w:r w:rsidR="00C04400">
        <w:rPr>
          <w:rFonts w:asciiTheme="majorBidi" w:hAnsiTheme="majorBidi" w:cstheme="majorBidi"/>
          <w:color w:val="000000"/>
          <w:sz w:val="24"/>
          <w:szCs w:val="24"/>
          <w:lang w:bidi="ar-IQ"/>
        </w:rPr>
        <w:t xml:space="preserve"> “</w:t>
      </w:r>
      <w:r w:rsidR="00F20CF8">
        <w:rPr>
          <w:rFonts w:asciiTheme="majorBidi" w:hAnsiTheme="majorBidi" w:cstheme="majorBidi"/>
          <w:color w:val="000000"/>
          <w:sz w:val="24"/>
          <w:szCs w:val="24"/>
          <w:lang w:bidi="ar-IQ"/>
        </w:rPr>
        <w:t xml:space="preserve">Domuzun derisi nasıl olursa olsun satımı caiz değildir. Çünkü o bütün </w:t>
      </w:r>
      <w:r w:rsidR="007A14E8">
        <w:rPr>
          <w:rFonts w:asciiTheme="majorBidi" w:hAnsiTheme="majorBidi" w:cstheme="majorBidi"/>
          <w:color w:val="000000"/>
          <w:sz w:val="24"/>
          <w:szCs w:val="24"/>
          <w:lang w:bidi="ar-IQ"/>
        </w:rPr>
        <w:t>uzuvlarıyla necistir</w:t>
      </w:r>
      <w:r w:rsidR="00F20CF8">
        <w:rPr>
          <w:rFonts w:asciiTheme="majorBidi" w:hAnsiTheme="majorBidi" w:cstheme="majorBidi"/>
          <w:color w:val="000000"/>
          <w:sz w:val="24"/>
          <w:szCs w:val="24"/>
          <w:lang w:bidi="ar-IQ"/>
        </w:rPr>
        <w:t>.</w:t>
      </w:r>
      <w:r w:rsidR="00C04400">
        <w:rPr>
          <w:rFonts w:asciiTheme="majorBidi" w:hAnsiTheme="majorBidi" w:cstheme="majorBidi"/>
          <w:color w:val="000000"/>
          <w:sz w:val="24"/>
          <w:szCs w:val="24"/>
          <w:lang w:bidi="ar-IQ"/>
        </w:rPr>
        <w:t>”</w:t>
      </w:r>
      <w:r w:rsidR="00F20CF8">
        <w:rPr>
          <w:rStyle w:val="DipnotBavurusu"/>
          <w:rFonts w:asciiTheme="majorBidi" w:hAnsiTheme="majorBidi" w:cstheme="majorBidi"/>
          <w:color w:val="000000"/>
          <w:sz w:val="24"/>
          <w:szCs w:val="24"/>
          <w:lang w:bidi="ar-IQ"/>
        </w:rPr>
        <w:footnoteReference w:id="28"/>
      </w:r>
      <w:r w:rsidR="00F20CF8">
        <w:rPr>
          <w:rFonts w:asciiTheme="majorBidi" w:hAnsiTheme="majorBidi" w:cstheme="majorBidi"/>
          <w:color w:val="000000"/>
          <w:sz w:val="24"/>
          <w:szCs w:val="24"/>
          <w:lang w:bidi="ar-IQ"/>
        </w:rPr>
        <w:t xml:space="preserve"> </w:t>
      </w:r>
    </w:p>
    <w:p w:rsidR="00C960E2" w:rsidRDefault="00903A0A" w:rsidP="006C6599">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386752">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 xml:space="preserve">Ancak onun kıllarını ayakkabı </w:t>
      </w:r>
      <w:r w:rsidR="006C6599">
        <w:rPr>
          <w:rFonts w:asciiTheme="majorBidi" w:hAnsiTheme="majorBidi" w:cstheme="majorBidi"/>
          <w:color w:val="000000"/>
          <w:sz w:val="24"/>
          <w:szCs w:val="24"/>
          <w:lang w:bidi="ar-IQ"/>
        </w:rPr>
        <w:t>tamircilerinin delici</w:t>
      </w:r>
      <w:r>
        <w:rPr>
          <w:rFonts w:asciiTheme="majorBidi" w:hAnsiTheme="majorBidi" w:cstheme="majorBidi"/>
          <w:color w:val="000000"/>
          <w:sz w:val="24"/>
          <w:szCs w:val="24"/>
          <w:lang w:bidi="ar-IQ"/>
        </w:rPr>
        <w:t xml:space="preserve"> olarak kullanılması </w:t>
      </w:r>
      <w:r w:rsidR="006C6599">
        <w:rPr>
          <w:rFonts w:asciiTheme="majorBidi" w:hAnsiTheme="majorBidi" w:cstheme="majorBidi"/>
          <w:color w:val="000000"/>
          <w:sz w:val="24"/>
          <w:szCs w:val="24"/>
          <w:lang w:bidi="ar-IQ"/>
        </w:rPr>
        <w:t>konusunda Ebu</w:t>
      </w:r>
      <w:r>
        <w:rPr>
          <w:rFonts w:asciiTheme="majorBidi" w:hAnsiTheme="majorBidi" w:cstheme="majorBidi"/>
          <w:color w:val="000000"/>
          <w:sz w:val="24"/>
          <w:szCs w:val="24"/>
          <w:lang w:bidi="ar-IQ"/>
        </w:rPr>
        <w:t xml:space="preserve"> Hanife, Ebu Yusuf, İmam Muhammed’e göre zarurete binaen kullanılabilir demişlerdir. Temizliği konusunda her birisi</w:t>
      </w:r>
      <w:r w:rsidR="006C6599">
        <w:rPr>
          <w:rFonts w:asciiTheme="majorBidi" w:hAnsiTheme="majorBidi" w:cstheme="majorBidi"/>
          <w:color w:val="000000"/>
          <w:sz w:val="24"/>
          <w:szCs w:val="24"/>
          <w:lang w:bidi="ar-IQ"/>
        </w:rPr>
        <w:t xml:space="preserve"> iki rivayetten birine </w:t>
      </w:r>
      <w:r>
        <w:rPr>
          <w:rFonts w:asciiTheme="majorBidi" w:hAnsiTheme="majorBidi" w:cstheme="majorBidi"/>
          <w:color w:val="000000"/>
          <w:sz w:val="24"/>
          <w:szCs w:val="24"/>
          <w:lang w:bidi="ar-IQ"/>
        </w:rPr>
        <w:t>göre kendisiyle faydalanılmasına binaen temiz demişlerdir. Zarurete binaen kullanılmasına göre ise necis olduğunu söylemişlerdir.</w:t>
      </w:r>
      <w:r w:rsidR="006C6599">
        <w:rPr>
          <w:rFonts w:asciiTheme="majorBidi" w:hAnsiTheme="majorBidi" w:cstheme="majorBidi"/>
          <w:color w:val="000000"/>
          <w:sz w:val="24"/>
          <w:szCs w:val="24"/>
          <w:lang w:bidi="ar-IQ"/>
        </w:rPr>
        <w:t xml:space="preserve"> Ayrıca Ebu Hanife’ye göre satışına da cevaz verilmesi temizliğine hükmederek ancak mülk edindikten sonra mümkün olabileceğini söylemiştir.</w:t>
      </w:r>
      <w:r w:rsidR="006C6599">
        <w:rPr>
          <w:rStyle w:val="DipnotBavurusu"/>
          <w:rFonts w:asciiTheme="majorBidi" w:hAnsiTheme="majorBidi" w:cstheme="majorBidi"/>
          <w:color w:val="000000"/>
          <w:sz w:val="24"/>
          <w:szCs w:val="24"/>
          <w:lang w:bidi="ar-IQ"/>
        </w:rPr>
        <w:footnoteReference w:id="29"/>
      </w:r>
      <w:r>
        <w:rPr>
          <w:rFonts w:asciiTheme="majorBidi" w:hAnsiTheme="majorBidi" w:cstheme="majorBidi"/>
          <w:color w:val="000000"/>
          <w:sz w:val="24"/>
          <w:szCs w:val="24"/>
          <w:lang w:bidi="ar-IQ"/>
        </w:rPr>
        <w:t xml:space="preserve"> </w:t>
      </w:r>
    </w:p>
    <w:p w:rsidR="00B51CDF" w:rsidRDefault="00386752" w:rsidP="00B51CD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B51CDF">
        <w:rPr>
          <w:rFonts w:asciiTheme="majorBidi" w:hAnsiTheme="majorBidi" w:cstheme="majorBidi"/>
          <w:color w:val="000000"/>
          <w:sz w:val="24"/>
          <w:szCs w:val="24"/>
          <w:lang w:bidi="ar-IQ"/>
        </w:rPr>
        <w:t>Fakat domuz ve âdemoğlunun derisinin dışında diğer deriler tabaklamakla temiz olur. Onun üzerinde namaz kılınabilir ve ondan abdest alınabilir. İmam Mâlik’e göre tabaklanma temiz olma durumu her deriye ait bir umumu durumdur. İmam Şâfiîye göre bu umuma köpek derisi de dâhildir.</w:t>
      </w:r>
      <w:r w:rsidR="00B51CDF">
        <w:rPr>
          <w:rStyle w:val="DipnotBavurusu"/>
          <w:rFonts w:asciiTheme="majorBidi" w:hAnsiTheme="majorBidi" w:cstheme="majorBidi"/>
          <w:color w:val="000000"/>
          <w:sz w:val="24"/>
          <w:szCs w:val="24"/>
          <w:lang w:bidi="ar-IQ"/>
        </w:rPr>
        <w:footnoteReference w:id="30"/>
      </w:r>
    </w:p>
    <w:p w:rsidR="00386752" w:rsidRDefault="00386752" w:rsidP="00227593">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A80FAE">
        <w:rPr>
          <w:rFonts w:asciiTheme="majorBidi" w:hAnsiTheme="majorBidi" w:cstheme="majorBidi"/>
          <w:b/>
          <w:bCs/>
          <w:color w:val="000000"/>
          <w:sz w:val="24"/>
          <w:szCs w:val="24"/>
          <w:lang w:bidi="ar-IQ"/>
        </w:rPr>
        <w:t xml:space="preserve">2. </w:t>
      </w:r>
      <w:r w:rsidR="00EC33F2">
        <w:rPr>
          <w:rFonts w:asciiTheme="majorBidi" w:hAnsiTheme="majorBidi" w:cstheme="majorBidi"/>
          <w:b/>
          <w:bCs/>
          <w:color w:val="000000"/>
          <w:sz w:val="24"/>
          <w:szCs w:val="24"/>
          <w:lang w:bidi="ar-IQ"/>
        </w:rPr>
        <w:t xml:space="preserve">1. 1. 3. </w:t>
      </w:r>
      <w:r w:rsidR="00903DE2">
        <w:rPr>
          <w:rFonts w:asciiTheme="majorBidi" w:hAnsiTheme="majorBidi" w:cstheme="majorBidi"/>
          <w:b/>
          <w:bCs/>
          <w:color w:val="000000"/>
          <w:sz w:val="24"/>
          <w:szCs w:val="24"/>
          <w:lang w:bidi="ar-IQ"/>
        </w:rPr>
        <w:t xml:space="preserve">Akıtılmış </w:t>
      </w:r>
      <w:r w:rsidR="009123AA">
        <w:rPr>
          <w:rFonts w:asciiTheme="majorBidi" w:hAnsiTheme="majorBidi" w:cstheme="majorBidi"/>
          <w:b/>
          <w:bCs/>
          <w:color w:val="000000"/>
          <w:sz w:val="24"/>
          <w:szCs w:val="24"/>
          <w:lang w:bidi="ar-IQ"/>
        </w:rPr>
        <w:t>Kan</w:t>
      </w:r>
      <w:r w:rsidR="00277C61">
        <w:rPr>
          <w:rFonts w:asciiTheme="majorBidi" w:hAnsiTheme="majorBidi" w:cstheme="majorBidi"/>
          <w:b/>
          <w:bCs/>
          <w:color w:val="000000"/>
          <w:sz w:val="24"/>
          <w:szCs w:val="24"/>
          <w:lang w:bidi="ar-IQ"/>
        </w:rPr>
        <w:t>(</w:t>
      </w:r>
      <w:r w:rsidR="00B51CDF" w:rsidRPr="00386752">
        <w:rPr>
          <w:rFonts w:asciiTheme="majorBidi" w:hAnsiTheme="majorBidi" w:cstheme="majorBidi"/>
          <w:color w:val="000000"/>
          <w:sz w:val="28"/>
          <w:szCs w:val="28"/>
          <w:rtl/>
          <w:lang w:bidi="ar-IQ"/>
        </w:rPr>
        <w:t>دَماً مَسْفُوح</w:t>
      </w:r>
      <w:r w:rsidR="00B51CDF" w:rsidRPr="001556E4">
        <w:rPr>
          <w:rFonts w:asciiTheme="majorBidi" w:hAnsiTheme="majorBidi" w:cstheme="majorBidi"/>
          <w:color w:val="000000"/>
          <w:sz w:val="28"/>
          <w:szCs w:val="28"/>
          <w:rtl/>
          <w:lang w:bidi="ar-IQ"/>
        </w:rPr>
        <w:t>اً</w:t>
      </w:r>
      <w:r w:rsidR="00277C61">
        <w:rPr>
          <w:rFonts w:asciiTheme="majorBidi" w:hAnsiTheme="majorBidi" w:cstheme="majorBidi"/>
          <w:b/>
          <w:bCs/>
          <w:color w:val="000000"/>
          <w:sz w:val="24"/>
          <w:szCs w:val="24"/>
          <w:lang w:bidi="ar-IQ"/>
        </w:rPr>
        <w:t>)</w:t>
      </w:r>
    </w:p>
    <w:p w:rsidR="00C960E2" w:rsidRDefault="00386752" w:rsidP="00227593">
      <w:pPr>
        <w:spacing w:line="360" w:lineRule="auto"/>
        <w:jc w:val="both"/>
        <w:rPr>
          <w:rFonts w:asciiTheme="majorBidi" w:hAnsiTheme="majorBidi" w:cstheme="majorBidi"/>
          <w:color w:val="000000"/>
          <w:sz w:val="24"/>
          <w:szCs w:val="24"/>
          <w:lang w:bidi="ar-IQ"/>
        </w:rPr>
      </w:pPr>
      <w:r>
        <w:rPr>
          <w:rFonts w:asciiTheme="majorBidi" w:hAnsiTheme="majorBidi" w:cstheme="majorBidi"/>
          <w:b/>
          <w:bCs/>
          <w:color w:val="000000"/>
          <w:sz w:val="24"/>
          <w:szCs w:val="24"/>
          <w:lang w:bidi="ar-IQ"/>
        </w:rPr>
        <w:t xml:space="preserve">           </w:t>
      </w:r>
      <w:r w:rsidR="00B51CDF">
        <w:rPr>
          <w:rFonts w:asciiTheme="majorBidi" w:hAnsiTheme="majorBidi" w:cstheme="majorBidi"/>
          <w:b/>
          <w:bCs/>
          <w:color w:val="000000"/>
          <w:sz w:val="24"/>
          <w:szCs w:val="24"/>
          <w:lang w:bidi="ar-IQ"/>
        </w:rPr>
        <w:t xml:space="preserve"> </w:t>
      </w:r>
      <w:r w:rsidR="00D77B16">
        <w:rPr>
          <w:rFonts w:asciiTheme="majorBidi" w:hAnsiTheme="majorBidi" w:cstheme="majorBidi"/>
          <w:color w:val="000000"/>
          <w:sz w:val="24"/>
          <w:szCs w:val="24"/>
          <w:lang w:bidi="ar-IQ"/>
        </w:rPr>
        <w:t>K</w:t>
      </w:r>
      <w:r w:rsidR="00B11A91">
        <w:rPr>
          <w:rFonts w:asciiTheme="majorBidi" w:hAnsiTheme="majorBidi" w:cstheme="majorBidi"/>
          <w:color w:val="000000"/>
          <w:sz w:val="24"/>
          <w:szCs w:val="24"/>
          <w:lang w:bidi="ar-IQ"/>
        </w:rPr>
        <w:t>ur</w:t>
      </w:r>
      <w:r w:rsidR="00D77B16">
        <w:rPr>
          <w:rFonts w:asciiTheme="majorBidi" w:hAnsiTheme="majorBidi" w:cstheme="majorBidi"/>
          <w:color w:val="000000"/>
          <w:sz w:val="24"/>
          <w:szCs w:val="24"/>
          <w:lang w:bidi="ar-IQ"/>
        </w:rPr>
        <w:t>’</w:t>
      </w:r>
      <w:r w:rsidR="00B11A91">
        <w:rPr>
          <w:rFonts w:asciiTheme="majorBidi" w:hAnsiTheme="majorBidi" w:cstheme="majorBidi"/>
          <w:color w:val="000000"/>
          <w:sz w:val="24"/>
          <w:szCs w:val="24"/>
          <w:lang w:bidi="ar-IQ"/>
        </w:rPr>
        <w:t>an</w:t>
      </w:r>
      <w:r w:rsidR="00D77B16">
        <w:rPr>
          <w:rFonts w:asciiTheme="majorBidi" w:hAnsiTheme="majorBidi" w:cstheme="majorBidi"/>
          <w:color w:val="000000"/>
          <w:sz w:val="24"/>
          <w:szCs w:val="24"/>
          <w:lang w:bidi="ar-IQ"/>
        </w:rPr>
        <w:t>’</w:t>
      </w:r>
      <w:r w:rsidR="00B11A91">
        <w:rPr>
          <w:rFonts w:asciiTheme="majorBidi" w:hAnsiTheme="majorBidi" w:cstheme="majorBidi"/>
          <w:color w:val="000000"/>
          <w:sz w:val="24"/>
          <w:szCs w:val="24"/>
          <w:lang w:bidi="ar-IQ"/>
        </w:rPr>
        <w:t>ın açık ifadesiyle haram kılınmıştır.</w:t>
      </w:r>
      <w:r w:rsidR="007A14E8">
        <w:rPr>
          <w:rFonts w:asciiTheme="majorBidi" w:hAnsiTheme="majorBidi" w:cstheme="majorBidi"/>
          <w:color w:val="000000"/>
          <w:sz w:val="24"/>
          <w:szCs w:val="24"/>
          <w:lang w:bidi="ar-IQ"/>
        </w:rPr>
        <w:t xml:space="preserve"> İki çeşit kan vardır. Akıcı kan ayette belirtilen ve aynıyla necis ve liaynihi haram olan kandır. Bir akıcı olmayan kan vardır.</w:t>
      </w:r>
      <w:r w:rsidR="007A14E8">
        <w:rPr>
          <w:rStyle w:val="DipnotBavurusu"/>
          <w:rFonts w:asciiTheme="majorBidi" w:hAnsiTheme="majorBidi" w:cstheme="majorBidi"/>
          <w:color w:val="000000"/>
          <w:sz w:val="24"/>
          <w:szCs w:val="24"/>
          <w:lang w:bidi="ar-IQ"/>
        </w:rPr>
        <w:footnoteReference w:id="31"/>
      </w:r>
      <w:r w:rsidR="006240EE">
        <w:rPr>
          <w:rFonts w:asciiTheme="majorBidi" w:hAnsiTheme="majorBidi" w:cstheme="majorBidi"/>
          <w:color w:val="000000"/>
          <w:sz w:val="24"/>
          <w:szCs w:val="24"/>
          <w:lang w:bidi="ar-IQ"/>
        </w:rPr>
        <w:t xml:space="preserve"> </w:t>
      </w:r>
      <w:r w:rsidR="00B11A91">
        <w:rPr>
          <w:rFonts w:asciiTheme="majorBidi" w:hAnsiTheme="majorBidi" w:cstheme="majorBidi"/>
          <w:color w:val="000000"/>
          <w:sz w:val="24"/>
          <w:szCs w:val="24"/>
          <w:lang w:bidi="ar-IQ"/>
        </w:rPr>
        <w:t xml:space="preserve"> Hayvan boğazlanırken kanı tamamen boşatması için iliği hemen kesilmez. Bir müddet beklenir, yemek ve nefes borusu ve iki şah d</w:t>
      </w:r>
      <w:r w:rsidR="007F23A1">
        <w:rPr>
          <w:rFonts w:asciiTheme="majorBidi" w:hAnsiTheme="majorBidi" w:cstheme="majorBidi"/>
          <w:color w:val="000000"/>
          <w:sz w:val="24"/>
          <w:szCs w:val="24"/>
          <w:lang w:bidi="ar-IQ"/>
        </w:rPr>
        <w:t>a</w:t>
      </w:r>
      <w:r w:rsidR="00B11A91">
        <w:rPr>
          <w:rFonts w:asciiTheme="majorBidi" w:hAnsiTheme="majorBidi" w:cstheme="majorBidi"/>
          <w:color w:val="000000"/>
          <w:sz w:val="24"/>
          <w:szCs w:val="24"/>
          <w:lang w:bidi="ar-IQ"/>
        </w:rPr>
        <w:t>marı kesilmek suretiyle boğazlanır veya nahr gerçekleştirilir.</w:t>
      </w:r>
      <w:r w:rsidR="006240EE">
        <w:rPr>
          <w:rFonts w:asciiTheme="majorBidi" w:hAnsiTheme="majorBidi" w:cstheme="majorBidi"/>
          <w:color w:val="000000"/>
          <w:sz w:val="24"/>
          <w:szCs w:val="24"/>
          <w:lang w:bidi="ar-IQ"/>
        </w:rPr>
        <w:t xml:space="preserve"> Bu işte aynı zamanda helal kesim olarak isimledirilir.</w:t>
      </w:r>
      <w:r w:rsidR="006240EE">
        <w:rPr>
          <w:rStyle w:val="DipnotBavurusu"/>
          <w:rFonts w:asciiTheme="majorBidi" w:hAnsiTheme="majorBidi" w:cstheme="majorBidi"/>
          <w:color w:val="000000"/>
          <w:sz w:val="24"/>
          <w:szCs w:val="24"/>
          <w:lang w:bidi="ar-IQ"/>
        </w:rPr>
        <w:footnoteReference w:id="32"/>
      </w:r>
      <w:r w:rsidR="00C960E2">
        <w:rPr>
          <w:rFonts w:asciiTheme="majorBidi" w:hAnsiTheme="majorBidi" w:cstheme="majorBidi"/>
          <w:color w:val="000000"/>
          <w:sz w:val="24"/>
          <w:szCs w:val="24"/>
          <w:lang w:bidi="ar-IQ"/>
        </w:rPr>
        <w:t xml:space="preserve"> </w:t>
      </w:r>
      <w:r w:rsidR="00227593">
        <w:rPr>
          <w:rFonts w:asciiTheme="majorBidi" w:hAnsiTheme="majorBidi" w:cstheme="majorBidi"/>
          <w:color w:val="000000"/>
          <w:sz w:val="24"/>
          <w:szCs w:val="24"/>
          <w:lang w:bidi="ar-IQ"/>
        </w:rPr>
        <w:t>Kanın haram olmasının illeti kan vücuttan ayrıldıktan sonra çabuk bozulan bir madde olmasından kaynaklanır.</w:t>
      </w:r>
      <w:r w:rsidR="00227593">
        <w:rPr>
          <w:rStyle w:val="DipnotBavurusu"/>
          <w:rFonts w:asciiTheme="majorBidi" w:hAnsiTheme="majorBidi" w:cstheme="majorBidi"/>
          <w:color w:val="000000"/>
          <w:sz w:val="24"/>
          <w:szCs w:val="24"/>
          <w:lang w:bidi="ar-IQ"/>
        </w:rPr>
        <w:footnoteReference w:id="33"/>
      </w:r>
    </w:p>
    <w:p w:rsidR="00E81157" w:rsidRDefault="00386752" w:rsidP="00386752">
      <w:pPr>
        <w:tabs>
          <w:tab w:val="left" w:pos="709"/>
        </w:tabs>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A80FAE">
        <w:rPr>
          <w:rFonts w:asciiTheme="majorBidi" w:hAnsiTheme="majorBidi" w:cstheme="majorBidi"/>
          <w:b/>
          <w:bCs/>
          <w:sz w:val="24"/>
          <w:szCs w:val="24"/>
          <w:lang w:bidi="ar-IQ"/>
        </w:rPr>
        <w:t xml:space="preserve">2. </w:t>
      </w:r>
      <w:r w:rsidR="00EC33F2">
        <w:rPr>
          <w:rFonts w:asciiTheme="majorBidi" w:hAnsiTheme="majorBidi" w:cstheme="majorBidi"/>
          <w:b/>
          <w:bCs/>
          <w:sz w:val="24"/>
          <w:szCs w:val="24"/>
          <w:lang w:bidi="ar-IQ"/>
        </w:rPr>
        <w:t>1. 1. 4</w:t>
      </w:r>
      <w:r w:rsidR="009123AA">
        <w:rPr>
          <w:rFonts w:asciiTheme="majorBidi" w:hAnsiTheme="majorBidi" w:cstheme="majorBidi"/>
          <w:b/>
          <w:bCs/>
          <w:sz w:val="24"/>
          <w:szCs w:val="24"/>
          <w:lang w:bidi="ar-IQ"/>
        </w:rPr>
        <w:t xml:space="preserve">. </w:t>
      </w:r>
      <w:r w:rsidR="00950B1E" w:rsidRPr="00E81157">
        <w:rPr>
          <w:rFonts w:asciiTheme="majorBidi" w:hAnsiTheme="majorBidi" w:cstheme="majorBidi"/>
          <w:b/>
          <w:bCs/>
          <w:sz w:val="24"/>
          <w:szCs w:val="24"/>
          <w:lang w:bidi="ar-IQ"/>
        </w:rPr>
        <w:t>B</w:t>
      </w:r>
      <w:r w:rsidR="00227593" w:rsidRPr="00E81157">
        <w:rPr>
          <w:rFonts w:asciiTheme="majorBidi" w:hAnsiTheme="majorBidi" w:cstheme="majorBidi"/>
          <w:b/>
          <w:bCs/>
          <w:sz w:val="24"/>
          <w:szCs w:val="24"/>
          <w:lang w:bidi="ar-IQ"/>
        </w:rPr>
        <w:t xml:space="preserve">oğularak </w:t>
      </w:r>
      <w:r w:rsidR="009123AA" w:rsidRPr="00E81157">
        <w:rPr>
          <w:rFonts w:asciiTheme="majorBidi" w:hAnsiTheme="majorBidi" w:cstheme="majorBidi"/>
          <w:b/>
          <w:bCs/>
          <w:sz w:val="24"/>
          <w:szCs w:val="24"/>
          <w:lang w:bidi="ar-IQ"/>
        </w:rPr>
        <w:t xml:space="preserve">Ölen Hayvan </w:t>
      </w:r>
      <w:r w:rsidR="00227593" w:rsidRPr="00E81157">
        <w:rPr>
          <w:rFonts w:asciiTheme="majorBidi" w:hAnsiTheme="majorBidi" w:cstheme="majorBidi"/>
          <w:b/>
          <w:bCs/>
          <w:sz w:val="24"/>
          <w:szCs w:val="24"/>
          <w:lang w:bidi="ar-IQ"/>
        </w:rPr>
        <w:t>(</w:t>
      </w:r>
      <w:r w:rsidR="00227593" w:rsidRPr="00386752">
        <w:rPr>
          <w:rFonts w:asciiTheme="majorBidi" w:hAnsiTheme="majorBidi" w:cstheme="majorBidi"/>
          <w:sz w:val="32"/>
          <w:szCs w:val="32"/>
          <w:rtl/>
          <w:lang w:bidi="ar-IQ"/>
        </w:rPr>
        <w:t>الْمُنْخَنِقَة</w:t>
      </w:r>
      <w:r w:rsidR="00227593" w:rsidRPr="00E81157">
        <w:rPr>
          <w:rFonts w:asciiTheme="majorBidi" w:hAnsiTheme="majorBidi" w:cstheme="majorBidi"/>
          <w:b/>
          <w:bCs/>
          <w:sz w:val="24"/>
          <w:szCs w:val="24"/>
          <w:lang w:bidi="ar-IQ"/>
        </w:rPr>
        <w:t>)</w:t>
      </w:r>
    </w:p>
    <w:p w:rsidR="00227593" w:rsidRPr="00227593" w:rsidRDefault="00386752" w:rsidP="00386752">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E81157">
        <w:rPr>
          <w:rFonts w:asciiTheme="majorBidi" w:hAnsiTheme="majorBidi" w:cstheme="majorBidi"/>
          <w:sz w:val="24"/>
          <w:szCs w:val="24"/>
          <w:lang w:bidi="ar-IQ"/>
        </w:rPr>
        <w:t xml:space="preserve"> </w:t>
      </w:r>
      <w:r w:rsidR="00950B1E">
        <w:rPr>
          <w:rFonts w:asciiTheme="majorBidi" w:hAnsiTheme="majorBidi" w:cstheme="majorBidi"/>
          <w:sz w:val="24"/>
          <w:szCs w:val="24"/>
          <w:lang w:bidi="ar-IQ"/>
        </w:rPr>
        <w:t>Hayvanın iple,</w:t>
      </w:r>
      <w:r w:rsidR="006D3D6C">
        <w:rPr>
          <w:rFonts w:asciiTheme="majorBidi" w:hAnsiTheme="majorBidi" w:cstheme="majorBidi"/>
          <w:sz w:val="24"/>
          <w:szCs w:val="24"/>
          <w:lang w:bidi="ar-IQ"/>
        </w:rPr>
        <w:t xml:space="preserve"> iki taş veya</w:t>
      </w:r>
      <w:r w:rsidR="0045115A">
        <w:rPr>
          <w:rFonts w:asciiTheme="majorBidi" w:hAnsiTheme="majorBidi" w:cstheme="majorBidi"/>
          <w:sz w:val="24"/>
          <w:szCs w:val="24"/>
          <w:lang w:bidi="ar-IQ"/>
        </w:rPr>
        <w:t xml:space="preserve"> iki ağaç</w:t>
      </w:r>
      <w:r w:rsidR="006D3D6C">
        <w:rPr>
          <w:rFonts w:asciiTheme="majorBidi" w:hAnsiTheme="majorBidi" w:cstheme="majorBidi"/>
          <w:sz w:val="24"/>
          <w:szCs w:val="24"/>
          <w:lang w:bidi="ar-IQ"/>
        </w:rPr>
        <w:t xml:space="preserve"> arasında</w:t>
      </w:r>
      <w:r w:rsidR="0045115A">
        <w:rPr>
          <w:rFonts w:asciiTheme="majorBidi" w:hAnsiTheme="majorBidi" w:cstheme="majorBidi"/>
          <w:sz w:val="24"/>
          <w:szCs w:val="24"/>
          <w:lang w:bidi="ar-IQ"/>
        </w:rPr>
        <w:t xml:space="preserve"> sıkıştırarak öldürmektir.</w:t>
      </w:r>
      <w:r w:rsidR="006D3D6C">
        <w:rPr>
          <w:rFonts w:asciiTheme="majorBidi" w:hAnsiTheme="majorBidi" w:cstheme="majorBidi"/>
          <w:sz w:val="24"/>
          <w:szCs w:val="24"/>
          <w:lang w:bidi="ar-IQ"/>
        </w:rPr>
        <w:t xml:space="preserve"> Bu hayvan tezkiye </w:t>
      </w:r>
      <w:r w:rsidR="00A80FAE">
        <w:rPr>
          <w:rFonts w:asciiTheme="majorBidi" w:hAnsiTheme="majorBidi" w:cstheme="majorBidi"/>
          <w:sz w:val="24"/>
          <w:szCs w:val="24"/>
          <w:lang w:bidi="ar-IQ"/>
        </w:rPr>
        <w:t>edilmeksizin öldürülürse bu hay</w:t>
      </w:r>
      <w:r w:rsidR="006D3D6C">
        <w:rPr>
          <w:rFonts w:asciiTheme="majorBidi" w:hAnsiTheme="majorBidi" w:cstheme="majorBidi"/>
          <w:sz w:val="24"/>
          <w:szCs w:val="24"/>
          <w:lang w:bidi="ar-IQ"/>
        </w:rPr>
        <w:t>vanın yenilmesi haram olur.</w:t>
      </w:r>
      <w:r w:rsidR="0045115A">
        <w:rPr>
          <w:rStyle w:val="DipnotBavurusu"/>
          <w:rFonts w:asciiTheme="majorBidi" w:hAnsiTheme="majorBidi" w:cstheme="majorBidi"/>
          <w:sz w:val="24"/>
          <w:szCs w:val="24"/>
          <w:lang w:bidi="ar-IQ"/>
        </w:rPr>
        <w:footnoteReference w:id="34"/>
      </w:r>
      <w:r w:rsidR="00950B1E">
        <w:rPr>
          <w:rFonts w:asciiTheme="majorBidi" w:hAnsiTheme="majorBidi" w:cstheme="majorBidi"/>
          <w:sz w:val="24"/>
          <w:szCs w:val="24"/>
          <w:lang w:bidi="ar-IQ"/>
        </w:rPr>
        <w:t xml:space="preserve"> </w:t>
      </w:r>
      <w:r w:rsidR="0045115A">
        <w:rPr>
          <w:rFonts w:asciiTheme="majorBidi" w:hAnsiTheme="majorBidi" w:cstheme="majorBidi"/>
          <w:sz w:val="24"/>
          <w:szCs w:val="24"/>
          <w:lang w:bidi="ar-IQ"/>
        </w:rPr>
        <w:t>Usulüne</w:t>
      </w:r>
      <w:r w:rsidR="00950B1E">
        <w:rPr>
          <w:rFonts w:asciiTheme="majorBidi" w:hAnsiTheme="majorBidi" w:cstheme="majorBidi"/>
          <w:sz w:val="24"/>
          <w:szCs w:val="24"/>
          <w:lang w:bidi="ar-IQ"/>
        </w:rPr>
        <w:t xml:space="preserve"> uygun boğazlama</w:t>
      </w:r>
      <w:r w:rsidR="0045115A">
        <w:rPr>
          <w:rFonts w:asciiTheme="majorBidi" w:hAnsiTheme="majorBidi" w:cstheme="majorBidi"/>
          <w:sz w:val="24"/>
          <w:szCs w:val="24"/>
          <w:lang w:bidi="ar-IQ"/>
        </w:rPr>
        <w:t xml:space="preserve"> </w:t>
      </w:r>
      <w:r w:rsidR="00A80FAE">
        <w:rPr>
          <w:rFonts w:asciiTheme="majorBidi" w:hAnsiTheme="majorBidi" w:cstheme="majorBidi"/>
          <w:sz w:val="24"/>
          <w:szCs w:val="24"/>
          <w:lang w:bidi="ar-IQ"/>
        </w:rPr>
        <w:t>olmaksızın bir</w:t>
      </w:r>
      <w:r w:rsidR="00176C93">
        <w:rPr>
          <w:rFonts w:asciiTheme="majorBidi" w:hAnsiTheme="majorBidi" w:cstheme="majorBidi"/>
          <w:sz w:val="24"/>
          <w:szCs w:val="24"/>
          <w:lang w:bidi="ar-IQ"/>
        </w:rPr>
        <w:t xml:space="preserve"> kara </w:t>
      </w:r>
      <w:r w:rsidR="0045115A">
        <w:rPr>
          <w:rFonts w:asciiTheme="majorBidi" w:hAnsiTheme="majorBidi" w:cstheme="majorBidi"/>
          <w:sz w:val="24"/>
          <w:szCs w:val="24"/>
          <w:lang w:bidi="ar-IQ"/>
        </w:rPr>
        <w:t>hay</w:t>
      </w:r>
      <w:r w:rsidR="00950B1E">
        <w:rPr>
          <w:rFonts w:asciiTheme="majorBidi" w:hAnsiTheme="majorBidi" w:cstheme="majorBidi"/>
          <w:sz w:val="24"/>
          <w:szCs w:val="24"/>
          <w:lang w:bidi="ar-IQ"/>
        </w:rPr>
        <w:t>vanı</w:t>
      </w:r>
      <w:r w:rsidR="00176C93">
        <w:rPr>
          <w:rFonts w:asciiTheme="majorBidi" w:hAnsiTheme="majorBidi" w:cstheme="majorBidi"/>
          <w:sz w:val="24"/>
          <w:szCs w:val="24"/>
          <w:lang w:bidi="ar-IQ"/>
        </w:rPr>
        <w:t>n suda boğulması</w:t>
      </w:r>
      <w:r w:rsidR="00950B1E">
        <w:rPr>
          <w:rFonts w:asciiTheme="majorBidi" w:hAnsiTheme="majorBidi" w:cstheme="majorBidi"/>
          <w:sz w:val="24"/>
          <w:szCs w:val="24"/>
          <w:lang w:bidi="ar-IQ"/>
        </w:rPr>
        <w:t xml:space="preserve"> </w:t>
      </w:r>
      <w:r w:rsidR="00A80FAE">
        <w:rPr>
          <w:rFonts w:asciiTheme="majorBidi" w:hAnsiTheme="majorBidi" w:cstheme="majorBidi"/>
          <w:sz w:val="24"/>
          <w:szCs w:val="24"/>
          <w:lang w:bidi="ar-IQ"/>
        </w:rPr>
        <w:t>vb. ölme</w:t>
      </w:r>
      <w:r w:rsidR="00176C93">
        <w:rPr>
          <w:rFonts w:asciiTheme="majorBidi" w:hAnsiTheme="majorBidi" w:cstheme="majorBidi"/>
          <w:sz w:val="24"/>
          <w:szCs w:val="24"/>
          <w:lang w:bidi="ar-IQ"/>
        </w:rPr>
        <w:t xml:space="preserve"> ve </w:t>
      </w:r>
      <w:r w:rsidR="00950B1E">
        <w:rPr>
          <w:rFonts w:asciiTheme="majorBidi" w:hAnsiTheme="majorBidi" w:cstheme="majorBidi"/>
          <w:sz w:val="24"/>
          <w:szCs w:val="24"/>
          <w:lang w:bidi="ar-IQ"/>
        </w:rPr>
        <w:t>öldürme şekilleri</w:t>
      </w:r>
      <w:r w:rsidR="00176C93">
        <w:rPr>
          <w:rFonts w:asciiTheme="majorBidi" w:hAnsiTheme="majorBidi" w:cstheme="majorBidi"/>
          <w:sz w:val="24"/>
          <w:szCs w:val="24"/>
          <w:lang w:bidi="ar-IQ"/>
        </w:rPr>
        <w:t>nin</w:t>
      </w:r>
      <w:r w:rsidR="00950B1E">
        <w:rPr>
          <w:rFonts w:asciiTheme="majorBidi" w:hAnsiTheme="majorBidi" w:cstheme="majorBidi"/>
          <w:sz w:val="24"/>
          <w:szCs w:val="24"/>
          <w:lang w:bidi="ar-IQ"/>
        </w:rPr>
        <w:t xml:space="preserve"> hepsi</w:t>
      </w:r>
      <w:r w:rsidR="00176C93">
        <w:rPr>
          <w:rFonts w:asciiTheme="majorBidi" w:hAnsiTheme="majorBidi" w:cstheme="majorBidi"/>
          <w:sz w:val="24"/>
          <w:szCs w:val="24"/>
          <w:lang w:bidi="ar-IQ"/>
        </w:rPr>
        <w:t>nin meyte hükmünde olduğunu düşünebiliriz.</w:t>
      </w:r>
    </w:p>
    <w:p w:rsidR="00E81157" w:rsidRPr="00A80FAE" w:rsidRDefault="00386752" w:rsidP="00A80FAE">
      <w:pPr>
        <w:tabs>
          <w:tab w:val="left" w:pos="709"/>
        </w:tabs>
        <w:spacing w:line="360" w:lineRule="auto"/>
        <w:jc w:val="both"/>
        <w:rPr>
          <w:rFonts w:asciiTheme="majorBidi" w:hAnsiTheme="majorBidi" w:cstheme="majorBidi"/>
          <w:b/>
          <w:bCs/>
          <w:sz w:val="32"/>
          <w:szCs w:val="32"/>
          <w:lang w:bidi="ar-IQ"/>
        </w:rPr>
      </w:pPr>
      <w:r w:rsidRPr="00A80FAE">
        <w:rPr>
          <w:rFonts w:asciiTheme="majorBidi" w:hAnsiTheme="majorBidi" w:cstheme="majorBidi"/>
          <w:b/>
          <w:bCs/>
          <w:sz w:val="24"/>
          <w:szCs w:val="24"/>
          <w:lang w:bidi="ar-IQ"/>
        </w:rPr>
        <w:t xml:space="preserve">           </w:t>
      </w:r>
      <w:r w:rsidR="00A80FAE" w:rsidRPr="00A80FAE">
        <w:rPr>
          <w:rFonts w:asciiTheme="majorBidi" w:hAnsiTheme="majorBidi" w:cstheme="majorBidi"/>
          <w:b/>
          <w:bCs/>
          <w:sz w:val="24"/>
          <w:szCs w:val="24"/>
          <w:lang w:bidi="ar-IQ"/>
        </w:rPr>
        <w:t xml:space="preserve">2. </w:t>
      </w:r>
      <w:r w:rsidR="00EC33F2" w:rsidRPr="00A80FAE">
        <w:rPr>
          <w:rFonts w:asciiTheme="majorBidi" w:hAnsiTheme="majorBidi" w:cstheme="majorBidi"/>
          <w:b/>
          <w:bCs/>
          <w:sz w:val="24"/>
          <w:szCs w:val="24"/>
          <w:lang w:bidi="ar-IQ"/>
        </w:rPr>
        <w:t xml:space="preserve">1. 1. 5. </w:t>
      </w:r>
      <w:r w:rsidR="00950B1E" w:rsidRPr="00A80FAE">
        <w:rPr>
          <w:rFonts w:asciiTheme="majorBidi" w:hAnsiTheme="majorBidi" w:cstheme="majorBidi"/>
          <w:b/>
          <w:bCs/>
          <w:sz w:val="24"/>
          <w:szCs w:val="24"/>
          <w:lang w:bidi="ar-IQ"/>
        </w:rPr>
        <w:t>V</w:t>
      </w:r>
      <w:r w:rsidR="00227593" w:rsidRPr="00A80FAE">
        <w:rPr>
          <w:rFonts w:asciiTheme="majorBidi" w:hAnsiTheme="majorBidi" w:cstheme="majorBidi"/>
          <w:b/>
          <w:bCs/>
          <w:sz w:val="24"/>
          <w:szCs w:val="24"/>
          <w:lang w:bidi="ar-IQ"/>
        </w:rPr>
        <w:t xml:space="preserve">urularak </w:t>
      </w:r>
      <w:r w:rsidR="009123AA" w:rsidRPr="00A80FAE">
        <w:rPr>
          <w:rFonts w:asciiTheme="majorBidi" w:hAnsiTheme="majorBidi" w:cstheme="majorBidi"/>
          <w:b/>
          <w:bCs/>
          <w:sz w:val="24"/>
          <w:szCs w:val="24"/>
          <w:lang w:bidi="ar-IQ"/>
        </w:rPr>
        <w:t>Ölen</w:t>
      </w:r>
      <w:r w:rsidR="00950B1E" w:rsidRPr="00A80FAE">
        <w:rPr>
          <w:rFonts w:asciiTheme="majorBidi" w:hAnsiTheme="majorBidi" w:cstheme="majorBidi"/>
          <w:b/>
          <w:bCs/>
          <w:sz w:val="24"/>
          <w:szCs w:val="24"/>
          <w:lang w:bidi="ar-IQ"/>
        </w:rPr>
        <w:t>(</w:t>
      </w:r>
      <w:r w:rsidR="00950B1E" w:rsidRPr="00A80FAE">
        <w:rPr>
          <w:rFonts w:asciiTheme="majorBidi" w:hAnsiTheme="majorBidi" w:cstheme="majorBidi"/>
          <w:b/>
          <w:bCs/>
          <w:sz w:val="32"/>
          <w:szCs w:val="32"/>
          <w:rtl/>
          <w:lang w:bidi="ar-IQ"/>
        </w:rPr>
        <w:t>الْمَوْقُوذَة</w:t>
      </w:r>
      <w:r w:rsidRPr="00A80FAE">
        <w:rPr>
          <w:rFonts w:asciiTheme="majorBidi" w:hAnsiTheme="majorBidi" w:cstheme="majorBidi"/>
          <w:b/>
          <w:bCs/>
          <w:sz w:val="32"/>
          <w:szCs w:val="32"/>
          <w:lang w:bidi="ar-IQ"/>
        </w:rPr>
        <w:t>)</w:t>
      </w:r>
    </w:p>
    <w:p w:rsidR="00227593" w:rsidRPr="00950B1E" w:rsidRDefault="000C04F1" w:rsidP="00386752">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32"/>
          <w:szCs w:val="32"/>
          <w:lang w:bidi="ar-IQ"/>
        </w:rPr>
        <w:lastRenderedPageBreak/>
        <w:t xml:space="preserve"> </w:t>
      </w:r>
      <w:r w:rsidR="00A80FAE">
        <w:rPr>
          <w:rFonts w:asciiTheme="majorBidi" w:hAnsiTheme="majorBidi" w:cstheme="majorBidi"/>
          <w:sz w:val="32"/>
          <w:szCs w:val="32"/>
          <w:lang w:bidi="ar-IQ"/>
        </w:rPr>
        <w:t xml:space="preserve">       </w:t>
      </w:r>
      <w:r>
        <w:rPr>
          <w:rFonts w:asciiTheme="majorBidi" w:hAnsiTheme="majorBidi" w:cstheme="majorBidi"/>
          <w:sz w:val="24"/>
          <w:szCs w:val="24"/>
          <w:lang w:bidi="ar-IQ"/>
        </w:rPr>
        <w:t>O</w:t>
      </w:r>
      <w:r w:rsidRPr="000C04F1">
        <w:rPr>
          <w:rFonts w:asciiTheme="majorBidi" w:hAnsiTheme="majorBidi" w:cstheme="majorBidi"/>
          <w:sz w:val="24"/>
          <w:szCs w:val="24"/>
          <w:lang w:bidi="ar-IQ"/>
        </w:rPr>
        <w:t>dun vs.</w:t>
      </w:r>
      <w:r>
        <w:rPr>
          <w:rFonts w:asciiTheme="majorBidi" w:hAnsiTheme="majorBidi" w:cstheme="majorBidi"/>
          <w:sz w:val="24"/>
          <w:szCs w:val="24"/>
          <w:lang w:bidi="ar-IQ"/>
        </w:rPr>
        <w:t xml:space="preserve"> vurularak öldürülen hayvanadır.</w:t>
      </w:r>
      <w:r>
        <w:rPr>
          <w:rStyle w:val="DipnotBavurusu"/>
          <w:rFonts w:asciiTheme="majorBidi" w:hAnsiTheme="majorBidi" w:cstheme="majorBidi"/>
          <w:sz w:val="24"/>
          <w:szCs w:val="24"/>
          <w:lang w:bidi="ar-IQ"/>
        </w:rPr>
        <w:footnoteReference w:id="35"/>
      </w:r>
      <w:r w:rsidR="00950B1E">
        <w:rPr>
          <w:rFonts w:asciiTheme="majorBidi" w:hAnsiTheme="majorBidi" w:cstheme="majorBidi"/>
          <w:sz w:val="32"/>
          <w:szCs w:val="32"/>
          <w:lang w:bidi="ar-IQ"/>
        </w:rPr>
        <w:t xml:space="preserve"> </w:t>
      </w:r>
      <w:r w:rsidR="00950B1E">
        <w:rPr>
          <w:rFonts w:asciiTheme="majorBidi" w:hAnsiTheme="majorBidi" w:cstheme="majorBidi"/>
          <w:sz w:val="24"/>
          <w:szCs w:val="24"/>
          <w:lang w:bidi="ar-IQ"/>
        </w:rPr>
        <w:t>Hayvanı yakından veya uza</w:t>
      </w:r>
      <w:r>
        <w:rPr>
          <w:rFonts w:asciiTheme="majorBidi" w:hAnsiTheme="majorBidi" w:cstheme="majorBidi"/>
          <w:sz w:val="24"/>
          <w:szCs w:val="24"/>
          <w:lang w:bidi="ar-IQ"/>
        </w:rPr>
        <w:t>ktan vurarak öldürmekte caiz olmadığını rahatlıkla söyleyebiliriz.</w:t>
      </w:r>
      <w:r w:rsidR="00950B1E">
        <w:rPr>
          <w:rFonts w:asciiTheme="majorBidi" w:hAnsiTheme="majorBidi" w:cstheme="majorBidi"/>
          <w:sz w:val="24"/>
          <w:szCs w:val="24"/>
          <w:lang w:bidi="ar-IQ"/>
        </w:rPr>
        <w:t xml:space="preserve"> Bu şekilde avlanan veya öldürülen hayvanda meyte hükmündedir.</w:t>
      </w:r>
    </w:p>
    <w:p w:rsidR="00E81157" w:rsidRPr="00A80FAE" w:rsidRDefault="00386752" w:rsidP="00950B1E">
      <w:pPr>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A80FAE" w:rsidRPr="00A80FAE">
        <w:rPr>
          <w:rFonts w:asciiTheme="majorBidi" w:hAnsiTheme="majorBidi" w:cstheme="majorBidi"/>
          <w:b/>
          <w:bCs/>
          <w:sz w:val="24"/>
          <w:szCs w:val="24"/>
          <w:lang w:bidi="ar-IQ"/>
        </w:rPr>
        <w:t xml:space="preserve">2. </w:t>
      </w:r>
      <w:r w:rsidR="00EC33F2" w:rsidRPr="00A80FAE">
        <w:rPr>
          <w:rFonts w:asciiTheme="majorBidi" w:hAnsiTheme="majorBidi" w:cstheme="majorBidi"/>
          <w:b/>
          <w:bCs/>
          <w:sz w:val="24"/>
          <w:szCs w:val="24"/>
          <w:lang w:bidi="ar-IQ"/>
        </w:rPr>
        <w:t xml:space="preserve">1. 1. 6. </w:t>
      </w:r>
      <w:r w:rsidR="00950B1E" w:rsidRPr="00A80FAE">
        <w:rPr>
          <w:rFonts w:asciiTheme="majorBidi" w:hAnsiTheme="majorBidi" w:cstheme="majorBidi"/>
          <w:b/>
          <w:bCs/>
          <w:sz w:val="24"/>
          <w:szCs w:val="24"/>
          <w:lang w:bidi="ar-IQ"/>
        </w:rPr>
        <w:t>Yuvarlanarak</w:t>
      </w:r>
      <w:r w:rsidR="00620F75" w:rsidRPr="00A80FAE">
        <w:rPr>
          <w:rFonts w:asciiTheme="majorBidi" w:hAnsiTheme="majorBidi" w:cstheme="majorBidi"/>
          <w:b/>
          <w:bCs/>
          <w:sz w:val="24"/>
          <w:szCs w:val="24"/>
          <w:lang w:bidi="ar-IQ"/>
        </w:rPr>
        <w:t xml:space="preserve"> </w:t>
      </w:r>
      <w:r w:rsidR="009123AA" w:rsidRPr="00A80FAE">
        <w:rPr>
          <w:rFonts w:asciiTheme="majorBidi" w:hAnsiTheme="majorBidi" w:cstheme="majorBidi"/>
          <w:b/>
          <w:bCs/>
          <w:sz w:val="24"/>
          <w:szCs w:val="24"/>
          <w:lang w:bidi="ar-IQ"/>
        </w:rPr>
        <w:t>Ölen</w:t>
      </w:r>
      <w:r w:rsidR="00950B1E" w:rsidRPr="00A80FAE">
        <w:rPr>
          <w:rFonts w:asciiTheme="majorBidi" w:hAnsiTheme="majorBidi" w:cstheme="majorBidi"/>
          <w:b/>
          <w:bCs/>
          <w:sz w:val="24"/>
          <w:szCs w:val="24"/>
          <w:lang w:bidi="ar-IQ"/>
        </w:rPr>
        <w:t>(</w:t>
      </w:r>
      <w:r w:rsidR="00950B1E" w:rsidRPr="00A80FAE">
        <w:rPr>
          <w:rFonts w:asciiTheme="majorBidi" w:hAnsiTheme="majorBidi" w:cstheme="majorBidi"/>
          <w:b/>
          <w:bCs/>
          <w:sz w:val="32"/>
          <w:szCs w:val="32"/>
          <w:rtl/>
          <w:lang w:bidi="ar-IQ"/>
        </w:rPr>
        <w:t>الْمُتَرَدِّيَةُ</w:t>
      </w:r>
      <w:r w:rsidR="00950B1E" w:rsidRPr="00A80FAE">
        <w:rPr>
          <w:rFonts w:asciiTheme="majorBidi" w:hAnsiTheme="majorBidi" w:cstheme="majorBidi"/>
          <w:b/>
          <w:bCs/>
          <w:sz w:val="24"/>
          <w:szCs w:val="24"/>
          <w:lang w:bidi="ar-IQ"/>
        </w:rPr>
        <w:t>)</w:t>
      </w:r>
      <w:r w:rsidR="00E81157" w:rsidRPr="00A80FAE">
        <w:rPr>
          <w:rFonts w:asciiTheme="majorBidi" w:hAnsiTheme="majorBidi" w:cstheme="majorBidi"/>
          <w:b/>
          <w:bCs/>
          <w:sz w:val="24"/>
          <w:szCs w:val="24"/>
          <w:lang w:bidi="ar-IQ"/>
        </w:rPr>
        <w:t xml:space="preserve"> </w:t>
      </w:r>
    </w:p>
    <w:p w:rsidR="00227593" w:rsidRDefault="00386752" w:rsidP="00B21C24">
      <w:pPr>
        <w:spacing w:line="360" w:lineRule="auto"/>
        <w:jc w:val="both"/>
        <w:rPr>
          <w:rFonts w:asciiTheme="majorBidi" w:hAnsiTheme="majorBidi" w:cstheme="majorBidi"/>
          <w:sz w:val="32"/>
          <w:szCs w:val="32"/>
          <w:lang w:bidi="ar-IQ"/>
        </w:rPr>
      </w:pPr>
      <w:r>
        <w:rPr>
          <w:rFonts w:asciiTheme="majorBidi" w:hAnsiTheme="majorBidi" w:cstheme="majorBidi"/>
          <w:sz w:val="24"/>
          <w:szCs w:val="24"/>
          <w:lang w:bidi="ar-IQ"/>
        </w:rPr>
        <w:t xml:space="preserve">           </w:t>
      </w:r>
      <w:r w:rsidR="009B19A6">
        <w:rPr>
          <w:rFonts w:asciiTheme="majorBidi" w:hAnsiTheme="majorBidi" w:cstheme="majorBidi" w:hint="cs"/>
          <w:sz w:val="24"/>
          <w:szCs w:val="24"/>
          <w:rtl/>
          <w:lang w:bidi="ar-IQ"/>
        </w:rPr>
        <w:t xml:space="preserve"> </w:t>
      </w:r>
      <w:r w:rsidR="00B21C24">
        <w:rPr>
          <w:rFonts w:asciiTheme="majorBidi" w:hAnsiTheme="majorBidi" w:cstheme="majorBidi"/>
          <w:sz w:val="24"/>
          <w:szCs w:val="24"/>
          <w:lang w:bidi="ar-IQ"/>
        </w:rPr>
        <w:t>D</w:t>
      </w:r>
      <w:r w:rsidR="009B19A6">
        <w:rPr>
          <w:rFonts w:asciiTheme="majorBidi" w:hAnsiTheme="majorBidi" w:cstheme="majorBidi"/>
          <w:sz w:val="24"/>
          <w:szCs w:val="24"/>
          <w:lang w:bidi="ar-IQ"/>
        </w:rPr>
        <w:t>ağ</w:t>
      </w:r>
      <w:r w:rsidR="00B21C24">
        <w:rPr>
          <w:rFonts w:asciiTheme="majorBidi" w:hAnsiTheme="majorBidi" w:cstheme="majorBidi"/>
          <w:sz w:val="24"/>
          <w:szCs w:val="24"/>
          <w:lang w:bidi="ar-IQ"/>
        </w:rPr>
        <w:t>dan</w:t>
      </w:r>
      <w:r w:rsidR="009B19A6">
        <w:rPr>
          <w:rFonts w:asciiTheme="majorBidi" w:hAnsiTheme="majorBidi" w:cstheme="majorBidi"/>
          <w:sz w:val="24"/>
          <w:szCs w:val="24"/>
          <w:lang w:bidi="ar-IQ"/>
        </w:rPr>
        <w:t xml:space="preserve"> duvardan vey</w:t>
      </w:r>
      <w:r w:rsidR="00B21C24">
        <w:rPr>
          <w:rFonts w:asciiTheme="majorBidi" w:hAnsiTheme="majorBidi" w:cstheme="majorBidi"/>
          <w:sz w:val="24"/>
          <w:szCs w:val="24"/>
          <w:lang w:bidi="ar-IQ"/>
        </w:rPr>
        <w:t>a kuyu gibi yüksekçe bir yere veya</w:t>
      </w:r>
      <w:r w:rsidR="00B21C24" w:rsidRPr="00B21C24">
        <w:rPr>
          <w:rFonts w:asciiTheme="majorBidi" w:hAnsiTheme="majorBidi" w:cstheme="majorBidi"/>
          <w:sz w:val="24"/>
          <w:szCs w:val="24"/>
          <w:lang w:bidi="ar-IQ"/>
        </w:rPr>
        <w:t xml:space="preserve"> </w:t>
      </w:r>
      <w:r w:rsidR="00B21C24">
        <w:rPr>
          <w:rFonts w:asciiTheme="majorBidi" w:hAnsiTheme="majorBidi" w:cstheme="majorBidi"/>
          <w:sz w:val="24"/>
          <w:szCs w:val="24"/>
          <w:lang w:bidi="ar-IQ"/>
        </w:rPr>
        <w:t>yüksekçe bir yerden</w:t>
      </w:r>
      <w:r w:rsidR="009B19A6">
        <w:rPr>
          <w:rFonts w:asciiTheme="majorBidi" w:hAnsiTheme="majorBidi" w:cstheme="majorBidi"/>
          <w:sz w:val="24"/>
          <w:szCs w:val="24"/>
          <w:lang w:bidi="ar-IQ"/>
        </w:rPr>
        <w:t xml:space="preserve"> düşüp ölen hay</w:t>
      </w:r>
      <w:r w:rsidR="000C04F1">
        <w:rPr>
          <w:rFonts w:asciiTheme="majorBidi" w:hAnsiTheme="majorBidi" w:cstheme="majorBidi"/>
          <w:sz w:val="24"/>
          <w:szCs w:val="24"/>
          <w:lang w:bidi="ar-IQ"/>
        </w:rPr>
        <w:t>vana bu isim verilir.</w:t>
      </w:r>
      <w:r w:rsidR="009B19A6">
        <w:rPr>
          <w:rStyle w:val="DipnotBavurusu"/>
          <w:rFonts w:asciiTheme="majorBidi" w:hAnsiTheme="majorBidi" w:cstheme="majorBidi"/>
          <w:sz w:val="24"/>
          <w:szCs w:val="24"/>
          <w:lang w:bidi="ar-IQ"/>
        </w:rPr>
        <w:footnoteReference w:id="36"/>
      </w:r>
    </w:p>
    <w:p w:rsidR="00E81157" w:rsidRPr="00A80FAE" w:rsidRDefault="00386752" w:rsidP="00386752">
      <w:pPr>
        <w:tabs>
          <w:tab w:val="left" w:pos="709"/>
        </w:tabs>
        <w:spacing w:line="360" w:lineRule="auto"/>
        <w:jc w:val="both"/>
        <w:rPr>
          <w:rFonts w:asciiTheme="majorBidi" w:hAnsiTheme="majorBidi" w:cstheme="majorBidi"/>
          <w:b/>
          <w:bCs/>
          <w:sz w:val="24"/>
          <w:szCs w:val="24"/>
          <w:rtl/>
          <w:lang w:bidi="ar-IQ"/>
        </w:rPr>
      </w:pPr>
      <w:r w:rsidRPr="00A80FAE">
        <w:rPr>
          <w:rFonts w:asciiTheme="majorBidi" w:hAnsiTheme="majorBidi" w:cstheme="majorBidi"/>
          <w:b/>
          <w:bCs/>
          <w:sz w:val="24"/>
          <w:szCs w:val="24"/>
          <w:lang w:bidi="ar-IQ"/>
        </w:rPr>
        <w:t xml:space="preserve">           </w:t>
      </w:r>
      <w:r w:rsidR="00B64C17">
        <w:rPr>
          <w:rFonts w:asciiTheme="majorBidi" w:hAnsiTheme="majorBidi" w:cstheme="majorBidi"/>
          <w:b/>
          <w:bCs/>
          <w:sz w:val="24"/>
          <w:szCs w:val="24"/>
          <w:lang w:bidi="ar-IQ"/>
        </w:rPr>
        <w:t xml:space="preserve">2. </w:t>
      </w:r>
      <w:r w:rsidR="00EC33F2" w:rsidRPr="00A80FAE">
        <w:rPr>
          <w:rFonts w:asciiTheme="majorBidi" w:hAnsiTheme="majorBidi" w:cstheme="majorBidi"/>
          <w:b/>
          <w:bCs/>
          <w:sz w:val="24"/>
          <w:szCs w:val="24"/>
          <w:lang w:bidi="ar-IQ"/>
        </w:rPr>
        <w:t xml:space="preserve">1. 1. 7. </w:t>
      </w:r>
      <w:r w:rsidR="00950B1E" w:rsidRPr="00A80FAE">
        <w:rPr>
          <w:rFonts w:asciiTheme="majorBidi" w:hAnsiTheme="majorBidi" w:cstheme="majorBidi"/>
          <w:b/>
          <w:bCs/>
          <w:sz w:val="24"/>
          <w:szCs w:val="24"/>
          <w:lang w:bidi="ar-IQ"/>
        </w:rPr>
        <w:t>Süs</w:t>
      </w:r>
      <w:r w:rsidR="000C04F1" w:rsidRPr="00A80FAE">
        <w:rPr>
          <w:rFonts w:asciiTheme="majorBidi" w:hAnsiTheme="majorBidi" w:cstheme="majorBidi"/>
          <w:b/>
          <w:bCs/>
          <w:sz w:val="24"/>
          <w:szCs w:val="24"/>
          <w:lang w:bidi="ar-IQ"/>
        </w:rPr>
        <w:t>ü</w:t>
      </w:r>
      <w:r w:rsidR="00950B1E" w:rsidRPr="00A80FAE">
        <w:rPr>
          <w:rFonts w:asciiTheme="majorBidi" w:hAnsiTheme="majorBidi" w:cstheme="majorBidi"/>
          <w:b/>
          <w:bCs/>
          <w:sz w:val="24"/>
          <w:szCs w:val="24"/>
          <w:lang w:bidi="ar-IQ"/>
        </w:rPr>
        <w:t xml:space="preserve">lerek </w:t>
      </w:r>
      <w:r w:rsidR="009123AA">
        <w:rPr>
          <w:rFonts w:asciiTheme="majorBidi" w:hAnsiTheme="majorBidi" w:cstheme="majorBidi"/>
          <w:b/>
          <w:bCs/>
          <w:sz w:val="24"/>
          <w:szCs w:val="24"/>
          <w:lang w:bidi="ar-IQ"/>
        </w:rPr>
        <w:t>Ö</w:t>
      </w:r>
      <w:r w:rsidR="009123AA" w:rsidRPr="00A80FAE">
        <w:rPr>
          <w:rFonts w:asciiTheme="majorBidi" w:hAnsiTheme="majorBidi" w:cstheme="majorBidi"/>
          <w:b/>
          <w:bCs/>
          <w:sz w:val="24"/>
          <w:szCs w:val="24"/>
          <w:lang w:bidi="ar-IQ"/>
        </w:rPr>
        <w:t>len</w:t>
      </w:r>
      <w:r w:rsidR="009123AA">
        <w:rPr>
          <w:rFonts w:asciiTheme="majorBidi" w:hAnsiTheme="majorBidi" w:cstheme="majorBidi"/>
          <w:b/>
          <w:bCs/>
          <w:sz w:val="24"/>
          <w:szCs w:val="24"/>
          <w:lang w:bidi="ar-IQ"/>
        </w:rPr>
        <w:t xml:space="preserve"> Hayvan</w:t>
      </w:r>
      <w:r w:rsidR="00950B1E" w:rsidRPr="00A80FAE">
        <w:rPr>
          <w:rFonts w:asciiTheme="majorBidi" w:hAnsiTheme="majorBidi" w:cstheme="majorBidi"/>
          <w:b/>
          <w:bCs/>
          <w:sz w:val="24"/>
          <w:szCs w:val="24"/>
          <w:lang w:bidi="ar-IQ"/>
        </w:rPr>
        <w:t>(</w:t>
      </w:r>
      <w:r w:rsidR="00950B1E" w:rsidRPr="00A80FAE">
        <w:rPr>
          <w:rFonts w:asciiTheme="majorBidi" w:hAnsiTheme="majorBidi" w:cstheme="majorBidi"/>
          <w:b/>
          <w:bCs/>
          <w:sz w:val="24"/>
          <w:szCs w:val="24"/>
          <w:rtl/>
          <w:lang w:bidi="ar-IQ"/>
        </w:rPr>
        <w:t>النَّطِيحَةُ</w:t>
      </w:r>
      <w:r w:rsidRPr="00A80FAE">
        <w:rPr>
          <w:rFonts w:asciiTheme="majorBidi" w:hAnsiTheme="majorBidi" w:cstheme="majorBidi"/>
          <w:b/>
          <w:bCs/>
          <w:sz w:val="24"/>
          <w:szCs w:val="24"/>
          <w:lang w:bidi="ar-IQ"/>
        </w:rPr>
        <w:t>)</w:t>
      </w:r>
      <w:r w:rsidR="00E81157" w:rsidRPr="00A80FAE">
        <w:rPr>
          <w:rFonts w:asciiTheme="majorBidi" w:hAnsiTheme="majorBidi" w:cstheme="majorBidi"/>
          <w:b/>
          <w:bCs/>
          <w:sz w:val="24"/>
          <w:szCs w:val="24"/>
          <w:lang w:bidi="ar-IQ"/>
        </w:rPr>
        <w:t xml:space="preserve"> </w:t>
      </w:r>
    </w:p>
    <w:p w:rsidR="00B21C24" w:rsidRDefault="00386752" w:rsidP="00950B1E">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A80FAE">
        <w:rPr>
          <w:rFonts w:asciiTheme="majorBidi" w:hAnsiTheme="majorBidi" w:cstheme="majorBidi"/>
          <w:sz w:val="24"/>
          <w:szCs w:val="24"/>
          <w:lang w:bidi="ar-IQ"/>
        </w:rPr>
        <w:t>Ebu C</w:t>
      </w:r>
      <w:r w:rsidR="00B21C24">
        <w:rPr>
          <w:rFonts w:asciiTheme="majorBidi" w:hAnsiTheme="majorBidi" w:cstheme="majorBidi"/>
          <w:sz w:val="24"/>
          <w:szCs w:val="24"/>
          <w:lang w:bidi="ar-IQ"/>
        </w:rPr>
        <w:t>a’fer dedi</w:t>
      </w:r>
      <w:r w:rsidR="00A80FAE">
        <w:rPr>
          <w:rFonts w:asciiTheme="majorBidi" w:hAnsiTheme="majorBidi" w:cstheme="majorBidi"/>
          <w:sz w:val="24"/>
          <w:szCs w:val="24"/>
          <w:lang w:bidi="ar-IQ"/>
        </w:rPr>
        <w:t xml:space="preserve"> ki o başkasını süsü</w:t>
      </w:r>
      <w:r w:rsidR="00B21C24">
        <w:rPr>
          <w:rFonts w:asciiTheme="majorBidi" w:hAnsiTheme="majorBidi" w:cstheme="majorBidi"/>
          <w:sz w:val="24"/>
          <w:szCs w:val="24"/>
          <w:lang w:bidi="ar-IQ"/>
        </w:rPr>
        <w:t>p öldüren koça denilir. Şayet ölmeden önce yetişilip tezkiye edilmezse haram olur.</w:t>
      </w:r>
      <w:r w:rsidR="00B21C24">
        <w:rPr>
          <w:rStyle w:val="DipnotBavurusu"/>
          <w:rFonts w:asciiTheme="majorBidi" w:hAnsiTheme="majorBidi" w:cstheme="majorBidi"/>
          <w:sz w:val="24"/>
          <w:szCs w:val="24"/>
          <w:lang w:bidi="ar-IQ"/>
        </w:rPr>
        <w:footnoteReference w:id="37"/>
      </w:r>
    </w:p>
    <w:p w:rsidR="00227593" w:rsidRDefault="00386752" w:rsidP="00386752">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E81157">
        <w:rPr>
          <w:rFonts w:asciiTheme="majorBidi" w:hAnsiTheme="majorBidi" w:cstheme="majorBidi"/>
          <w:sz w:val="24"/>
          <w:szCs w:val="24"/>
          <w:lang w:bidi="ar-IQ"/>
        </w:rPr>
        <w:t>H</w:t>
      </w:r>
      <w:r w:rsidR="000C04F1">
        <w:rPr>
          <w:rFonts w:asciiTheme="majorBidi" w:hAnsiTheme="majorBidi" w:cstheme="majorBidi"/>
          <w:sz w:val="24"/>
          <w:szCs w:val="24"/>
          <w:lang w:bidi="ar-IQ"/>
        </w:rPr>
        <w:t>ayvanların birbiriyle vuruşm</w:t>
      </w:r>
      <w:r w:rsidR="00E5379D">
        <w:rPr>
          <w:rFonts w:asciiTheme="majorBidi" w:hAnsiTheme="majorBidi" w:cstheme="majorBidi"/>
          <w:sz w:val="24"/>
          <w:szCs w:val="24"/>
          <w:lang w:bidi="ar-IQ"/>
        </w:rPr>
        <w:t>a</w:t>
      </w:r>
      <w:r w:rsidR="000C04F1">
        <w:rPr>
          <w:rFonts w:asciiTheme="majorBidi" w:hAnsiTheme="majorBidi" w:cstheme="majorBidi"/>
          <w:sz w:val="24"/>
          <w:szCs w:val="24"/>
          <w:lang w:bidi="ar-IQ"/>
        </w:rPr>
        <w:t>ları ve daha güçl</w:t>
      </w:r>
      <w:r w:rsidR="00E81157">
        <w:rPr>
          <w:rFonts w:asciiTheme="majorBidi" w:hAnsiTheme="majorBidi" w:cstheme="majorBidi"/>
          <w:sz w:val="24"/>
          <w:szCs w:val="24"/>
          <w:lang w:bidi="ar-IQ"/>
        </w:rPr>
        <w:t>ü bir hay</w:t>
      </w:r>
      <w:r w:rsidR="005C4E8D">
        <w:rPr>
          <w:rFonts w:asciiTheme="majorBidi" w:hAnsiTheme="majorBidi" w:cstheme="majorBidi"/>
          <w:sz w:val="24"/>
          <w:szCs w:val="24"/>
          <w:lang w:bidi="ar-IQ"/>
        </w:rPr>
        <w:t>va</w:t>
      </w:r>
      <w:r w:rsidR="00E81157">
        <w:rPr>
          <w:rFonts w:asciiTheme="majorBidi" w:hAnsiTheme="majorBidi" w:cstheme="majorBidi"/>
          <w:sz w:val="24"/>
          <w:szCs w:val="24"/>
          <w:lang w:bidi="ar-IQ"/>
        </w:rPr>
        <w:t>nın diğer hay</w:t>
      </w:r>
      <w:r w:rsidR="000C04F1">
        <w:rPr>
          <w:rFonts w:asciiTheme="majorBidi" w:hAnsiTheme="majorBidi" w:cstheme="majorBidi"/>
          <w:sz w:val="24"/>
          <w:szCs w:val="24"/>
          <w:lang w:bidi="ar-IQ"/>
        </w:rPr>
        <w:t>van</w:t>
      </w:r>
      <w:r w:rsidR="005C4E8D">
        <w:rPr>
          <w:rFonts w:asciiTheme="majorBidi" w:hAnsiTheme="majorBidi" w:cstheme="majorBidi"/>
          <w:sz w:val="24"/>
          <w:szCs w:val="24"/>
          <w:lang w:bidi="ar-IQ"/>
        </w:rPr>
        <w:t>ı süserek öldürdüğünü de düşünebiliriz</w:t>
      </w:r>
      <w:r w:rsidR="000C04F1">
        <w:rPr>
          <w:rFonts w:asciiTheme="majorBidi" w:hAnsiTheme="majorBidi" w:cstheme="majorBidi"/>
          <w:sz w:val="24"/>
          <w:szCs w:val="24"/>
          <w:lang w:bidi="ar-IQ"/>
        </w:rPr>
        <w:t xml:space="preserve">. </w:t>
      </w:r>
      <w:r w:rsidR="005C4E8D">
        <w:rPr>
          <w:rFonts w:asciiTheme="majorBidi" w:hAnsiTheme="majorBidi" w:cstheme="majorBidi"/>
          <w:sz w:val="24"/>
          <w:szCs w:val="24"/>
          <w:lang w:bidi="ar-IQ"/>
        </w:rPr>
        <w:t xml:space="preserve"> Çünkü b</w:t>
      </w:r>
      <w:r w:rsidR="000C04F1">
        <w:rPr>
          <w:rFonts w:asciiTheme="majorBidi" w:hAnsiTheme="majorBidi" w:cstheme="majorBidi"/>
          <w:sz w:val="24"/>
          <w:szCs w:val="24"/>
          <w:lang w:bidi="ar-IQ"/>
        </w:rPr>
        <w:t xml:space="preserve">öyle bir </w:t>
      </w:r>
      <w:r w:rsidR="005C4E8D">
        <w:rPr>
          <w:rFonts w:asciiTheme="majorBidi" w:hAnsiTheme="majorBidi" w:cstheme="majorBidi"/>
          <w:sz w:val="24"/>
          <w:szCs w:val="24"/>
          <w:lang w:bidi="ar-IQ"/>
        </w:rPr>
        <w:t>durumda ölen hayvanda tezkiye edilmeden öldüğü için haram olduğunu söylememiz lazım.</w:t>
      </w:r>
    </w:p>
    <w:p w:rsidR="00B21C24" w:rsidRDefault="00386752" w:rsidP="00B21C24">
      <w:pPr>
        <w:spacing w:line="360" w:lineRule="auto"/>
        <w:jc w:val="both"/>
        <w:rPr>
          <w:rFonts w:asciiTheme="majorBidi" w:hAnsiTheme="majorBidi" w:cstheme="majorBidi"/>
          <w:sz w:val="24"/>
          <w:szCs w:val="24"/>
          <w:lang w:bidi="ar-IQ"/>
        </w:rPr>
      </w:pPr>
      <w:r>
        <w:rPr>
          <w:rFonts w:asciiTheme="majorBidi" w:hAnsiTheme="majorBidi" w:cstheme="majorBidi"/>
          <w:b/>
          <w:bCs/>
          <w:sz w:val="24"/>
          <w:szCs w:val="24"/>
          <w:lang w:bidi="ar-IQ"/>
        </w:rPr>
        <w:t xml:space="preserve">           </w:t>
      </w:r>
      <w:r w:rsidR="00B64C17">
        <w:rPr>
          <w:rFonts w:asciiTheme="majorBidi" w:hAnsiTheme="majorBidi" w:cstheme="majorBidi"/>
          <w:b/>
          <w:bCs/>
          <w:sz w:val="24"/>
          <w:szCs w:val="24"/>
          <w:lang w:bidi="ar-IQ"/>
        </w:rPr>
        <w:t xml:space="preserve">2. </w:t>
      </w:r>
      <w:r w:rsidR="00EC33F2">
        <w:rPr>
          <w:rFonts w:asciiTheme="majorBidi" w:hAnsiTheme="majorBidi" w:cstheme="majorBidi"/>
          <w:b/>
          <w:bCs/>
          <w:sz w:val="24"/>
          <w:szCs w:val="24"/>
          <w:lang w:bidi="ar-IQ"/>
        </w:rPr>
        <w:t xml:space="preserve">1. 1. 8. </w:t>
      </w:r>
      <w:r w:rsidR="00E81157" w:rsidRPr="00E81157">
        <w:rPr>
          <w:rFonts w:asciiTheme="majorBidi" w:hAnsiTheme="majorBidi" w:cstheme="majorBidi"/>
          <w:b/>
          <w:bCs/>
          <w:sz w:val="24"/>
          <w:szCs w:val="24"/>
          <w:lang w:bidi="ar-IQ"/>
        </w:rPr>
        <w:t xml:space="preserve">Yırtıcı </w:t>
      </w:r>
      <w:r w:rsidR="009123AA" w:rsidRPr="00E81157">
        <w:rPr>
          <w:rFonts w:asciiTheme="majorBidi" w:hAnsiTheme="majorBidi" w:cstheme="majorBidi"/>
          <w:b/>
          <w:bCs/>
          <w:sz w:val="24"/>
          <w:szCs w:val="24"/>
          <w:lang w:bidi="ar-IQ"/>
        </w:rPr>
        <w:t>Hayvanların Parçaladıkları</w:t>
      </w:r>
      <w:r w:rsidR="00950B1E" w:rsidRPr="00E81157">
        <w:rPr>
          <w:rFonts w:asciiTheme="majorBidi" w:hAnsiTheme="majorBidi" w:cstheme="majorBidi"/>
          <w:b/>
          <w:bCs/>
          <w:sz w:val="24"/>
          <w:szCs w:val="24"/>
          <w:lang w:bidi="ar-IQ"/>
        </w:rPr>
        <w:t>(</w:t>
      </w:r>
      <w:r w:rsidR="00950B1E" w:rsidRPr="00E81157">
        <w:rPr>
          <w:rFonts w:asciiTheme="majorBidi" w:hAnsiTheme="majorBidi" w:cstheme="majorBidi"/>
          <w:b/>
          <w:bCs/>
          <w:sz w:val="32"/>
          <w:szCs w:val="32"/>
          <w:rtl/>
          <w:lang w:bidi="ar-IQ"/>
        </w:rPr>
        <w:t xml:space="preserve">ومَا أَكَلَ </w:t>
      </w:r>
      <w:r w:rsidR="00950B1E" w:rsidRPr="00E81157">
        <w:rPr>
          <w:rFonts w:asciiTheme="majorBidi" w:hAnsiTheme="majorBidi" w:cstheme="majorBidi"/>
          <w:b/>
          <w:bCs/>
          <w:sz w:val="24"/>
          <w:szCs w:val="24"/>
          <w:rtl/>
          <w:lang w:bidi="ar-IQ"/>
        </w:rPr>
        <w:t>السَّبُعُ</w:t>
      </w:r>
      <w:r w:rsidR="00950B1E" w:rsidRPr="00E81157">
        <w:rPr>
          <w:rFonts w:asciiTheme="majorBidi" w:hAnsiTheme="majorBidi" w:cstheme="majorBidi"/>
          <w:b/>
          <w:bCs/>
          <w:sz w:val="24"/>
          <w:szCs w:val="24"/>
          <w:lang w:bidi="ar-IQ"/>
        </w:rPr>
        <w:t>):</w:t>
      </w:r>
      <w:r w:rsidR="00E81157">
        <w:rPr>
          <w:rFonts w:asciiTheme="majorBidi" w:hAnsiTheme="majorBidi" w:cstheme="majorBidi"/>
          <w:sz w:val="24"/>
          <w:szCs w:val="24"/>
          <w:lang w:bidi="ar-IQ"/>
        </w:rPr>
        <w:t xml:space="preserve"> </w:t>
      </w:r>
    </w:p>
    <w:p w:rsidR="00E5379D" w:rsidRDefault="00386752" w:rsidP="006D22C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6D22CB">
        <w:rPr>
          <w:rFonts w:asciiTheme="majorBidi" w:hAnsiTheme="majorBidi" w:cstheme="majorBidi"/>
          <w:sz w:val="24"/>
          <w:szCs w:val="24"/>
          <w:lang w:bidi="ar-IQ"/>
        </w:rPr>
        <w:t xml:space="preserve">En’am adı verilen hayvanlardan ve av hayvanlarında yırtıcıların parçalayıp öldürdüğü ve ölmeden önce tezkiye edilemeyen hayvanlara denilir. </w:t>
      </w:r>
      <w:r w:rsidR="00E81157">
        <w:rPr>
          <w:rFonts w:asciiTheme="majorBidi" w:hAnsiTheme="majorBidi" w:cstheme="majorBidi"/>
          <w:sz w:val="24"/>
          <w:szCs w:val="24"/>
          <w:lang w:bidi="ar-IQ"/>
        </w:rPr>
        <w:t>Yırtıcı hayvanların parçalayarak öldürdükleri ve yaralayıp daha sonra ölen hayvanlar da yenilmesi haramdır.</w:t>
      </w:r>
      <w:r w:rsidR="006D22CB">
        <w:rPr>
          <w:rStyle w:val="DipnotBavurusu"/>
          <w:rFonts w:asciiTheme="majorBidi" w:hAnsiTheme="majorBidi" w:cstheme="majorBidi"/>
          <w:sz w:val="24"/>
          <w:szCs w:val="24"/>
          <w:lang w:bidi="ar-IQ"/>
        </w:rPr>
        <w:footnoteReference w:id="38"/>
      </w:r>
      <w:r w:rsidR="006D22CB">
        <w:rPr>
          <w:rFonts w:asciiTheme="majorBidi" w:hAnsiTheme="majorBidi" w:cstheme="majorBidi"/>
          <w:sz w:val="24"/>
          <w:szCs w:val="24"/>
          <w:lang w:bidi="ar-IQ"/>
        </w:rPr>
        <w:t xml:space="preserve"> </w:t>
      </w:r>
    </w:p>
    <w:p w:rsidR="00227593" w:rsidRDefault="006D22CB" w:rsidP="006D22CB">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Araplar yırtıcı hayvanların öldürdüğü</w:t>
      </w:r>
      <w:r w:rsidR="00E5379D">
        <w:rPr>
          <w:rFonts w:asciiTheme="majorBidi" w:hAnsiTheme="majorBidi" w:cstheme="majorBidi"/>
          <w:sz w:val="24"/>
          <w:szCs w:val="24"/>
          <w:lang w:bidi="ar-IQ"/>
        </w:rPr>
        <w:t xml:space="preserve"> veya bir kısmını </w:t>
      </w:r>
      <w:r w:rsidR="005C4E8D">
        <w:rPr>
          <w:rFonts w:asciiTheme="majorBidi" w:hAnsiTheme="majorBidi" w:cstheme="majorBidi"/>
          <w:sz w:val="24"/>
          <w:szCs w:val="24"/>
          <w:lang w:bidi="ar-IQ"/>
        </w:rPr>
        <w:t>yediği</w:t>
      </w:r>
      <w:r w:rsidR="005C4E8D">
        <w:rPr>
          <w:rFonts w:asciiTheme="majorBidi" w:hAnsiTheme="majorBidi" w:cstheme="majorBidi" w:hint="cs"/>
          <w:sz w:val="24"/>
          <w:szCs w:val="24"/>
          <w:rtl/>
          <w:lang w:bidi="ar-IQ"/>
        </w:rPr>
        <w:t xml:space="preserve"> </w:t>
      </w:r>
      <w:r w:rsidR="005C4E8D">
        <w:rPr>
          <w:rFonts w:asciiTheme="majorBidi" w:hAnsiTheme="majorBidi" w:cstheme="majorBidi" w:hint="cs"/>
          <w:sz w:val="24"/>
          <w:szCs w:val="24"/>
          <w:lang w:bidi="ar-IQ"/>
        </w:rPr>
        <w:t>hayvanları</w:t>
      </w:r>
      <w:r w:rsidR="00E5379D">
        <w:rPr>
          <w:rFonts w:asciiTheme="majorBidi" w:hAnsiTheme="majorBidi" w:cstheme="majorBidi"/>
          <w:sz w:val="24"/>
          <w:szCs w:val="24"/>
          <w:lang w:bidi="ar-IQ"/>
        </w:rPr>
        <w:t xml:space="preserve"> yerlerdi.</w:t>
      </w:r>
      <w:r w:rsidR="005C4E8D">
        <w:rPr>
          <w:rStyle w:val="DipnotBavurusu"/>
          <w:rFonts w:asciiTheme="majorBidi" w:hAnsiTheme="majorBidi" w:cstheme="majorBidi"/>
          <w:sz w:val="24"/>
          <w:szCs w:val="24"/>
          <w:lang w:bidi="ar-IQ"/>
        </w:rPr>
        <w:footnoteReference w:id="39"/>
      </w:r>
    </w:p>
    <w:p w:rsidR="00D650F4" w:rsidRDefault="00386752" w:rsidP="00D650F4">
      <w:pPr>
        <w:spacing w:line="360"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           </w:t>
      </w:r>
      <w:r w:rsidR="00B64C17">
        <w:rPr>
          <w:rFonts w:asciiTheme="majorBidi" w:hAnsiTheme="majorBidi" w:cstheme="majorBidi"/>
          <w:b/>
          <w:bCs/>
          <w:sz w:val="24"/>
          <w:szCs w:val="24"/>
          <w:lang w:bidi="ar-IQ"/>
        </w:rPr>
        <w:t xml:space="preserve">2. </w:t>
      </w:r>
      <w:r w:rsidR="00EC33F2">
        <w:rPr>
          <w:rFonts w:asciiTheme="majorBidi" w:hAnsiTheme="majorBidi" w:cstheme="majorBidi"/>
          <w:b/>
          <w:bCs/>
          <w:sz w:val="24"/>
          <w:szCs w:val="24"/>
          <w:lang w:bidi="ar-IQ"/>
        </w:rPr>
        <w:t>1.</w:t>
      </w:r>
      <w:r w:rsidR="00B64C17">
        <w:rPr>
          <w:rFonts w:asciiTheme="majorBidi" w:hAnsiTheme="majorBidi" w:cstheme="majorBidi"/>
          <w:b/>
          <w:bCs/>
          <w:sz w:val="24"/>
          <w:szCs w:val="24"/>
          <w:lang w:bidi="ar-IQ"/>
        </w:rPr>
        <w:t xml:space="preserve"> </w:t>
      </w:r>
      <w:r w:rsidR="00EC33F2">
        <w:rPr>
          <w:rFonts w:asciiTheme="majorBidi" w:hAnsiTheme="majorBidi" w:cstheme="majorBidi"/>
          <w:b/>
          <w:bCs/>
          <w:sz w:val="24"/>
          <w:szCs w:val="24"/>
          <w:lang w:bidi="ar-IQ"/>
        </w:rPr>
        <w:t xml:space="preserve">1. 9. </w:t>
      </w:r>
      <w:r w:rsidR="00D650F4" w:rsidRPr="005C4E8D">
        <w:rPr>
          <w:rFonts w:asciiTheme="majorBidi" w:hAnsiTheme="majorBidi" w:cstheme="majorBidi"/>
          <w:b/>
          <w:bCs/>
          <w:sz w:val="24"/>
          <w:szCs w:val="24"/>
          <w:lang w:bidi="ar-IQ"/>
        </w:rPr>
        <w:t xml:space="preserve">Dikili </w:t>
      </w:r>
      <w:r w:rsidR="009123AA" w:rsidRPr="005C4E8D">
        <w:rPr>
          <w:rFonts w:asciiTheme="majorBidi" w:hAnsiTheme="majorBidi" w:cstheme="majorBidi"/>
          <w:b/>
          <w:bCs/>
          <w:sz w:val="24"/>
          <w:szCs w:val="24"/>
          <w:lang w:bidi="ar-IQ"/>
        </w:rPr>
        <w:t>Taşlar</w:t>
      </w:r>
      <w:r w:rsidR="00D650F4" w:rsidRPr="005C4E8D">
        <w:rPr>
          <w:rFonts w:asciiTheme="majorBidi" w:hAnsiTheme="majorBidi" w:cstheme="majorBidi"/>
          <w:b/>
          <w:bCs/>
          <w:sz w:val="24"/>
          <w:szCs w:val="24"/>
          <w:lang w:bidi="ar-IQ"/>
        </w:rPr>
        <w:t>(</w:t>
      </w:r>
      <w:r w:rsidR="00D650F4" w:rsidRPr="005C4E8D">
        <w:rPr>
          <w:rFonts w:asciiTheme="majorBidi" w:hAnsiTheme="majorBidi" w:cstheme="majorBidi"/>
          <w:b/>
          <w:bCs/>
          <w:sz w:val="32"/>
          <w:szCs w:val="32"/>
          <w:rtl/>
          <w:lang w:bidi="ar-IQ"/>
        </w:rPr>
        <w:t>عَلَى النُّصُبِ</w:t>
      </w:r>
      <w:r w:rsidR="00D650F4" w:rsidRPr="005C4E8D">
        <w:rPr>
          <w:rFonts w:asciiTheme="majorBidi" w:hAnsiTheme="majorBidi" w:cstheme="majorBidi"/>
          <w:b/>
          <w:bCs/>
          <w:sz w:val="24"/>
          <w:szCs w:val="24"/>
          <w:lang w:bidi="ar-IQ"/>
        </w:rPr>
        <w:t>):</w:t>
      </w:r>
      <w:r w:rsidR="00D650F4">
        <w:rPr>
          <w:rFonts w:asciiTheme="majorBidi" w:hAnsiTheme="majorBidi" w:cstheme="majorBidi"/>
          <w:b/>
          <w:bCs/>
          <w:sz w:val="24"/>
          <w:szCs w:val="24"/>
          <w:lang w:bidi="ar-IQ"/>
        </w:rPr>
        <w:t xml:space="preserve"> </w:t>
      </w:r>
    </w:p>
    <w:p w:rsidR="00D650F4" w:rsidRDefault="00386752" w:rsidP="00D650F4">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D650F4">
        <w:rPr>
          <w:rFonts w:asciiTheme="majorBidi" w:hAnsiTheme="majorBidi" w:cstheme="majorBidi"/>
          <w:sz w:val="24"/>
          <w:szCs w:val="24"/>
          <w:lang w:bidi="ar-IQ"/>
        </w:rPr>
        <w:t>Cahiliye döneminde Kâbe’nin etrafında taşlar vardı. Cahiliye Arapları onlar adına kurban keserlerdi. Onlardan hoşuna gitmeyen olursa onu değiştirirlerdi.</w:t>
      </w:r>
      <w:r w:rsidR="00D650F4">
        <w:rPr>
          <w:rStyle w:val="DipnotBavurusu"/>
          <w:rFonts w:asciiTheme="majorBidi" w:hAnsiTheme="majorBidi" w:cstheme="majorBidi"/>
          <w:sz w:val="24"/>
          <w:szCs w:val="24"/>
          <w:lang w:bidi="ar-IQ"/>
        </w:rPr>
        <w:footnoteReference w:id="40"/>
      </w:r>
    </w:p>
    <w:p w:rsidR="007A5B2E" w:rsidRDefault="007A5B2E" w:rsidP="00D650F4">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Bütün bu hayvanlar usulüne uygun tezkiye edilemediğinden dolayı ve üzerlerine allahın ismi anılmadığından dolayı ayrıca bizzat ayeti kerimede zikerdedildiğiden dolayı yenilmesinin haram olduğunu söyleyebiliriz.</w:t>
      </w:r>
    </w:p>
    <w:p w:rsidR="00D650F4" w:rsidRDefault="00D650F4" w:rsidP="009123AA">
      <w:pPr>
        <w:tabs>
          <w:tab w:val="left" w:pos="709"/>
        </w:tabs>
        <w:spacing w:line="360" w:lineRule="auto"/>
        <w:jc w:val="both"/>
        <w:rPr>
          <w:rFonts w:asciiTheme="majorBidi" w:hAnsiTheme="majorBidi" w:cstheme="majorBidi"/>
          <w:sz w:val="24"/>
          <w:szCs w:val="24"/>
          <w:lang w:bidi="ar-IQ"/>
        </w:rPr>
      </w:pPr>
    </w:p>
    <w:p w:rsidR="00E81157" w:rsidRDefault="00386752" w:rsidP="006240EE">
      <w:pPr>
        <w:spacing w:line="360" w:lineRule="auto"/>
        <w:jc w:val="both"/>
        <w:rPr>
          <w:rFonts w:asciiTheme="majorBidi" w:hAnsiTheme="majorBidi" w:cstheme="majorBidi"/>
          <w:color w:val="000000"/>
          <w:sz w:val="24"/>
          <w:szCs w:val="24"/>
          <w:lang w:bidi="ar-IQ"/>
        </w:rPr>
      </w:pPr>
      <w:r>
        <w:rPr>
          <w:rFonts w:asciiTheme="majorBidi" w:hAnsiTheme="majorBidi" w:cstheme="majorBidi"/>
          <w:b/>
          <w:bCs/>
          <w:color w:val="000000"/>
          <w:sz w:val="24"/>
          <w:szCs w:val="24"/>
          <w:lang w:bidi="ar-IQ"/>
        </w:rPr>
        <w:t xml:space="preserve">          </w:t>
      </w:r>
      <w:r w:rsidR="00B64C17">
        <w:rPr>
          <w:rFonts w:asciiTheme="majorBidi" w:hAnsiTheme="majorBidi" w:cstheme="majorBidi"/>
          <w:b/>
          <w:bCs/>
          <w:color w:val="000000"/>
          <w:sz w:val="24"/>
          <w:szCs w:val="24"/>
          <w:lang w:bidi="ar-IQ"/>
        </w:rPr>
        <w:t xml:space="preserve">2. </w:t>
      </w:r>
      <w:r w:rsidR="00EC33F2">
        <w:rPr>
          <w:rFonts w:asciiTheme="majorBidi" w:hAnsiTheme="majorBidi" w:cstheme="majorBidi"/>
          <w:b/>
          <w:bCs/>
          <w:color w:val="000000"/>
          <w:sz w:val="24"/>
          <w:szCs w:val="24"/>
          <w:lang w:bidi="ar-IQ"/>
        </w:rPr>
        <w:t xml:space="preserve">1. 1. 10. </w:t>
      </w:r>
      <w:r w:rsidR="00B51CDF" w:rsidRPr="00E81157">
        <w:rPr>
          <w:rFonts w:asciiTheme="majorBidi" w:hAnsiTheme="majorBidi" w:cstheme="majorBidi"/>
          <w:b/>
          <w:bCs/>
          <w:color w:val="000000"/>
          <w:sz w:val="24"/>
          <w:szCs w:val="24"/>
          <w:lang w:bidi="ar-IQ"/>
        </w:rPr>
        <w:t>Üzerine Allah</w:t>
      </w:r>
      <w:r w:rsidR="00E81157">
        <w:rPr>
          <w:rFonts w:asciiTheme="majorBidi" w:hAnsiTheme="majorBidi" w:cstheme="majorBidi"/>
          <w:b/>
          <w:bCs/>
          <w:color w:val="000000"/>
          <w:sz w:val="24"/>
          <w:szCs w:val="24"/>
          <w:lang w:bidi="ar-IQ"/>
        </w:rPr>
        <w:t>’</w:t>
      </w:r>
      <w:r w:rsidR="00B51CDF" w:rsidRPr="00E81157">
        <w:rPr>
          <w:rFonts w:asciiTheme="majorBidi" w:hAnsiTheme="majorBidi" w:cstheme="majorBidi"/>
          <w:b/>
          <w:bCs/>
          <w:color w:val="000000"/>
          <w:sz w:val="24"/>
          <w:szCs w:val="24"/>
          <w:lang w:bidi="ar-IQ"/>
        </w:rPr>
        <w:t>ın Adının Anılması(</w:t>
      </w:r>
      <w:r w:rsidR="00B51CDF" w:rsidRPr="00E81157">
        <w:rPr>
          <w:rFonts w:asciiTheme="majorBidi" w:hAnsiTheme="majorBidi" w:cstheme="majorBidi"/>
          <w:b/>
          <w:bCs/>
          <w:sz w:val="32"/>
          <w:szCs w:val="32"/>
          <w:rtl/>
          <w:lang w:bidi="ar-IQ"/>
        </w:rPr>
        <w:t>وَمَا أُهِلَّ لِغَيْرِ اللَّهِ بِهِ</w:t>
      </w:r>
      <w:r w:rsidR="00B51CDF" w:rsidRPr="00E81157">
        <w:rPr>
          <w:rFonts w:asciiTheme="majorBidi" w:hAnsiTheme="majorBidi" w:cstheme="majorBidi"/>
          <w:b/>
          <w:bCs/>
          <w:color w:val="000000"/>
          <w:sz w:val="24"/>
          <w:szCs w:val="24"/>
          <w:lang w:bidi="ar-IQ"/>
        </w:rPr>
        <w:t>):</w:t>
      </w:r>
      <w:r w:rsidR="00B51CDF">
        <w:rPr>
          <w:rFonts w:asciiTheme="majorBidi" w:hAnsiTheme="majorBidi" w:cstheme="majorBidi"/>
          <w:color w:val="000000"/>
          <w:sz w:val="24"/>
          <w:szCs w:val="24"/>
          <w:lang w:bidi="ar-IQ"/>
        </w:rPr>
        <w:t xml:space="preserve"> </w:t>
      </w:r>
    </w:p>
    <w:p w:rsidR="006240EE" w:rsidRDefault="00B64C17" w:rsidP="006240EE">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960E2">
        <w:rPr>
          <w:rFonts w:asciiTheme="majorBidi" w:hAnsiTheme="majorBidi" w:cstheme="majorBidi"/>
          <w:color w:val="000000"/>
          <w:sz w:val="24"/>
          <w:szCs w:val="24"/>
          <w:lang w:bidi="ar-IQ"/>
        </w:rPr>
        <w:t>Allah’</w:t>
      </w:r>
      <w:r w:rsidR="00C960E2" w:rsidRPr="008752DA">
        <w:rPr>
          <w:rFonts w:asciiTheme="majorBidi" w:hAnsiTheme="majorBidi" w:cstheme="majorBidi"/>
          <w:color w:val="000000"/>
          <w:sz w:val="24"/>
          <w:szCs w:val="24"/>
          <w:lang w:bidi="ar-IQ"/>
        </w:rPr>
        <w:t xml:space="preserve">ın </w:t>
      </w:r>
      <w:r w:rsidR="00C960E2">
        <w:rPr>
          <w:rFonts w:asciiTheme="majorBidi" w:hAnsiTheme="majorBidi" w:cstheme="majorBidi"/>
          <w:color w:val="000000"/>
          <w:sz w:val="24"/>
          <w:szCs w:val="24"/>
          <w:lang w:bidi="ar-IQ"/>
        </w:rPr>
        <w:t>a</w:t>
      </w:r>
      <w:r w:rsidR="00C960E2" w:rsidRPr="008752DA">
        <w:rPr>
          <w:rFonts w:asciiTheme="majorBidi" w:hAnsiTheme="majorBidi" w:cstheme="majorBidi"/>
          <w:color w:val="000000"/>
          <w:sz w:val="24"/>
          <w:szCs w:val="24"/>
          <w:lang w:bidi="ar-IQ"/>
        </w:rPr>
        <w:t xml:space="preserve">dının </w:t>
      </w:r>
      <w:r w:rsidR="00C960E2">
        <w:rPr>
          <w:rFonts w:asciiTheme="majorBidi" w:hAnsiTheme="majorBidi" w:cstheme="majorBidi"/>
          <w:color w:val="000000"/>
          <w:sz w:val="24"/>
          <w:szCs w:val="24"/>
          <w:lang w:bidi="ar-IQ"/>
        </w:rPr>
        <w:t>a</w:t>
      </w:r>
      <w:r w:rsidR="00C960E2" w:rsidRPr="008752DA">
        <w:rPr>
          <w:rFonts w:asciiTheme="majorBidi" w:hAnsiTheme="majorBidi" w:cstheme="majorBidi"/>
          <w:color w:val="000000"/>
          <w:sz w:val="24"/>
          <w:szCs w:val="24"/>
          <w:lang w:bidi="ar-IQ"/>
        </w:rPr>
        <w:t>nıl</w:t>
      </w:r>
      <w:r w:rsidR="00C960E2">
        <w:rPr>
          <w:rFonts w:asciiTheme="majorBidi" w:hAnsiTheme="majorBidi" w:cstheme="majorBidi"/>
          <w:color w:val="000000"/>
          <w:sz w:val="24"/>
          <w:szCs w:val="24"/>
          <w:lang w:bidi="ar-IQ"/>
        </w:rPr>
        <w:t>ıp anılmaması durumuna gelince</w:t>
      </w:r>
      <w:r w:rsidR="00C960E2" w:rsidRPr="008752DA">
        <w:rPr>
          <w:rFonts w:asciiTheme="majorBidi" w:hAnsiTheme="majorBidi" w:cstheme="majorBidi"/>
          <w:color w:val="000000"/>
          <w:sz w:val="24"/>
          <w:szCs w:val="24"/>
          <w:lang w:bidi="ar-IQ"/>
        </w:rPr>
        <w:t xml:space="preserve"> </w:t>
      </w:r>
      <w:r w:rsidR="00E81157">
        <w:rPr>
          <w:rFonts w:asciiTheme="majorBidi" w:hAnsiTheme="majorBidi" w:cstheme="majorBidi"/>
          <w:color w:val="000000"/>
          <w:sz w:val="24"/>
          <w:szCs w:val="24"/>
          <w:lang w:bidi="ar-IQ"/>
        </w:rPr>
        <w:t>Kur’an’a</w:t>
      </w:r>
      <w:r w:rsidR="00C960E2">
        <w:rPr>
          <w:rFonts w:asciiTheme="majorBidi" w:hAnsiTheme="majorBidi" w:cstheme="majorBidi"/>
          <w:color w:val="000000"/>
          <w:sz w:val="24"/>
          <w:szCs w:val="24"/>
          <w:lang w:bidi="ar-IQ"/>
        </w:rPr>
        <w:t xml:space="preserve"> göre bir hayvanın üzerine Allah’ın adının anılması gerekir. Allah’ın adı anılmadan kesilen bir hayvanın eti bu konularda mezhepler arasında farklar olmakla birlikte câiz değildir. Çünkü yerlerde ve göklerde ne varsa insanoğlunun emrine amade kılınmıştır. Bunu insanoğlunun emrine amade kılan ise bizzat Allah Teâlâ’nın kendisidir. Bu nedenle normal şartlarda böyle bir canlıyı öldürme veya boğazlama salahiyetine sahip olmayan insan meşruiyetini Allahtan alarak o hayvanı boğazlayabilmektedir. Bundan dolayı bir insan Allahtan gayrı hiçbir varlığın adını anarak kurban veya normal kesim yapamaz. Cahiliye döneminde Araplar putları adına kurban keserlerdi. Hatta hayvanların sağlıklı olanlarını putlar adına çelimsiz olanını da Allah adına kurban ettikleri bile olurdu.</w:t>
      </w:r>
      <w:r w:rsidR="006240EE" w:rsidRPr="006240EE">
        <w:rPr>
          <w:rFonts w:asciiTheme="majorBidi" w:hAnsiTheme="majorBidi" w:cstheme="majorBidi"/>
          <w:color w:val="000000"/>
          <w:sz w:val="24"/>
          <w:szCs w:val="24"/>
          <w:lang w:bidi="ar-IQ"/>
        </w:rPr>
        <w:t xml:space="preserve"> </w:t>
      </w:r>
      <w:r w:rsidR="006240EE">
        <w:rPr>
          <w:rFonts w:asciiTheme="majorBidi" w:hAnsiTheme="majorBidi" w:cstheme="majorBidi"/>
          <w:color w:val="000000"/>
          <w:sz w:val="24"/>
          <w:szCs w:val="24"/>
          <w:lang w:bidi="ar-IQ"/>
        </w:rPr>
        <w:t>Kur’an’ı kerimde müşrikler çok eleştirilmişlerdir. Allah onların bu yaptıklarının tevhit inancına aykırı olduğunu bildirmiştir. Allah Teâlâ’nın onların yaptıkları bu mesnetsiz işlerden münezzeh olduğunu belirtmiştir.</w:t>
      </w:r>
      <w:r w:rsidR="006240EE" w:rsidRPr="00B24B44">
        <w:rPr>
          <w:rFonts w:asciiTheme="majorBidi" w:hAnsiTheme="majorBidi" w:cstheme="majorBidi"/>
          <w:color w:val="000000"/>
          <w:sz w:val="24"/>
          <w:szCs w:val="24"/>
          <w:lang w:bidi="ar-IQ"/>
        </w:rPr>
        <w:t xml:space="preserve"> </w:t>
      </w:r>
      <w:r w:rsidR="006240EE">
        <w:rPr>
          <w:rFonts w:asciiTheme="majorBidi" w:hAnsiTheme="majorBidi" w:cstheme="majorBidi"/>
          <w:color w:val="000000"/>
          <w:sz w:val="24"/>
          <w:szCs w:val="24"/>
          <w:lang w:bidi="ar-IQ"/>
        </w:rPr>
        <w:t>Bundan dolayı Allahtan başka hiçbir kimse adına kurban veya herhangi bir hayvanın kesilmesi caiz değildir.</w:t>
      </w:r>
      <w:r w:rsidR="00896141">
        <w:rPr>
          <w:rStyle w:val="DipnotBavurusu"/>
          <w:rFonts w:asciiTheme="majorBidi" w:hAnsiTheme="majorBidi" w:cstheme="majorBidi"/>
          <w:color w:val="000000"/>
          <w:sz w:val="24"/>
          <w:szCs w:val="24"/>
          <w:lang w:bidi="ar-IQ"/>
        </w:rPr>
        <w:footnoteReference w:id="41"/>
      </w:r>
      <w:r w:rsidR="00C960E2">
        <w:rPr>
          <w:rFonts w:asciiTheme="majorBidi" w:hAnsiTheme="majorBidi" w:cstheme="majorBidi"/>
          <w:color w:val="000000"/>
          <w:sz w:val="24"/>
          <w:szCs w:val="24"/>
          <w:lang w:bidi="ar-IQ"/>
        </w:rPr>
        <w:t xml:space="preserve"> </w:t>
      </w:r>
    </w:p>
    <w:p w:rsidR="00C960E2" w:rsidRDefault="006240EE" w:rsidP="006240EE">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960E2">
        <w:rPr>
          <w:rFonts w:asciiTheme="majorBidi" w:hAnsiTheme="majorBidi" w:cstheme="majorBidi"/>
          <w:color w:val="000000"/>
          <w:sz w:val="24"/>
          <w:szCs w:val="24"/>
          <w:lang w:bidi="ar-IQ"/>
        </w:rPr>
        <w:t xml:space="preserve"> Hanefilere göre bir hayvan boğazlanırken kasıtlı olarak besmele terk edilirse o hayvanın etinin yenilmesi haram olur. Şâfiîlere göre ise bir Müslüman kasıtlı olar</w:t>
      </w:r>
      <w:r w:rsidR="00B11A91">
        <w:rPr>
          <w:rFonts w:asciiTheme="majorBidi" w:hAnsiTheme="majorBidi" w:cstheme="majorBidi"/>
          <w:color w:val="000000"/>
          <w:sz w:val="24"/>
          <w:szCs w:val="24"/>
          <w:lang w:bidi="ar-IQ"/>
        </w:rPr>
        <w:t>ak terk etse bile helal olur.</w:t>
      </w:r>
      <w:r w:rsidR="00B24B44">
        <w:rPr>
          <w:rFonts w:asciiTheme="majorBidi" w:hAnsiTheme="majorBidi" w:cstheme="majorBidi" w:hint="cs"/>
          <w:color w:val="000000"/>
          <w:sz w:val="24"/>
          <w:szCs w:val="24"/>
          <w:rtl/>
          <w:lang w:bidi="ar-IQ"/>
        </w:rPr>
        <w:t xml:space="preserve"> </w:t>
      </w:r>
      <w:r w:rsidR="00B24B44">
        <w:rPr>
          <w:rFonts w:asciiTheme="majorBidi" w:hAnsiTheme="majorBidi" w:cstheme="majorBidi"/>
          <w:color w:val="000000"/>
          <w:sz w:val="24"/>
          <w:szCs w:val="24"/>
          <w:lang w:bidi="ar-IQ"/>
        </w:rPr>
        <w:t>Ebu Sevr’e göre ister kasıtlı isterse sehven olsun tesmiyesiz kesilen hayvanın eti haramdır.</w:t>
      </w:r>
      <w:r w:rsidR="00B24B44">
        <w:rPr>
          <w:rStyle w:val="DipnotBavurusu"/>
          <w:rFonts w:asciiTheme="majorBidi" w:hAnsiTheme="majorBidi" w:cstheme="majorBidi"/>
          <w:color w:val="000000"/>
          <w:sz w:val="24"/>
          <w:szCs w:val="24"/>
          <w:lang w:bidi="ar-IQ"/>
        </w:rPr>
        <w:footnoteReference w:id="42"/>
      </w:r>
      <w:r w:rsidR="00B11A91">
        <w:rPr>
          <w:rFonts w:asciiTheme="majorBidi" w:hAnsiTheme="majorBidi" w:cstheme="majorBidi"/>
          <w:color w:val="000000"/>
          <w:sz w:val="24"/>
          <w:szCs w:val="24"/>
          <w:lang w:bidi="ar-IQ"/>
        </w:rPr>
        <w:t xml:space="preserve"> </w:t>
      </w:r>
      <w:r w:rsidR="00B24B44">
        <w:rPr>
          <w:rFonts w:asciiTheme="majorBidi" w:hAnsiTheme="majorBidi" w:cstheme="majorBidi"/>
          <w:color w:val="000000"/>
          <w:sz w:val="24"/>
          <w:szCs w:val="24"/>
          <w:lang w:bidi="ar-IQ"/>
        </w:rPr>
        <w:t>Bu konuda Hanefiler ilgili ayetlerin kesin bir ifade ettiğini ve kasıtlı olarak besmeleyi terk</w:t>
      </w:r>
      <w:r w:rsidR="004C3AD6">
        <w:rPr>
          <w:rFonts w:asciiTheme="majorBidi" w:hAnsiTheme="majorBidi" w:cstheme="majorBidi"/>
          <w:color w:val="000000"/>
          <w:sz w:val="24"/>
          <w:szCs w:val="24"/>
          <w:lang w:bidi="ar-IQ"/>
        </w:rPr>
        <w:t xml:space="preserve"> </w:t>
      </w:r>
      <w:r w:rsidR="00B24B44">
        <w:rPr>
          <w:rFonts w:asciiTheme="majorBidi" w:hAnsiTheme="majorBidi" w:cstheme="majorBidi"/>
          <w:color w:val="000000"/>
          <w:sz w:val="24"/>
          <w:szCs w:val="24"/>
          <w:lang w:bidi="ar-IQ"/>
        </w:rPr>
        <w:t xml:space="preserve">eden kimselerin bu delillere istinaden kestiklerinin helal </w:t>
      </w:r>
      <w:r w:rsidR="00B24B44">
        <w:rPr>
          <w:rFonts w:asciiTheme="majorBidi" w:hAnsiTheme="majorBidi" w:cstheme="majorBidi"/>
          <w:color w:val="000000"/>
          <w:sz w:val="24"/>
          <w:szCs w:val="24"/>
          <w:lang w:bidi="ar-IQ"/>
        </w:rPr>
        <w:lastRenderedPageBreak/>
        <w:t xml:space="preserve">olmayacağı yönünde fetva verdiklerini söyleyebiliriz. Şafiiler </w:t>
      </w:r>
      <w:r w:rsidR="004C3AD6">
        <w:rPr>
          <w:rFonts w:asciiTheme="majorBidi" w:hAnsiTheme="majorBidi" w:cstheme="majorBidi"/>
          <w:color w:val="000000"/>
          <w:sz w:val="24"/>
          <w:szCs w:val="24"/>
          <w:lang w:bidi="ar-IQ"/>
        </w:rPr>
        <w:t>ve onlara</w:t>
      </w:r>
      <w:r w:rsidR="00B24B44">
        <w:rPr>
          <w:rFonts w:asciiTheme="majorBidi" w:hAnsiTheme="majorBidi" w:cstheme="majorBidi"/>
          <w:color w:val="000000"/>
          <w:sz w:val="24"/>
          <w:szCs w:val="24"/>
          <w:lang w:bidi="ar-IQ"/>
        </w:rPr>
        <w:t xml:space="preserve"> tabi olanlara göre </w:t>
      </w:r>
      <w:r w:rsidR="00227593">
        <w:rPr>
          <w:rFonts w:asciiTheme="majorBidi" w:hAnsiTheme="majorBidi" w:cstheme="majorBidi"/>
          <w:color w:val="000000"/>
          <w:sz w:val="24"/>
          <w:szCs w:val="24"/>
          <w:lang w:bidi="ar-IQ"/>
        </w:rPr>
        <w:t>Allah</w:t>
      </w:r>
      <w:r w:rsidR="00B24B44">
        <w:rPr>
          <w:rFonts w:asciiTheme="majorBidi" w:hAnsiTheme="majorBidi" w:cstheme="majorBidi"/>
          <w:color w:val="000000"/>
          <w:sz w:val="24"/>
          <w:szCs w:val="24"/>
          <w:lang w:bidi="ar-IQ"/>
        </w:rPr>
        <w:t xml:space="preserve"> isminin bir Müslümanın içinde daima mevcut olduğunu düşünerek böyle bir hüküm verdiklerini </w:t>
      </w:r>
      <w:r w:rsidR="00133A44">
        <w:rPr>
          <w:rFonts w:asciiTheme="majorBidi" w:hAnsiTheme="majorBidi" w:cstheme="majorBidi"/>
          <w:color w:val="000000"/>
          <w:sz w:val="24"/>
          <w:szCs w:val="24"/>
          <w:lang w:bidi="ar-IQ"/>
        </w:rPr>
        <w:t>söyleyebiliriz</w:t>
      </w:r>
      <w:r w:rsidR="00B24B44">
        <w:rPr>
          <w:rFonts w:asciiTheme="majorBidi" w:hAnsiTheme="majorBidi" w:cstheme="majorBidi"/>
          <w:color w:val="000000"/>
          <w:sz w:val="24"/>
          <w:szCs w:val="24"/>
          <w:lang w:bidi="ar-IQ"/>
        </w:rPr>
        <w:t>.</w:t>
      </w:r>
    </w:p>
    <w:p w:rsidR="00194A8C" w:rsidRDefault="00386752" w:rsidP="007F23A1">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7F23A1">
        <w:rPr>
          <w:rFonts w:asciiTheme="majorBidi" w:hAnsiTheme="majorBidi" w:cstheme="majorBidi"/>
          <w:color w:val="000000"/>
          <w:sz w:val="24"/>
          <w:szCs w:val="24"/>
          <w:lang w:bidi="ar-IQ"/>
        </w:rPr>
        <w:t xml:space="preserve">Dolaysıyla </w:t>
      </w:r>
      <w:r w:rsidR="00133A44">
        <w:rPr>
          <w:rFonts w:asciiTheme="majorBidi" w:hAnsiTheme="majorBidi" w:cstheme="majorBidi"/>
          <w:color w:val="000000"/>
          <w:sz w:val="24"/>
          <w:szCs w:val="24"/>
          <w:lang w:bidi="ar-IQ"/>
        </w:rPr>
        <w:t>boğazlanmadan önce</w:t>
      </w:r>
      <w:r w:rsidR="007F23A1">
        <w:rPr>
          <w:rFonts w:asciiTheme="majorBidi" w:hAnsiTheme="majorBidi" w:cstheme="majorBidi"/>
          <w:color w:val="000000"/>
          <w:sz w:val="24"/>
          <w:szCs w:val="24"/>
          <w:lang w:bidi="ar-IQ"/>
        </w:rPr>
        <w:t xml:space="preserve"> ölme anlamına gelen vurulma, süsülme, yuvarlanma, parçalanma gibi durumlarda hayvan boğazlanmadan kendiliğinden ölürse ve bir avcının av hayvanını göndermek veya silahıyla vurduktan sonra av hayvanına yetişmesi halinde kesmekte gecikerek kendiliğinden ölen hayvan necis, murdar ve pistir. Dolaysıyla haramdır.</w:t>
      </w:r>
    </w:p>
    <w:p w:rsidR="00194A8C" w:rsidRDefault="00194A8C" w:rsidP="007F23A1">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Helal</w:t>
      </w:r>
      <w:r w:rsidR="00E17058">
        <w:rPr>
          <w:rFonts w:asciiTheme="majorBidi" w:hAnsiTheme="majorBidi" w:cstheme="majorBidi"/>
          <w:color w:val="000000"/>
          <w:sz w:val="24"/>
          <w:szCs w:val="24"/>
          <w:lang w:bidi="ar-IQ"/>
        </w:rPr>
        <w:t xml:space="preserve"> haram</w:t>
      </w:r>
      <w:r>
        <w:rPr>
          <w:rFonts w:asciiTheme="majorBidi" w:hAnsiTheme="majorBidi" w:cstheme="majorBidi"/>
          <w:color w:val="000000"/>
          <w:sz w:val="24"/>
          <w:szCs w:val="24"/>
          <w:lang w:bidi="ar-IQ"/>
        </w:rPr>
        <w:t xml:space="preserve"> Ko</w:t>
      </w:r>
      <w:r w:rsidR="00E17058">
        <w:rPr>
          <w:rFonts w:asciiTheme="majorBidi" w:hAnsiTheme="majorBidi" w:cstheme="majorBidi"/>
          <w:color w:val="000000"/>
          <w:sz w:val="24"/>
          <w:szCs w:val="24"/>
          <w:lang w:bidi="ar-IQ"/>
        </w:rPr>
        <w:t>yma</w:t>
      </w:r>
      <w:r w:rsidR="00B24B44">
        <w:rPr>
          <w:rFonts w:asciiTheme="majorBidi" w:hAnsiTheme="majorBidi" w:cstheme="majorBidi"/>
          <w:color w:val="000000"/>
          <w:sz w:val="24"/>
          <w:szCs w:val="24"/>
          <w:lang w:bidi="ar-IQ"/>
        </w:rPr>
        <w:t xml:space="preserve"> Yetkisi </w:t>
      </w:r>
      <w:r w:rsidR="007F23A1">
        <w:rPr>
          <w:rFonts w:asciiTheme="majorBidi" w:hAnsiTheme="majorBidi" w:cstheme="majorBidi"/>
          <w:color w:val="000000"/>
          <w:sz w:val="24"/>
          <w:szCs w:val="24"/>
          <w:lang w:bidi="ar-IQ"/>
        </w:rPr>
        <w:t>bakımından Bir Gıdanın Helal veya Haram olma Durumu</w:t>
      </w:r>
      <w:r w:rsidR="00386752">
        <w:rPr>
          <w:rFonts w:asciiTheme="majorBidi" w:hAnsiTheme="majorBidi" w:cstheme="majorBidi"/>
          <w:color w:val="000000"/>
          <w:sz w:val="24"/>
          <w:szCs w:val="24"/>
          <w:lang w:bidi="ar-IQ"/>
        </w:rPr>
        <w:t xml:space="preserve"> nasıl olur.</w:t>
      </w:r>
    </w:p>
    <w:p w:rsidR="00194A8C" w:rsidRDefault="00194A8C"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Allah Teâlâ bir ayeti kerimesinde şöyle buyurmaktadır.</w:t>
      </w:r>
    </w:p>
    <w:p w:rsidR="00194A8C" w:rsidRDefault="00194A8C" w:rsidP="00194A8C">
      <w:pPr>
        <w:spacing w:line="360" w:lineRule="auto"/>
        <w:jc w:val="both"/>
        <w:rPr>
          <w:rFonts w:asciiTheme="majorBidi" w:hAnsiTheme="majorBidi" w:cstheme="majorBidi"/>
          <w:color w:val="000000"/>
          <w:sz w:val="24"/>
          <w:szCs w:val="24"/>
          <w:lang w:bidi="ar-IQ"/>
        </w:rPr>
      </w:pPr>
    </w:p>
    <w:p w:rsidR="00194A8C" w:rsidRPr="00AB7738" w:rsidRDefault="00194A8C" w:rsidP="00194A8C">
      <w:pPr>
        <w:autoSpaceDE w:val="0"/>
        <w:autoSpaceDN w:val="0"/>
        <w:bidi/>
        <w:adjustRightInd w:val="0"/>
        <w:spacing w:after="0" w:line="240" w:lineRule="auto"/>
        <w:rPr>
          <w:rFonts w:asciiTheme="majorBidi" w:hAnsiTheme="majorBidi" w:cstheme="majorBidi"/>
          <w:sz w:val="32"/>
          <w:szCs w:val="32"/>
          <w:rtl/>
          <w:lang w:bidi="ar-IQ"/>
        </w:rPr>
      </w:pPr>
      <w:r w:rsidRPr="00AB7738">
        <w:rPr>
          <w:rFonts w:asciiTheme="majorBidi" w:hAnsiTheme="majorBidi" w:cstheme="majorBidi"/>
          <w:sz w:val="32"/>
          <w:szCs w:val="32"/>
          <w:rtl/>
          <w:lang w:bidi="ar-IQ"/>
        </w:rPr>
        <w:t xml:space="preserve">وَلَا تَقُولُوا لِمَا تَصِفُ أَلْسِنَتُكُمُ الْكَذِبَ هَذَا حَلَالٌ وَهَذَا حَرَامٌ لِتَفْتَرُوا عَلَى اللَّهِ الْكَذِبَ إِنَّ الَّذِينَ يَفْتَرُونَ عَلَى اللَّهِ الْكَذِبَ لَا يُفْلِحُونَ </w:t>
      </w:r>
    </w:p>
    <w:p w:rsidR="00194A8C" w:rsidRPr="00AB7738" w:rsidRDefault="00194A8C" w:rsidP="00194A8C">
      <w:pPr>
        <w:autoSpaceDE w:val="0"/>
        <w:autoSpaceDN w:val="0"/>
        <w:bidi/>
        <w:adjustRightInd w:val="0"/>
        <w:spacing w:after="0" w:line="240" w:lineRule="auto"/>
        <w:rPr>
          <w:rFonts w:asciiTheme="majorBidi" w:hAnsiTheme="majorBidi" w:cstheme="majorBidi"/>
          <w:sz w:val="32"/>
          <w:szCs w:val="32"/>
          <w:rtl/>
          <w:lang w:bidi="ar-IQ"/>
        </w:rPr>
      </w:pPr>
    </w:p>
    <w:p w:rsidR="00194A8C" w:rsidRDefault="00194A8C"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“Kendi dillerinizin vasettiği şekilde sırf Allah Teâlâ’ya iftira ederek şu helaldir ve şu haramdır, demeyiniz. Şüphesiz ki Allah Teâlâ’ya yalan yere iftirada bulunanlar kurtuluşa ermezler.”</w:t>
      </w:r>
      <w:r>
        <w:rPr>
          <w:rStyle w:val="DipnotBavurusu"/>
          <w:rFonts w:asciiTheme="majorBidi" w:hAnsiTheme="majorBidi" w:cstheme="majorBidi"/>
          <w:color w:val="000000"/>
          <w:sz w:val="24"/>
          <w:szCs w:val="24"/>
          <w:lang w:bidi="ar-IQ"/>
        </w:rPr>
        <w:footnoteReference w:id="43"/>
      </w:r>
      <w:r>
        <w:rPr>
          <w:rFonts w:asciiTheme="majorBidi" w:hAnsiTheme="majorBidi" w:cstheme="majorBidi"/>
          <w:color w:val="000000"/>
          <w:sz w:val="24"/>
          <w:szCs w:val="24"/>
          <w:lang w:bidi="ar-IQ"/>
        </w:rPr>
        <w:t xml:space="preserve"> </w:t>
      </w:r>
    </w:p>
    <w:p w:rsidR="00194A8C" w:rsidRDefault="00386752"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 xml:space="preserve"> Bu ayetin nüzul sebebi olarak, İslam’dan önce cahiliye Arapları kendi kafalarına göre </w:t>
      </w:r>
      <w:r w:rsidR="00975086">
        <w:rPr>
          <w:rFonts w:asciiTheme="majorBidi" w:hAnsiTheme="majorBidi" w:cstheme="majorBidi"/>
          <w:color w:val="000000"/>
          <w:sz w:val="24"/>
          <w:szCs w:val="24"/>
          <w:lang w:bidi="ar-IQ"/>
        </w:rPr>
        <w:t>Allahlın</w:t>
      </w:r>
      <w:r w:rsidR="00194A8C">
        <w:rPr>
          <w:rFonts w:asciiTheme="majorBidi" w:hAnsiTheme="majorBidi" w:cstheme="majorBidi"/>
          <w:color w:val="000000"/>
          <w:sz w:val="24"/>
          <w:szCs w:val="24"/>
          <w:lang w:bidi="ar-IQ"/>
        </w:rPr>
        <w:t xml:space="preserve"> kullarına rızık olarak verdiği şeylere Allah onu haram veya helal demeksizin kendi </w:t>
      </w:r>
      <w:r w:rsidR="00975086">
        <w:rPr>
          <w:rFonts w:asciiTheme="majorBidi" w:hAnsiTheme="majorBidi" w:cstheme="majorBidi"/>
          <w:color w:val="000000"/>
          <w:sz w:val="24"/>
          <w:szCs w:val="24"/>
          <w:lang w:bidi="ar-IQ"/>
        </w:rPr>
        <w:t xml:space="preserve">kafalarına göre </w:t>
      </w:r>
      <w:r w:rsidR="00F20CF8">
        <w:rPr>
          <w:rFonts w:asciiTheme="majorBidi" w:hAnsiTheme="majorBidi" w:cstheme="majorBidi"/>
          <w:color w:val="000000"/>
          <w:sz w:val="24"/>
          <w:szCs w:val="24"/>
          <w:lang w:bidi="ar-IQ"/>
        </w:rPr>
        <w:t>haram veya</w:t>
      </w:r>
      <w:r w:rsidR="00975086">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helal koymaları sebebiyledir.</w:t>
      </w:r>
      <w:r w:rsidR="00194A8C">
        <w:rPr>
          <w:rStyle w:val="DipnotBavurusu"/>
          <w:rFonts w:asciiTheme="majorBidi" w:hAnsiTheme="majorBidi" w:cstheme="majorBidi"/>
          <w:color w:val="000000"/>
          <w:sz w:val="24"/>
          <w:szCs w:val="24"/>
          <w:lang w:bidi="ar-IQ"/>
        </w:rPr>
        <w:footnoteReference w:id="44"/>
      </w:r>
      <w:r w:rsidR="00194A8C">
        <w:rPr>
          <w:rFonts w:asciiTheme="majorBidi" w:hAnsiTheme="majorBidi" w:cstheme="majorBidi"/>
          <w:color w:val="000000"/>
          <w:sz w:val="24"/>
          <w:szCs w:val="24"/>
          <w:lang w:bidi="ar-IQ"/>
        </w:rPr>
        <w:t xml:space="preserve"> Çünkü</w:t>
      </w:r>
      <w:r w:rsidR="00194A8C" w:rsidRPr="00E9388B">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onlar develere bahire, saibe gibi isimler vererek harama helal; helale haram diyorlardı.</w:t>
      </w:r>
      <w:r w:rsidR="00194A8C">
        <w:rPr>
          <w:rStyle w:val="DipnotBavurusu"/>
          <w:rFonts w:asciiTheme="majorBidi" w:hAnsiTheme="majorBidi" w:cstheme="majorBidi"/>
          <w:color w:val="000000"/>
          <w:sz w:val="24"/>
          <w:szCs w:val="24"/>
          <w:lang w:bidi="ar-IQ"/>
        </w:rPr>
        <w:footnoteReference w:id="45"/>
      </w:r>
    </w:p>
    <w:p w:rsidR="00931DF1" w:rsidRDefault="00931DF1" w:rsidP="00931DF1">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Çünkü Allah Teâlâ bir ayeti kerimesinde şöyle buyurmuştur:</w:t>
      </w:r>
    </w:p>
    <w:p w:rsidR="00931DF1" w:rsidRPr="00FE1209" w:rsidRDefault="00931DF1" w:rsidP="00931DF1">
      <w:pPr>
        <w:spacing w:line="360" w:lineRule="auto"/>
        <w:jc w:val="right"/>
        <w:rPr>
          <w:rFonts w:asciiTheme="majorBidi" w:hAnsiTheme="majorBidi" w:cstheme="majorBidi"/>
          <w:sz w:val="32"/>
          <w:szCs w:val="32"/>
          <w:rtl/>
          <w:lang w:bidi="ar-IQ"/>
        </w:rPr>
      </w:pPr>
      <w:r w:rsidRPr="00FE1209">
        <w:rPr>
          <w:rFonts w:asciiTheme="majorBidi" w:hAnsiTheme="majorBidi" w:cstheme="majorBidi"/>
          <w:sz w:val="32"/>
          <w:szCs w:val="32"/>
          <w:rtl/>
          <w:lang w:bidi="ar-IQ"/>
        </w:rPr>
        <w:t>قُلْ مَنْ حَرَّمَ زِينَةَ اللَّهِ الَّتِي أَخْرَجَ لِعِبَادِهِ وَالطَّيِّبَاتِ مِنَ الرِّزْقِ</w:t>
      </w:r>
    </w:p>
    <w:p w:rsidR="00931DF1" w:rsidRPr="00FE1209" w:rsidRDefault="00931DF1" w:rsidP="00931DF1">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“De ki Allah’ın kulları için çıkardığı temiz rızıkları kim haram kılabilir.”</w:t>
      </w:r>
      <w:r>
        <w:rPr>
          <w:rStyle w:val="DipnotBavurusu"/>
          <w:rFonts w:asciiTheme="majorBidi" w:hAnsiTheme="majorBidi" w:cstheme="majorBidi"/>
          <w:sz w:val="24"/>
          <w:szCs w:val="24"/>
          <w:lang w:bidi="ar-IQ"/>
        </w:rPr>
        <w:footnoteReference w:id="46"/>
      </w:r>
    </w:p>
    <w:p w:rsidR="00931DF1" w:rsidRDefault="00386752" w:rsidP="00931DF1">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31DF1">
        <w:rPr>
          <w:rFonts w:asciiTheme="majorBidi" w:hAnsiTheme="majorBidi" w:cstheme="majorBidi" w:hint="cs"/>
          <w:color w:val="000000"/>
          <w:sz w:val="24"/>
          <w:szCs w:val="24"/>
          <w:rtl/>
          <w:lang w:bidi="ar-IQ"/>
        </w:rPr>
        <w:t xml:space="preserve"> </w:t>
      </w:r>
      <w:r w:rsidR="00931DF1">
        <w:rPr>
          <w:rFonts w:asciiTheme="majorBidi" w:hAnsiTheme="majorBidi" w:cstheme="majorBidi"/>
          <w:color w:val="000000"/>
          <w:sz w:val="24"/>
          <w:szCs w:val="24"/>
          <w:lang w:bidi="ar-IQ"/>
        </w:rPr>
        <w:t xml:space="preserve"> Bu konuda İbni Abbas’a dayandırılan bir sözde kişi ısraf etmediği ve kibirlenmediği müddetçe dilediği kadar yiyip içebilir veya giyinebilir.</w:t>
      </w:r>
      <w:r w:rsidR="00931DF1">
        <w:rPr>
          <w:rStyle w:val="DipnotBavurusu"/>
          <w:rFonts w:asciiTheme="majorBidi" w:hAnsiTheme="majorBidi" w:cstheme="majorBidi"/>
          <w:color w:val="000000"/>
          <w:sz w:val="24"/>
          <w:szCs w:val="24"/>
          <w:lang w:bidi="ar-IQ"/>
        </w:rPr>
        <w:footnoteReference w:id="47"/>
      </w:r>
    </w:p>
    <w:p w:rsidR="00975086" w:rsidRDefault="00975086" w:rsidP="00975086">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Allah (c.c.) Kur’an-ı Keriminde bu gerçeği şöyle ifade etmiştir:</w:t>
      </w:r>
    </w:p>
    <w:p w:rsidR="00975086" w:rsidRPr="00294219" w:rsidRDefault="00975086" w:rsidP="00975086">
      <w:pPr>
        <w:spacing w:line="360" w:lineRule="auto"/>
        <w:jc w:val="right"/>
        <w:rPr>
          <w:rFonts w:asciiTheme="majorBidi" w:hAnsiTheme="majorBidi" w:cstheme="majorBidi"/>
          <w:sz w:val="32"/>
          <w:szCs w:val="32"/>
          <w:lang w:bidi="ar-IQ"/>
        </w:rPr>
      </w:pPr>
      <w:r w:rsidRPr="00294219">
        <w:rPr>
          <w:rFonts w:asciiTheme="majorBidi" w:hAnsiTheme="majorBidi" w:cstheme="majorBidi"/>
          <w:sz w:val="32"/>
          <w:szCs w:val="32"/>
          <w:rtl/>
          <w:lang w:bidi="ar-IQ"/>
        </w:rPr>
        <w:t>كُلُوا وَاشْرَبُوا وَلَا تُسْرِفُوا إِنَّهُ لَا يُحِبُّ الْمُسْرِفِينَ</w:t>
      </w:r>
    </w:p>
    <w:p w:rsidR="00975086" w:rsidRDefault="00975086" w:rsidP="00975086">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“Yiyiniz içiniz fakat israf etmeyiniz. Allah israf edenleri sevmez”</w:t>
      </w:r>
      <w:r>
        <w:rPr>
          <w:rStyle w:val="DipnotBavurusu"/>
          <w:rFonts w:asciiTheme="majorBidi" w:hAnsiTheme="majorBidi" w:cstheme="majorBidi"/>
          <w:color w:val="000000"/>
          <w:sz w:val="24"/>
          <w:szCs w:val="24"/>
          <w:lang w:bidi="ar-IQ"/>
        </w:rPr>
        <w:footnoteReference w:id="48"/>
      </w:r>
    </w:p>
    <w:p w:rsidR="00975086" w:rsidRDefault="00386752"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75086">
        <w:rPr>
          <w:rFonts w:asciiTheme="majorBidi" w:hAnsiTheme="majorBidi" w:cstheme="majorBidi"/>
          <w:color w:val="000000"/>
          <w:sz w:val="24"/>
          <w:szCs w:val="24"/>
          <w:lang w:bidi="ar-IQ"/>
        </w:rPr>
        <w:t xml:space="preserve">Bu ayetin nüzul sebebi olarak Mekke müşriklerini bir hac mevsiminde çıplak olarak tavaf ettiklerinden dolayı </w:t>
      </w:r>
      <w:r w:rsidR="00975086">
        <w:rPr>
          <w:rFonts w:asciiTheme="majorBidi" w:hAnsiTheme="majorBidi" w:cstheme="majorBidi" w:hint="cs"/>
          <w:color w:val="000000"/>
          <w:sz w:val="24"/>
          <w:szCs w:val="24"/>
          <w:lang w:bidi="ar-IQ"/>
        </w:rPr>
        <w:t>yağlı</w:t>
      </w:r>
      <w:r w:rsidR="00975086">
        <w:rPr>
          <w:rFonts w:asciiTheme="majorBidi" w:hAnsiTheme="majorBidi" w:cstheme="majorBidi"/>
          <w:color w:val="000000"/>
          <w:sz w:val="24"/>
          <w:szCs w:val="24"/>
          <w:lang w:bidi="ar-IQ"/>
        </w:rPr>
        <w:t xml:space="preserve"> yiyecekleri kendilerine haram kılmalarının </w:t>
      </w:r>
      <w:r w:rsidR="00525E26">
        <w:rPr>
          <w:rFonts w:asciiTheme="majorBidi" w:hAnsiTheme="majorBidi" w:cstheme="majorBidi"/>
          <w:color w:val="000000"/>
          <w:sz w:val="24"/>
          <w:szCs w:val="24"/>
          <w:lang w:bidi="ar-IQ"/>
        </w:rPr>
        <w:t>yanlışlığını</w:t>
      </w:r>
      <w:r w:rsidR="00975086">
        <w:rPr>
          <w:rFonts w:asciiTheme="majorBidi" w:hAnsiTheme="majorBidi" w:cstheme="majorBidi"/>
          <w:color w:val="000000"/>
          <w:sz w:val="24"/>
          <w:szCs w:val="24"/>
          <w:lang w:bidi="ar-IQ"/>
        </w:rPr>
        <w:t xml:space="preserve"> belirtmek için nazil olmuştur. Allah Teâlâ onları yiyiniz içiniz fakat haramda ısraf etmeyiniz. Şeklinde bu ayeti göndermiştir.</w:t>
      </w:r>
      <w:r w:rsidR="00975086">
        <w:rPr>
          <w:rStyle w:val="DipnotBavurusu"/>
          <w:rFonts w:asciiTheme="majorBidi" w:hAnsiTheme="majorBidi" w:cstheme="majorBidi"/>
          <w:color w:val="000000"/>
          <w:sz w:val="24"/>
          <w:szCs w:val="24"/>
          <w:lang w:bidi="ar-IQ"/>
        </w:rPr>
        <w:footnoteReference w:id="49"/>
      </w:r>
      <w:r w:rsidR="004C3AD6">
        <w:rPr>
          <w:rFonts w:asciiTheme="majorBidi" w:hAnsiTheme="majorBidi" w:cstheme="majorBidi"/>
          <w:color w:val="000000"/>
          <w:sz w:val="24"/>
          <w:szCs w:val="24"/>
          <w:lang w:bidi="ar-IQ"/>
        </w:rPr>
        <w:t>Ancak</w:t>
      </w:r>
      <w:r w:rsidR="00975086">
        <w:rPr>
          <w:rFonts w:asciiTheme="majorBidi" w:hAnsiTheme="majorBidi" w:cstheme="majorBidi"/>
          <w:color w:val="000000"/>
          <w:sz w:val="24"/>
          <w:szCs w:val="24"/>
          <w:lang w:bidi="ar-IQ"/>
        </w:rPr>
        <w:t xml:space="preserve"> helal bile olsa mideyi tıka basa doldurmayıp böyle bir yol ve çizgi izleyen kişi sağlık adına ve tasavvufi </w:t>
      </w:r>
      <w:r w:rsidR="00525E26">
        <w:rPr>
          <w:rFonts w:asciiTheme="majorBidi" w:hAnsiTheme="majorBidi" w:cstheme="majorBidi"/>
          <w:color w:val="000000"/>
          <w:sz w:val="24"/>
          <w:szCs w:val="24"/>
          <w:lang w:bidi="ar-IQ"/>
        </w:rPr>
        <w:t>züht yaşantısı</w:t>
      </w:r>
      <w:r w:rsidR="00975086">
        <w:rPr>
          <w:rFonts w:asciiTheme="majorBidi" w:hAnsiTheme="majorBidi" w:cstheme="majorBidi"/>
          <w:color w:val="000000"/>
          <w:sz w:val="24"/>
          <w:szCs w:val="24"/>
          <w:lang w:bidi="ar-IQ"/>
        </w:rPr>
        <w:t xml:space="preserve"> bakımından yara</w:t>
      </w:r>
      <w:r w:rsidR="00525E26">
        <w:rPr>
          <w:rFonts w:asciiTheme="majorBidi" w:hAnsiTheme="majorBidi" w:cstheme="majorBidi"/>
          <w:color w:val="000000"/>
          <w:sz w:val="24"/>
          <w:szCs w:val="24"/>
          <w:lang w:bidi="ar-IQ"/>
        </w:rPr>
        <w:t>r</w:t>
      </w:r>
      <w:r w:rsidR="00975086">
        <w:rPr>
          <w:rFonts w:asciiTheme="majorBidi" w:hAnsiTheme="majorBidi" w:cstheme="majorBidi"/>
          <w:color w:val="000000"/>
          <w:sz w:val="24"/>
          <w:szCs w:val="24"/>
          <w:lang w:bidi="ar-IQ"/>
        </w:rPr>
        <w:t>lı bir iş yapmış olabilir.</w:t>
      </w:r>
    </w:p>
    <w:p w:rsidR="00975086" w:rsidRDefault="00525E26"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Hz. </w:t>
      </w:r>
      <w:r w:rsidR="00975086">
        <w:rPr>
          <w:rFonts w:asciiTheme="majorBidi" w:hAnsiTheme="majorBidi" w:cstheme="majorBidi"/>
          <w:color w:val="000000"/>
          <w:sz w:val="24"/>
          <w:szCs w:val="24"/>
          <w:lang w:bidi="ar-IQ"/>
        </w:rPr>
        <w:t>Peygamber efendimizin mideyi tıka basa doldurmak ilgili rivayetlerini örnek gösterebiliriz.</w:t>
      </w:r>
    </w:p>
    <w:p w:rsidR="00975086" w:rsidRDefault="00975086"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Hz. Peygamber Mikdam b. Madîkerib(r.a)</w:t>
      </w:r>
      <w:r>
        <w:rPr>
          <w:rFonts w:asciiTheme="majorBidi" w:hAnsiTheme="majorBidi" w:cstheme="majorBidi" w:hint="cs"/>
          <w:color w:val="000000"/>
          <w:sz w:val="24"/>
          <w:szCs w:val="24"/>
          <w:rtl/>
          <w:lang w:bidi="ar-IQ"/>
        </w:rPr>
        <w:t xml:space="preserve"> </w:t>
      </w:r>
      <w:r>
        <w:rPr>
          <w:rFonts w:asciiTheme="majorBidi" w:hAnsiTheme="majorBidi" w:cstheme="majorBidi"/>
          <w:color w:val="000000"/>
          <w:sz w:val="24"/>
          <w:szCs w:val="24"/>
          <w:lang w:bidi="ar-IQ"/>
        </w:rPr>
        <w:t>den rivayet edilen bir hadisi şerifte şöyle buyurmuştur:</w:t>
      </w:r>
    </w:p>
    <w:p w:rsidR="00975086" w:rsidRPr="0031431C" w:rsidRDefault="00975086" w:rsidP="00975086">
      <w:pPr>
        <w:autoSpaceDE w:val="0"/>
        <w:autoSpaceDN w:val="0"/>
        <w:bidi/>
        <w:adjustRightInd w:val="0"/>
        <w:spacing w:after="0" w:line="240" w:lineRule="auto"/>
        <w:rPr>
          <w:rFonts w:asciiTheme="majorBidi" w:hAnsiTheme="majorBidi" w:cstheme="majorBidi"/>
          <w:color w:val="000000"/>
          <w:sz w:val="32"/>
          <w:szCs w:val="32"/>
          <w:rtl/>
          <w:lang w:bidi="ar-IQ"/>
        </w:rPr>
      </w:pPr>
      <w:r w:rsidRPr="0031431C">
        <w:rPr>
          <w:rFonts w:asciiTheme="majorBidi" w:hAnsiTheme="majorBidi" w:cstheme="majorBidi"/>
          <w:color w:val="000000"/>
          <w:sz w:val="32"/>
          <w:szCs w:val="32"/>
          <w:rtl/>
          <w:lang w:bidi="ar-IQ"/>
        </w:rPr>
        <w:t xml:space="preserve">مَا مَلأَ </w:t>
      </w:r>
      <w:r w:rsidRPr="00294219">
        <w:rPr>
          <w:rFonts w:asciiTheme="majorBidi" w:hAnsiTheme="majorBidi" w:cstheme="majorBidi"/>
          <w:sz w:val="32"/>
          <w:szCs w:val="32"/>
          <w:rtl/>
          <w:lang w:bidi="ar-IQ"/>
        </w:rPr>
        <w:t xml:space="preserve">آدَمِيٌّ وِعَاءً </w:t>
      </w:r>
      <w:r w:rsidRPr="0031431C">
        <w:rPr>
          <w:rFonts w:asciiTheme="majorBidi" w:hAnsiTheme="majorBidi" w:cstheme="majorBidi"/>
          <w:color w:val="000000"/>
          <w:sz w:val="32"/>
          <w:szCs w:val="32"/>
          <w:rtl/>
          <w:lang w:bidi="ar-IQ"/>
        </w:rPr>
        <w:t>شَرًّا مِنْ بَطْنٍ. بِحَسْبِ ابْنِ آدَمَ أُكُلاَتٌ يُقِمْنَ صُلْبَهُ، فَإِنْ كَانَ لاَ مَحَالَةَ فَثُلُثٌ لِطَعَامِهِ وَثُلُثٌ لِشَرَابِهِ وَثُلُثٌ لِنَفَسِهِ.</w:t>
      </w:r>
    </w:p>
    <w:p w:rsidR="00975086" w:rsidRDefault="00975086" w:rsidP="00975086">
      <w:pPr>
        <w:spacing w:line="360" w:lineRule="auto"/>
        <w:jc w:val="both"/>
        <w:rPr>
          <w:rFonts w:asciiTheme="majorBidi" w:hAnsiTheme="majorBidi" w:cstheme="majorBidi"/>
          <w:color w:val="000000"/>
          <w:sz w:val="24"/>
          <w:szCs w:val="24"/>
          <w:lang w:bidi="ar-IQ"/>
        </w:rPr>
      </w:pPr>
    </w:p>
    <w:p w:rsidR="00975086" w:rsidRDefault="00975086"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“Âdemoğlu midesinden daha zararlı bir kabı doldurmamıştır. İlla ki doldurmak istiyorsa üçte birini yemek, üçte birini su ve üçte birini boş bıraksın.” </w:t>
      </w:r>
      <w:r>
        <w:rPr>
          <w:rStyle w:val="DipnotBavurusu"/>
          <w:rFonts w:asciiTheme="majorBidi" w:hAnsiTheme="majorBidi" w:cstheme="majorBidi"/>
          <w:color w:val="000000"/>
          <w:sz w:val="24"/>
          <w:szCs w:val="24"/>
          <w:lang w:bidi="ar-IQ"/>
        </w:rPr>
        <w:footnoteReference w:id="50"/>
      </w:r>
    </w:p>
    <w:p w:rsidR="00975086" w:rsidRDefault="00386752"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975086">
        <w:rPr>
          <w:rFonts w:asciiTheme="majorBidi" w:hAnsiTheme="majorBidi" w:cstheme="majorBidi"/>
          <w:color w:val="000000"/>
          <w:sz w:val="24"/>
          <w:szCs w:val="24"/>
          <w:lang w:bidi="ar-IQ"/>
        </w:rPr>
        <w:t>Bu hadisi şerif her herhangi bir gıdanın helal bile olsa, insan fıtratı tarafından sevilen, istenilen bir yiyecek maddesi olsa veya dinen meşru olan bir gıdanın doyuncaya kadar yenilebilmesi câ</w:t>
      </w:r>
      <w:r>
        <w:rPr>
          <w:rFonts w:asciiTheme="majorBidi" w:hAnsiTheme="majorBidi" w:cstheme="majorBidi"/>
          <w:color w:val="000000"/>
          <w:sz w:val="24"/>
          <w:szCs w:val="24"/>
          <w:lang w:bidi="ar-IQ"/>
        </w:rPr>
        <w:t>i</w:t>
      </w:r>
      <w:r w:rsidR="00975086">
        <w:rPr>
          <w:rFonts w:asciiTheme="majorBidi" w:hAnsiTheme="majorBidi" w:cstheme="majorBidi"/>
          <w:color w:val="000000"/>
          <w:sz w:val="24"/>
          <w:szCs w:val="24"/>
          <w:lang w:bidi="ar-IQ"/>
        </w:rPr>
        <w:t>z bile olsa aşırı yemenin ve tüketmenin mahzurlarından bahsettiğini söyleyebiliriz. Çünkü insanoğlu aşırılıklardan uzak yaratılan bir varlıktır. Onun yaratılışına en uygun davranış itidal üzere bir yolu benimsemesidir. Bu nedenle helal dairesinde bile itidal üzere hareket etmenin onun yapısına daha uygun bir davranış olduğunu söyleyebiliriz. İslam dininde israf edilmediği müddetçe doyuncaya kadar yemek içmek câizdir. Dolaysıyla bu hadisi şerifte doyuncaya kadar yiyip içmenin uygun olmadığını bildirmek için değil bilakis bir insanın ayakta kalabilmesi için asgari limitlerden bahsettiğini söyleyebiliriz.</w:t>
      </w:r>
    </w:p>
    <w:p w:rsidR="00931DF1" w:rsidRDefault="00386752" w:rsidP="0097508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31DF1">
        <w:rPr>
          <w:rFonts w:asciiTheme="majorBidi" w:hAnsiTheme="majorBidi" w:cstheme="majorBidi"/>
          <w:color w:val="000000"/>
          <w:sz w:val="24"/>
          <w:szCs w:val="24"/>
          <w:lang w:bidi="ar-IQ"/>
        </w:rPr>
        <w:t xml:space="preserve">Bu durumda bir kul veya insan </w:t>
      </w:r>
      <w:r w:rsidR="00C07430">
        <w:rPr>
          <w:rFonts w:asciiTheme="majorBidi" w:hAnsiTheme="majorBidi" w:cstheme="majorBidi"/>
          <w:color w:val="000000"/>
          <w:sz w:val="24"/>
          <w:szCs w:val="24"/>
          <w:lang w:bidi="ar-IQ"/>
        </w:rPr>
        <w:t>Allah’ın</w:t>
      </w:r>
      <w:r w:rsidR="00931DF1">
        <w:rPr>
          <w:rFonts w:asciiTheme="majorBidi" w:hAnsiTheme="majorBidi" w:cstheme="majorBidi"/>
          <w:color w:val="000000"/>
          <w:sz w:val="24"/>
          <w:szCs w:val="24"/>
          <w:lang w:bidi="ar-IQ"/>
        </w:rPr>
        <w:t xml:space="preserve"> sınırları </w:t>
      </w:r>
      <w:r w:rsidR="00C07430">
        <w:rPr>
          <w:rFonts w:asciiTheme="majorBidi" w:hAnsiTheme="majorBidi" w:cstheme="majorBidi"/>
          <w:color w:val="000000"/>
          <w:sz w:val="24"/>
          <w:szCs w:val="24"/>
          <w:lang w:bidi="ar-IQ"/>
        </w:rPr>
        <w:t>dâhilinde</w:t>
      </w:r>
      <w:r w:rsidR="00931DF1">
        <w:rPr>
          <w:rFonts w:asciiTheme="majorBidi" w:hAnsiTheme="majorBidi" w:cstheme="majorBidi"/>
          <w:color w:val="000000"/>
          <w:sz w:val="24"/>
          <w:szCs w:val="24"/>
          <w:lang w:bidi="ar-IQ"/>
        </w:rPr>
        <w:t xml:space="preserve"> kendi kafasına ve aklına göre haram veya helal koyma düşüncesi olmaksızın </w:t>
      </w:r>
      <w:r w:rsidR="00C07430">
        <w:rPr>
          <w:rFonts w:asciiTheme="majorBidi" w:hAnsiTheme="majorBidi" w:cstheme="majorBidi"/>
          <w:color w:val="000000"/>
          <w:sz w:val="24"/>
          <w:szCs w:val="24"/>
          <w:lang w:bidi="ar-IQ"/>
        </w:rPr>
        <w:t xml:space="preserve">Allah’ın nimetlerinden </w:t>
      </w:r>
      <w:r w:rsidR="00B51CDF">
        <w:rPr>
          <w:rFonts w:asciiTheme="majorBidi" w:hAnsiTheme="majorBidi" w:cstheme="majorBidi"/>
          <w:color w:val="000000"/>
          <w:sz w:val="24"/>
          <w:szCs w:val="24"/>
          <w:lang w:bidi="ar-IQ"/>
        </w:rPr>
        <w:t>imkânları</w:t>
      </w:r>
      <w:r w:rsidR="00C07430">
        <w:rPr>
          <w:rFonts w:asciiTheme="majorBidi" w:hAnsiTheme="majorBidi" w:cstheme="majorBidi"/>
          <w:color w:val="000000"/>
          <w:sz w:val="24"/>
          <w:szCs w:val="24"/>
          <w:lang w:bidi="ar-IQ"/>
        </w:rPr>
        <w:t xml:space="preserve"> nispetinde gurur ve kibire kapılmaksızın ısraf etmeksizin dilediği gibi yararlanabileceğini söyleyebiliriz. Ama Mekke müşrikleri Allaha muhalif olarak</w:t>
      </w:r>
      <w:r w:rsidR="00975086">
        <w:rPr>
          <w:rFonts w:asciiTheme="majorBidi" w:hAnsiTheme="majorBidi" w:cstheme="majorBidi"/>
          <w:color w:val="000000"/>
          <w:sz w:val="24"/>
          <w:szCs w:val="24"/>
          <w:lang w:bidi="ar-IQ"/>
        </w:rPr>
        <w:t xml:space="preserve"> kendi kafalarına göre haram helal ihdas eder</w:t>
      </w:r>
      <w:r>
        <w:rPr>
          <w:rFonts w:asciiTheme="majorBidi" w:hAnsiTheme="majorBidi" w:cstheme="majorBidi"/>
          <w:color w:val="000000"/>
          <w:sz w:val="24"/>
          <w:szCs w:val="24"/>
          <w:lang w:bidi="ar-IQ"/>
        </w:rPr>
        <w:t>e</w:t>
      </w:r>
      <w:r w:rsidR="00975086">
        <w:rPr>
          <w:rFonts w:asciiTheme="majorBidi" w:hAnsiTheme="majorBidi" w:cstheme="majorBidi"/>
          <w:color w:val="000000"/>
          <w:sz w:val="24"/>
          <w:szCs w:val="24"/>
          <w:lang w:bidi="ar-IQ"/>
        </w:rPr>
        <w:t>k</w:t>
      </w:r>
      <w:r w:rsidR="00C07430">
        <w:rPr>
          <w:rFonts w:asciiTheme="majorBidi" w:hAnsiTheme="majorBidi" w:cstheme="majorBidi"/>
          <w:color w:val="000000"/>
          <w:sz w:val="24"/>
          <w:szCs w:val="24"/>
          <w:lang w:bidi="ar-IQ"/>
        </w:rPr>
        <w:t xml:space="preserve"> bu hataya düşmüşlerdir. </w:t>
      </w:r>
      <w:r w:rsidR="00975086">
        <w:rPr>
          <w:rFonts w:asciiTheme="majorBidi" w:hAnsiTheme="majorBidi" w:cstheme="majorBidi"/>
          <w:color w:val="000000"/>
          <w:sz w:val="24"/>
          <w:szCs w:val="24"/>
          <w:lang w:bidi="ar-IQ"/>
        </w:rPr>
        <w:t>B</w:t>
      </w:r>
      <w:r w:rsidR="00C07430">
        <w:rPr>
          <w:rFonts w:asciiTheme="majorBidi" w:hAnsiTheme="majorBidi" w:cstheme="majorBidi"/>
          <w:color w:val="000000"/>
          <w:sz w:val="24"/>
          <w:szCs w:val="24"/>
          <w:lang w:bidi="ar-IQ"/>
        </w:rPr>
        <w:t>u durumu onlarla ilgili olaylarda rahatlıkla görebiliriz</w:t>
      </w:r>
      <w:r w:rsidR="00975086">
        <w:rPr>
          <w:rFonts w:asciiTheme="majorBidi" w:hAnsiTheme="majorBidi" w:cstheme="majorBidi"/>
          <w:color w:val="000000"/>
          <w:sz w:val="24"/>
          <w:szCs w:val="24"/>
          <w:lang w:bidi="ar-IQ"/>
        </w:rPr>
        <w:t xml:space="preserve"> putları adına veya toplumsal olarak bazı faaliyetlerde davelere bazı isimler vererek onları kafalarına göre değerlendirmişlerdir.</w:t>
      </w:r>
    </w:p>
    <w:p w:rsidR="00194A8C" w:rsidRPr="008879BF" w:rsidRDefault="00413EA2" w:rsidP="00280225">
      <w:pPr>
        <w:spacing w:line="360" w:lineRule="auto"/>
        <w:jc w:val="both"/>
        <w:rPr>
          <w:rFonts w:asciiTheme="majorBidi" w:hAnsiTheme="majorBidi" w:cstheme="majorBidi"/>
          <w:color w:val="000000"/>
          <w:sz w:val="24"/>
          <w:szCs w:val="24"/>
          <w:lang w:bidi="ar-IQ"/>
        </w:rPr>
      </w:pPr>
      <w:r w:rsidRPr="00413EA2">
        <w:rPr>
          <w:rFonts w:asciiTheme="majorBidi" w:hAnsiTheme="majorBidi" w:cstheme="majorBidi" w:hint="cs"/>
          <w:color w:val="000000"/>
          <w:sz w:val="24"/>
          <w:szCs w:val="24"/>
          <w:rtl/>
          <w:lang w:bidi="ar-IQ"/>
        </w:rPr>
        <w:t xml:space="preserve">           </w:t>
      </w:r>
      <w:r w:rsidR="00280225" w:rsidRPr="00413EA2">
        <w:rPr>
          <w:rFonts w:asciiTheme="majorBidi" w:hAnsiTheme="majorBidi" w:cstheme="majorBidi"/>
          <w:color w:val="000000"/>
          <w:sz w:val="24"/>
          <w:szCs w:val="24"/>
          <w:lang w:bidi="ar-IQ"/>
        </w:rPr>
        <w:t>Bahira (</w:t>
      </w:r>
      <w:r w:rsidR="00280225" w:rsidRPr="00413EA2">
        <w:rPr>
          <w:rFonts w:asciiTheme="majorBidi" w:hAnsiTheme="majorBidi" w:cstheme="majorBidi"/>
          <w:color w:val="000000"/>
          <w:sz w:val="24"/>
          <w:szCs w:val="24"/>
          <w:rtl/>
          <w:lang w:bidi="ar-IQ"/>
        </w:rPr>
        <w:t>الْبَحِيرَة</w:t>
      </w:r>
      <w:r w:rsidR="00280225" w:rsidRPr="00413EA2">
        <w:rPr>
          <w:rFonts w:asciiTheme="majorBidi" w:hAnsiTheme="majorBidi" w:cstheme="majorBidi"/>
          <w:color w:val="000000"/>
          <w:sz w:val="24"/>
          <w:szCs w:val="24"/>
          <w:lang w:bidi="ar-IQ"/>
        </w:rPr>
        <w:t>)</w:t>
      </w:r>
      <w:r w:rsidR="00194A8C">
        <w:rPr>
          <w:rFonts w:asciiTheme="majorBidi" w:hAnsiTheme="majorBidi" w:cstheme="majorBidi"/>
          <w:b/>
          <w:bCs/>
          <w:color w:val="000000"/>
          <w:sz w:val="24"/>
          <w:szCs w:val="24"/>
          <w:lang w:bidi="ar-IQ"/>
        </w:rPr>
        <w:t>:</w:t>
      </w:r>
      <w:r w:rsidR="00194A8C">
        <w:rPr>
          <w:rFonts w:asciiTheme="majorBidi" w:hAnsiTheme="majorBidi" w:cstheme="majorBidi" w:hint="cs"/>
          <w:b/>
          <w:bCs/>
          <w:color w:val="000000"/>
          <w:sz w:val="24"/>
          <w:szCs w:val="24"/>
          <w:rtl/>
          <w:lang w:bidi="ar-IQ"/>
        </w:rPr>
        <w:t xml:space="preserve"> </w:t>
      </w:r>
      <w:r w:rsidR="00194A8C">
        <w:rPr>
          <w:rFonts w:asciiTheme="majorBidi" w:hAnsiTheme="majorBidi" w:cstheme="majorBidi"/>
          <w:b/>
          <w:bCs/>
          <w:color w:val="000000"/>
          <w:sz w:val="24"/>
          <w:szCs w:val="24"/>
          <w:lang w:bidi="ar-IQ"/>
        </w:rPr>
        <w:t xml:space="preserve"> </w:t>
      </w:r>
      <w:r w:rsidR="00194A8C">
        <w:rPr>
          <w:rFonts w:asciiTheme="majorBidi" w:hAnsiTheme="majorBidi" w:cstheme="majorBidi"/>
          <w:color w:val="000000"/>
          <w:sz w:val="24"/>
          <w:szCs w:val="24"/>
          <w:lang w:bidi="ar-IQ"/>
        </w:rPr>
        <w:t>bir deve veya sığır beş batın doğum yaparsa ve beşincide erkek doğurursa onu boğazlar ve sadece erkekleri yer, kadınları yemezlerdi. Dişi doğurursa kulaklarını yararlar, kadınların onlardan yaralanması caiz değildi. Boğazladıklarında üzerlerine Allah’ın adını anmazlar, sütlerinden, yük taşınmasından, binilmesinden, sadece erkekler yararlanırlardı.</w:t>
      </w:r>
      <w:r w:rsidR="00194A8C">
        <w:rPr>
          <w:rFonts w:asciiTheme="majorBidi" w:hAnsiTheme="majorBidi" w:cstheme="majorBidi" w:hint="cs"/>
          <w:color w:val="000000"/>
          <w:sz w:val="24"/>
          <w:szCs w:val="24"/>
          <w:rtl/>
          <w:lang w:bidi="ar-IQ"/>
        </w:rPr>
        <w:t xml:space="preserve"> </w:t>
      </w:r>
      <w:r w:rsidR="00194A8C">
        <w:rPr>
          <w:rFonts w:asciiTheme="majorBidi" w:hAnsiTheme="majorBidi" w:cstheme="majorBidi"/>
          <w:color w:val="000000"/>
          <w:sz w:val="24"/>
          <w:szCs w:val="24"/>
          <w:lang w:bidi="ar-IQ"/>
        </w:rPr>
        <w:t xml:space="preserve"> </w:t>
      </w:r>
    </w:p>
    <w:p w:rsidR="00194A8C" w:rsidRPr="00D759A4" w:rsidRDefault="00413EA2" w:rsidP="00280225">
      <w:pPr>
        <w:spacing w:line="360" w:lineRule="auto"/>
        <w:jc w:val="both"/>
        <w:rPr>
          <w:rFonts w:asciiTheme="majorBidi" w:hAnsiTheme="majorBidi" w:cstheme="majorBidi"/>
          <w:color w:val="000000"/>
          <w:sz w:val="24"/>
          <w:szCs w:val="24"/>
          <w:rtl/>
          <w:lang w:bidi="ar-IQ"/>
        </w:rPr>
      </w:pPr>
      <w:r w:rsidRPr="00413EA2">
        <w:rPr>
          <w:rFonts w:asciiTheme="majorBidi" w:hAnsiTheme="majorBidi" w:cstheme="majorBidi" w:hint="cs"/>
          <w:color w:val="000000"/>
          <w:sz w:val="24"/>
          <w:szCs w:val="24"/>
          <w:rtl/>
          <w:lang w:bidi="ar-IQ"/>
        </w:rPr>
        <w:t xml:space="preserve">           </w:t>
      </w:r>
      <w:r w:rsidR="00194A8C" w:rsidRPr="00413EA2">
        <w:rPr>
          <w:rFonts w:asciiTheme="majorBidi" w:hAnsiTheme="majorBidi" w:cstheme="majorBidi"/>
          <w:color w:val="000000"/>
          <w:sz w:val="24"/>
          <w:szCs w:val="24"/>
          <w:lang w:bidi="ar-IQ"/>
        </w:rPr>
        <w:t xml:space="preserve"> </w:t>
      </w:r>
      <w:r w:rsidR="00280225" w:rsidRPr="00413EA2">
        <w:rPr>
          <w:rFonts w:asciiTheme="majorBidi" w:hAnsiTheme="majorBidi" w:cstheme="majorBidi"/>
          <w:color w:val="000000"/>
          <w:sz w:val="24"/>
          <w:szCs w:val="24"/>
          <w:lang w:bidi="ar-IQ"/>
        </w:rPr>
        <w:t>Seibe(</w:t>
      </w:r>
      <w:r w:rsidR="00280225" w:rsidRPr="00413EA2">
        <w:rPr>
          <w:rFonts w:asciiTheme="majorBidi" w:hAnsiTheme="majorBidi" w:cstheme="majorBidi"/>
          <w:color w:val="000000"/>
          <w:sz w:val="24"/>
          <w:szCs w:val="24"/>
          <w:rtl/>
          <w:lang w:bidi="ar-IQ"/>
        </w:rPr>
        <w:t>السَّائِبَةِ</w:t>
      </w:r>
      <w:r w:rsidR="00280225" w:rsidRPr="00413EA2">
        <w:rPr>
          <w:rFonts w:asciiTheme="majorBidi" w:hAnsiTheme="majorBidi" w:cstheme="majorBidi"/>
          <w:color w:val="000000"/>
          <w:sz w:val="24"/>
          <w:szCs w:val="24"/>
          <w:lang w:bidi="ar-IQ"/>
        </w:rPr>
        <w:t>)</w:t>
      </w:r>
      <w:r w:rsidR="00194A8C" w:rsidRPr="00413EA2">
        <w:rPr>
          <w:rFonts w:asciiTheme="majorBidi" w:hAnsiTheme="majorBidi" w:cstheme="majorBidi"/>
          <w:color w:val="000000"/>
          <w:sz w:val="24"/>
          <w:szCs w:val="24"/>
          <w:lang w:bidi="ar-IQ"/>
        </w:rPr>
        <w:t>:</w:t>
      </w:r>
      <w:r w:rsidR="00194A8C">
        <w:rPr>
          <w:rFonts w:asciiTheme="majorBidi" w:hAnsiTheme="majorBidi" w:cstheme="majorBidi"/>
          <w:b/>
          <w:bCs/>
          <w:color w:val="000000"/>
          <w:sz w:val="24"/>
          <w:szCs w:val="24"/>
          <w:lang w:bidi="ar-IQ"/>
        </w:rPr>
        <w:t xml:space="preserve"> </w:t>
      </w:r>
      <w:r w:rsidR="00194A8C">
        <w:rPr>
          <w:rFonts w:asciiTheme="majorBidi" w:hAnsiTheme="majorBidi" w:cstheme="majorBidi"/>
          <w:color w:val="000000"/>
          <w:sz w:val="24"/>
          <w:szCs w:val="24"/>
          <w:lang w:bidi="ar-IQ"/>
        </w:rPr>
        <w:t>O en’am denilen deve, inek ve davar cinsi hayvanların dişisine verilen isimdir. Putlara hediye edilir. Onun sütü, yünü, tırnakları yavruları</w:t>
      </w:r>
      <w:r w:rsidR="00194A8C">
        <w:rPr>
          <w:rFonts w:asciiTheme="majorBidi" w:hAnsiTheme="majorBidi" w:cstheme="majorBidi" w:hint="cs"/>
          <w:color w:val="000000"/>
          <w:sz w:val="24"/>
          <w:szCs w:val="24"/>
          <w:rtl/>
          <w:lang w:bidi="ar-IQ"/>
        </w:rPr>
        <w:t xml:space="preserve"> </w:t>
      </w:r>
      <w:r w:rsidR="00194A8C">
        <w:rPr>
          <w:rFonts w:asciiTheme="majorBidi" w:hAnsiTheme="majorBidi" w:cstheme="majorBidi"/>
          <w:color w:val="000000"/>
          <w:sz w:val="24"/>
          <w:szCs w:val="24"/>
          <w:lang w:bidi="ar-IQ"/>
        </w:rPr>
        <w:t>putlara adanır. Menfaatinden sadece erkekler yararlanırdı.</w:t>
      </w:r>
    </w:p>
    <w:p w:rsidR="00280225" w:rsidRDefault="00413EA2" w:rsidP="00280225">
      <w:pPr>
        <w:spacing w:line="360" w:lineRule="auto"/>
        <w:jc w:val="both"/>
        <w:rPr>
          <w:rFonts w:ascii="Arial" w:hAnsi="Arial" w:cs="Arial"/>
          <w:color w:val="000000"/>
          <w:sz w:val="28"/>
          <w:szCs w:val="28"/>
          <w:lang w:bidi="ar-IQ"/>
        </w:rPr>
      </w:pPr>
      <w:r w:rsidRPr="00413EA2">
        <w:rPr>
          <w:rFonts w:asciiTheme="majorBidi" w:hAnsiTheme="majorBidi" w:cstheme="majorBidi"/>
          <w:color w:val="000000"/>
          <w:sz w:val="24"/>
          <w:szCs w:val="24"/>
          <w:rtl/>
          <w:lang w:bidi="ar-IQ"/>
        </w:rPr>
        <w:t xml:space="preserve">           </w:t>
      </w:r>
      <w:r w:rsidR="00240012" w:rsidRPr="00413EA2">
        <w:rPr>
          <w:rFonts w:asciiTheme="majorBidi" w:hAnsiTheme="majorBidi" w:cstheme="majorBidi"/>
          <w:color w:val="000000"/>
          <w:sz w:val="24"/>
          <w:szCs w:val="24"/>
          <w:lang w:bidi="ar-IQ"/>
        </w:rPr>
        <w:t>Vâsile</w:t>
      </w:r>
      <w:r w:rsidR="00280225" w:rsidRPr="00413EA2">
        <w:rPr>
          <w:rFonts w:asciiTheme="majorBidi" w:hAnsiTheme="majorBidi" w:cstheme="majorBidi"/>
          <w:color w:val="000000"/>
          <w:sz w:val="24"/>
          <w:szCs w:val="24"/>
          <w:lang w:bidi="ar-IQ"/>
        </w:rPr>
        <w:t>(</w:t>
      </w:r>
      <w:r w:rsidR="00280225" w:rsidRPr="00413EA2">
        <w:rPr>
          <w:rFonts w:asciiTheme="majorBidi" w:hAnsiTheme="majorBidi" w:cstheme="majorBidi"/>
          <w:color w:val="000000"/>
          <w:sz w:val="24"/>
          <w:szCs w:val="24"/>
          <w:rtl/>
          <w:lang w:bidi="ar-IQ"/>
        </w:rPr>
        <w:t>الوصيلة</w:t>
      </w:r>
      <w:r w:rsidR="00280225" w:rsidRPr="00413EA2">
        <w:rPr>
          <w:rFonts w:asciiTheme="majorBidi" w:hAnsiTheme="majorBidi" w:cstheme="majorBidi"/>
          <w:color w:val="000000"/>
          <w:sz w:val="24"/>
          <w:szCs w:val="24"/>
          <w:lang w:bidi="ar-IQ"/>
        </w:rPr>
        <w:t>)</w:t>
      </w:r>
      <w:r w:rsidR="00194A8C" w:rsidRPr="00413EA2">
        <w:rPr>
          <w:rFonts w:asciiTheme="majorBidi" w:hAnsiTheme="majorBidi" w:cstheme="majorBidi"/>
          <w:color w:val="000000"/>
          <w:sz w:val="24"/>
          <w:szCs w:val="24"/>
          <w:lang w:bidi="ar-IQ"/>
        </w:rPr>
        <w:t>:</w:t>
      </w:r>
      <w:r w:rsidR="00194A8C">
        <w:rPr>
          <w:rFonts w:ascii="Arial" w:hAnsi="Arial" w:cs="Arial"/>
          <w:color w:val="000000"/>
          <w:sz w:val="28"/>
          <w:szCs w:val="28"/>
          <w:lang w:bidi="ar-IQ"/>
        </w:rPr>
        <w:t xml:space="preserve"> </w:t>
      </w:r>
      <w:r w:rsidR="00194A8C">
        <w:rPr>
          <w:rFonts w:asciiTheme="majorBidi" w:hAnsiTheme="majorBidi" w:cstheme="majorBidi"/>
          <w:color w:val="000000"/>
          <w:sz w:val="24"/>
          <w:szCs w:val="24"/>
          <w:lang w:bidi="ar-IQ"/>
        </w:rPr>
        <w:t>O</w:t>
      </w:r>
      <w:r w:rsidR="00194A8C" w:rsidRPr="00117C38">
        <w:rPr>
          <w:rFonts w:asciiTheme="majorBidi" w:hAnsiTheme="majorBidi" w:cstheme="majorBidi"/>
          <w:color w:val="000000"/>
          <w:sz w:val="24"/>
          <w:szCs w:val="24"/>
          <w:lang w:bidi="ar-IQ"/>
        </w:rPr>
        <w:t xml:space="preserve"> koyun</w:t>
      </w:r>
      <w:r w:rsidR="00194A8C">
        <w:rPr>
          <w:rFonts w:asciiTheme="majorBidi" w:hAnsiTheme="majorBidi" w:cstheme="majorBidi"/>
          <w:color w:val="000000"/>
          <w:sz w:val="24"/>
          <w:szCs w:val="24"/>
          <w:lang w:bidi="ar-IQ"/>
        </w:rPr>
        <w:t>dur, yedi batın doğurur ve yedinci batında erkek olursa ilahlara hediye edilir ve sadece erkekler yiyebilirdi. Dişi olursa utanç vesilesi</w:t>
      </w:r>
      <w:r w:rsidR="00194A8C">
        <w:rPr>
          <w:rFonts w:asciiTheme="majorBidi" w:hAnsiTheme="majorBidi" w:cstheme="majorBidi" w:hint="cs"/>
          <w:color w:val="000000"/>
          <w:sz w:val="24"/>
          <w:szCs w:val="24"/>
          <w:rtl/>
          <w:lang w:bidi="ar-IQ"/>
        </w:rPr>
        <w:t xml:space="preserve"> </w:t>
      </w:r>
      <w:r w:rsidR="00194A8C">
        <w:rPr>
          <w:rFonts w:asciiTheme="majorBidi" w:hAnsiTheme="majorBidi" w:cstheme="majorBidi"/>
          <w:color w:val="000000"/>
          <w:sz w:val="24"/>
          <w:szCs w:val="24"/>
          <w:lang w:bidi="ar-IQ"/>
        </w:rPr>
        <w:t>olarak putlara sunmaktan utanırlardı.</w:t>
      </w:r>
    </w:p>
    <w:p w:rsidR="00194A8C" w:rsidRPr="00280225" w:rsidRDefault="00413EA2" w:rsidP="00280225">
      <w:pPr>
        <w:spacing w:line="360" w:lineRule="auto"/>
        <w:jc w:val="both"/>
        <w:rPr>
          <w:rFonts w:ascii="Arial" w:hAnsi="Arial" w:cs="Arial"/>
          <w:color w:val="000000"/>
          <w:sz w:val="28"/>
          <w:szCs w:val="28"/>
          <w:lang w:bidi="ar-IQ"/>
        </w:rPr>
      </w:pPr>
      <w:r>
        <w:rPr>
          <w:rFonts w:asciiTheme="majorBidi" w:hAnsiTheme="majorBidi" w:cstheme="majorBidi" w:hint="cs"/>
          <w:color w:val="000000"/>
          <w:sz w:val="24"/>
          <w:szCs w:val="24"/>
          <w:rtl/>
          <w:lang w:bidi="ar-IQ"/>
        </w:rPr>
        <w:lastRenderedPageBreak/>
        <w:t xml:space="preserve">           </w:t>
      </w:r>
      <w:r w:rsidR="00280225" w:rsidRPr="00413EA2">
        <w:rPr>
          <w:rFonts w:asciiTheme="majorBidi" w:hAnsiTheme="majorBidi" w:cstheme="majorBidi"/>
          <w:color w:val="000000"/>
          <w:sz w:val="24"/>
          <w:szCs w:val="24"/>
          <w:lang w:bidi="ar-IQ"/>
        </w:rPr>
        <w:t>Hamm(</w:t>
      </w:r>
      <w:r w:rsidR="00280225" w:rsidRPr="00413EA2">
        <w:rPr>
          <w:rFonts w:asciiTheme="majorBidi" w:hAnsiTheme="majorBidi" w:cstheme="majorBidi"/>
          <w:color w:val="000000"/>
          <w:sz w:val="24"/>
          <w:szCs w:val="24"/>
          <w:rtl/>
          <w:lang w:bidi="ar-IQ"/>
        </w:rPr>
        <w:t>الحام</w:t>
      </w:r>
      <w:r w:rsidR="00280225" w:rsidRPr="00413EA2">
        <w:rPr>
          <w:rFonts w:asciiTheme="majorBidi" w:hAnsiTheme="majorBidi" w:cstheme="majorBidi"/>
          <w:color w:val="000000"/>
          <w:sz w:val="24"/>
          <w:szCs w:val="24"/>
          <w:lang w:bidi="ar-IQ"/>
        </w:rPr>
        <w:t>)</w:t>
      </w:r>
      <w:r w:rsidR="00194A8C" w:rsidRPr="00413EA2">
        <w:rPr>
          <w:rFonts w:asciiTheme="majorBidi" w:hAnsiTheme="majorBidi" w:cstheme="majorBidi"/>
          <w:color w:val="000000"/>
          <w:sz w:val="24"/>
          <w:szCs w:val="24"/>
          <w:lang w:bidi="ar-IQ"/>
        </w:rPr>
        <w:t>:</w:t>
      </w:r>
      <w:r w:rsidR="00194A8C">
        <w:rPr>
          <w:rFonts w:ascii="Arial" w:hAnsi="Arial" w:cs="Arial"/>
          <w:color w:val="000000"/>
          <w:sz w:val="28"/>
          <w:szCs w:val="28"/>
          <w:lang w:bidi="ar-IQ"/>
        </w:rPr>
        <w:t xml:space="preserve"> </w:t>
      </w:r>
      <w:r w:rsidR="00194A8C">
        <w:rPr>
          <w:rFonts w:asciiTheme="majorBidi" w:hAnsiTheme="majorBidi" w:cstheme="majorBidi"/>
          <w:color w:val="000000"/>
          <w:sz w:val="24"/>
          <w:szCs w:val="24"/>
          <w:lang w:bidi="ar-IQ"/>
        </w:rPr>
        <w:t xml:space="preserve">o devenin erkeğidir.  Yavrusunun yavrusuna binildiği zaman </w:t>
      </w:r>
      <w:r w:rsidR="00194A8C" w:rsidRPr="00D759A4">
        <w:rPr>
          <w:rFonts w:asciiTheme="majorBidi" w:hAnsiTheme="majorBidi" w:cstheme="majorBidi"/>
          <w:color w:val="000000"/>
          <w:sz w:val="24"/>
          <w:szCs w:val="24"/>
          <w:lang w:bidi="ar-IQ"/>
        </w:rPr>
        <w:t>bu on batın ve daha aşağı olursa</w:t>
      </w:r>
      <w:r w:rsidR="00194A8C">
        <w:rPr>
          <w:rFonts w:asciiTheme="majorBidi" w:hAnsiTheme="majorBidi" w:cstheme="majorBidi"/>
          <w:color w:val="000000"/>
          <w:sz w:val="24"/>
          <w:szCs w:val="24"/>
          <w:lang w:bidi="ar-IQ"/>
        </w:rPr>
        <w:t xml:space="preserve"> salıverilir. Dediler ki sırtında ki ve kendisi korunur, istediği yerde,  istediği merada otlar,</w:t>
      </w:r>
      <w:r w:rsidR="00194A8C">
        <w:rPr>
          <w:rFonts w:asciiTheme="majorBidi" w:hAnsiTheme="majorBidi" w:cstheme="majorBidi" w:hint="cs"/>
          <w:color w:val="000000"/>
          <w:sz w:val="24"/>
          <w:szCs w:val="24"/>
          <w:rtl/>
          <w:lang w:bidi="ar-IQ"/>
        </w:rPr>
        <w:t xml:space="preserve"> </w:t>
      </w:r>
      <w:r w:rsidR="00194A8C">
        <w:rPr>
          <w:rFonts w:asciiTheme="majorBidi" w:hAnsiTheme="majorBidi" w:cstheme="majorBidi"/>
          <w:color w:val="000000"/>
          <w:sz w:val="24"/>
          <w:szCs w:val="24"/>
          <w:lang w:bidi="ar-IQ"/>
        </w:rPr>
        <w:t xml:space="preserve"> su içer,  infak edilinceye kadar boğazlanmaz”</w:t>
      </w:r>
      <w:r w:rsidR="00194A8C">
        <w:rPr>
          <w:rStyle w:val="DipnotBavurusu"/>
          <w:rFonts w:asciiTheme="majorBidi" w:hAnsiTheme="majorBidi" w:cstheme="majorBidi"/>
          <w:color w:val="000000"/>
          <w:sz w:val="24"/>
          <w:szCs w:val="24"/>
          <w:lang w:bidi="ar-IQ"/>
        </w:rPr>
        <w:footnoteReference w:id="51"/>
      </w:r>
    </w:p>
    <w:p w:rsidR="00194A8C" w:rsidRDefault="00386752" w:rsidP="00194A8C">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Bütün bunlar şirk alameti olarak cahiliye Araplarının tanrı ve din anlayışlarını ortaya koyan bir durumdur. Bu da onların büyük bir şirk içine düştüklerinin açık bir göstergesi olduğunu söyleyebiliriz. Ayetlerin üslubundan Allah Teâlâ’nın buna çok kızdığı kendi yetkisine müdahale olarak algıladığını rahatlıkla anlayabilmekteyiz. Onun için Kur’an’ın bazı ayetlerinde şirkin dışında bütün günahları affedebileceğini fakat Allah’a şirk koşanları asla affetmeyeceğini bildirmesi bunu açıkça göstermektedir.</w:t>
      </w:r>
    </w:p>
    <w:p w:rsidR="00413EA2" w:rsidRDefault="00413EA2" w:rsidP="00194A8C">
      <w:pPr>
        <w:spacing w:line="360" w:lineRule="auto"/>
        <w:jc w:val="both"/>
        <w:rPr>
          <w:rFonts w:asciiTheme="majorBidi" w:hAnsiTheme="majorBidi" w:cstheme="majorBidi"/>
          <w:color w:val="000000"/>
          <w:sz w:val="24"/>
          <w:szCs w:val="24"/>
          <w:lang w:bidi="ar-IQ"/>
        </w:rPr>
      </w:pPr>
    </w:p>
    <w:p w:rsidR="00194A8C" w:rsidRDefault="00194A8C" w:rsidP="00194A8C">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Allah Teâlâ bu konuda şöyle buyurmaktadır:</w:t>
      </w:r>
    </w:p>
    <w:p w:rsidR="00413EA2" w:rsidRDefault="00413EA2" w:rsidP="00194A8C">
      <w:pPr>
        <w:spacing w:line="360" w:lineRule="auto"/>
        <w:jc w:val="both"/>
        <w:rPr>
          <w:rFonts w:asciiTheme="majorBidi" w:hAnsiTheme="majorBidi" w:cstheme="majorBidi"/>
          <w:color w:val="000000"/>
          <w:sz w:val="24"/>
          <w:szCs w:val="24"/>
          <w:rtl/>
          <w:lang w:bidi="ar-IQ"/>
        </w:rPr>
      </w:pPr>
    </w:p>
    <w:p w:rsidR="00194A8C" w:rsidRPr="00952856" w:rsidRDefault="00194A8C" w:rsidP="00194A8C">
      <w:pPr>
        <w:spacing w:line="360" w:lineRule="auto"/>
        <w:jc w:val="right"/>
        <w:rPr>
          <w:rFonts w:asciiTheme="majorBidi" w:hAnsiTheme="majorBidi" w:cstheme="majorBidi"/>
          <w:b/>
          <w:bCs/>
          <w:sz w:val="24"/>
          <w:szCs w:val="24"/>
          <w:rtl/>
          <w:lang w:bidi="ar-IQ"/>
        </w:rPr>
      </w:pPr>
      <w:r w:rsidRPr="00952856">
        <w:rPr>
          <w:rFonts w:asciiTheme="majorBidi" w:hAnsiTheme="majorBidi" w:cstheme="majorBidi"/>
          <w:b/>
          <w:bCs/>
          <w:sz w:val="24"/>
          <w:szCs w:val="24"/>
          <w:rtl/>
          <w:lang w:bidi="ar-IQ"/>
        </w:rPr>
        <w:t>إِنَّ اللَّهَ لا يَغْفِرُ أَنْ يُشْرَكَ بِهِ وَيَغْفِرُ مَا دُونَ ذلِكَ لِمَنْ يَشاءُ وَمَنْ يُشْرِكْ بِاللَّهِ فَقَدِ افْتَرى إِثْماً عَظِيما</w:t>
      </w:r>
    </w:p>
    <w:p w:rsidR="00931DF1" w:rsidRDefault="00194A8C" w:rsidP="004C3AD6">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“Muhakkak ki Allah şirk koşanları affetmez. Bunun dışında istediğini affeder. Kim Allaha açık bir iftira olarak şirk koşarsa ona açık bir iftira etmiş olur.”</w:t>
      </w:r>
      <w:r>
        <w:rPr>
          <w:rStyle w:val="DipnotBavurusu"/>
          <w:rFonts w:asciiTheme="majorBidi" w:hAnsiTheme="majorBidi" w:cstheme="majorBidi"/>
          <w:color w:val="000000"/>
          <w:sz w:val="24"/>
          <w:szCs w:val="24"/>
          <w:lang w:bidi="ar-IQ"/>
        </w:rPr>
        <w:footnoteReference w:id="52"/>
      </w:r>
      <w:r>
        <w:rPr>
          <w:rFonts w:asciiTheme="majorBidi" w:hAnsiTheme="majorBidi" w:cstheme="majorBidi"/>
          <w:color w:val="000000"/>
          <w:sz w:val="24"/>
          <w:szCs w:val="24"/>
          <w:lang w:bidi="ar-IQ"/>
        </w:rPr>
        <w:t xml:space="preserve"> Bütün bunlardan dolayı şirk koşmak için kesilen hayvanlar, İslam’a göre kesinlikle helal değildir. </w:t>
      </w:r>
    </w:p>
    <w:p w:rsidR="00194A8C" w:rsidRDefault="00386752" w:rsidP="00386752">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 xml:space="preserve">Allah Teâlâ geçmiş milletlerden Muhammed ümmetine gelinceye kadar inanç esasları bakımından herhangi bir değişiklik yapmamakla birlikte ahkâma dair meselelerde dünyanın ilerleyen yaşı veya çeşitli ümmetlerin kendi şartları ve imtihan edilme durumlarına göre ahkâmda değişikler veya üzerine bazı hükümler koymak suretiyle son din İslam gelinceye kadar hükümlerini kemale erdirmiştir. Bu durumda Allah Teâlâ Yahudi milletini cezalandırmak için de bu şekilde hükümler koymuş olabilir. Çünkü aslında onlara yasak olan bazı hükümlerin gerçekte önceden yasaklık hükmü almadığını fakat onlar haddi aştıkları ve cumartesi yasaklarına uymadıkları için bir ceza olarak bu yasaklar kendilerine sonradan konulduğu düşünceleri, yorumları ve rivayetleri vardır. Böyle bir yorum da </w:t>
      </w:r>
      <w:r w:rsidR="00194A8C">
        <w:rPr>
          <w:rFonts w:asciiTheme="majorBidi" w:hAnsiTheme="majorBidi" w:cstheme="majorBidi"/>
          <w:color w:val="000000"/>
          <w:sz w:val="24"/>
          <w:szCs w:val="24"/>
          <w:lang w:bidi="ar-IQ"/>
        </w:rPr>
        <w:lastRenderedPageBreak/>
        <w:t>Yahudilik ’in ahkâm bakımından özellikle helal gıdalarla ilgili hususlarda bir hayli İslam’a yakın hükümler ihtiva ettiği anlamına gelebilir.</w:t>
      </w:r>
    </w:p>
    <w:p w:rsidR="00194A8C" w:rsidRDefault="00194A8C" w:rsidP="00194A8C">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Mesela Hz</w:t>
      </w:r>
      <w:r>
        <w:rPr>
          <w:rFonts w:asciiTheme="majorBidi" w:hAnsiTheme="majorBidi" w:cstheme="majorBidi" w:hint="cs"/>
          <w:color w:val="000000"/>
          <w:sz w:val="24"/>
          <w:szCs w:val="24"/>
          <w:rtl/>
          <w:lang w:bidi="ar-IQ"/>
        </w:rPr>
        <w:t>.</w:t>
      </w:r>
      <w:r>
        <w:rPr>
          <w:rFonts w:asciiTheme="majorBidi" w:hAnsiTheme="majorBidi" w:cstheme="majorBidi"/>
          <w:color w:val="000000"/>
          <w:sz w:val="24"/>
          <w:szCs w:val="24"/>
          <w:lang w:bidi="ar-IQ"/>
        </w:rPr>
        <w:t xml:space="preserve"> Peygamber efendimiz (s.a</w:t>
      </w:r>
      <w:r w:rsidR="001A4C87">
        <w:rPr>
          <w:rFonts w:asciiTheme="majorBidi" w:hAnsiTheme="majorBidi" w:cstheme="majorBidi"/>
          <w:color w:val="000000"/>
          <w:sz w:val="24"/>
          <w:szCs w:val="24"/>
          <w:lang w:bidi="ar-IQ"/>
        </w:rPr>
        <w:t>.v</w:t>
      </w:r>
      <w:r>
        <w:rPr>
          <w:rFonts w:asciiTheme="majorBidi" w:hAnsiTheme="majorBidi" w:cstheme="majorBidi"/>
          <w:color w:val="000000"/>
          <w:sz w:val="24"/>
          <w:szCs w:val="24"/>
          <w:lang w:bidi="ar-IQ"/>
        </w:rPr>
        <w:t xml:space="preserve">) İbni Abbas’tan gelen bir hadisi şeriflerinde şöyle buyurmuştur: </w:t>
      </w:r>
    </w:p>
    <w:p w:rsidR="00194A8C" w:rsidRDefault="00194A8C" w:rsidP="00194A8C">
      <w:pPr>
        <w:spacing w:line="360" w:lineRule="auto"/>
        <w:jc w:val="right"/>
        <w:rPr>
          <w:rFonts w:asciiTheme="majorBidi" w:hAnsiTheme="majorBidi" w:cstheme="majorBidi"/>
          <w:color w:val="000000"/>
          <w:sz w:val="32"/>
          <w:szCs w:val="32"/>
          <w:lang w:bidi="ar-IQ"/>
        </w:rPr>
      </w:pPr>
      <w:r w:rsidRPr="003E1616">
        <w:rPr>
          <w:rFonts w:asciiTheme="majorBidi" w:hAnsiTheme="majorBidi" w:cstheme="majorBidi"/>
          <w:color w:val="000000"/>
          <w:sz w:val="32"/>
          <w:szCs w:val="32"/>
          <w:rtl/>
          <w:lang w:bidi="ar-IQ"/>
        </w:rPr>
        <w:t>عَنْ أَبِي هُرَيْرَةَ</w:t>
      </w:r>
    </w:p>
    <w:p w:rsidR="00194A8C" w:rsidRPr="00486733" w:rsidRDefault="00194A8C" w:rsidP="00194A8C">
      <w:pPr>
        <w:spacing w:line="360" w:lineRule="auto"/>
        <w:jc w:val="right"/>
        <w:rPr>
          <w:rFonts w:asciiTheme="majorBidi" w:hAnsiTheme="majorBidi" w:cstheme="majorBidi"/>
          <w:color w:val="000000"/>
          <w:sz w:val="32"/>
          <w:szCs w:val="32"/>
          <w:lang w:bidi="ar-IQ"/>
        </w:rPr>
      </w:pPr>
      <w:r w:rsidRPr="003E1616">
        <w:rPr>
          <w:rFonts w:asciiTheme="majorBidi" w:hAnsiTheme="majorBidi" w:cstheme="majorBidi"/>
          <w:sz w:val="32"/>
          <w:szCs w:val="32"/>
          <w:rtl/>
          <w:lang w:bidi="ar-IQ"/>
        </w:rPr>
        <w:t>قَاتَلَ اللهُ الْيَهُودَ، حَرَّمَ اللهُ عَلَيْهِمُ الشُّحُومَ، فَبَاعُوهَا وَأَكَلُوا أَثْمَانَهَا،</w:t>
      </w:r>
    </w:p>
    <w:p w:rsidR="00194A8C" w:rsidRDefault="00194A8C"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“Allah Yahudileri kahretsin Allah onlara iç yağını haram kılmıştı fakat onlar iç yağını sattılar ve parasını da yediler.”</w:t>
      </w:r>
      <w:r>
        <w:rPr>
          <w:rStyle w:val="DipnotBavurusu"/>
          <w:rFonts w:asciiTheme="majorBidi" w:hAnsiTheme="majorBidi" w:cstheme="majorBidi"/>
          <w:color w:val="000000"/>
          <w:sz w:val="24"/>
          <w:szCs w:val="24"/>
          <w:lang w:bidi="ar-IQ"/>
        </w:rPr>
        <w:footnoteReference w:id="53"/>
      </w:r>
    </w:p>
    <w:p w:rsidR="004C3AD6" w:rsidRDefault="00386752" w:rsidP="00386752">
      <w:pPr>
        <w:tabs>
          <w:tab w:val="left" w:pos="709"/>
        </w:tabs>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Bu hadisi şerife baktığımız zaman Allah’ın koymuş olduğu hükümlerin genel olarak tarihi akışı içerisinde değiştiği veya geliştiğini rahatlıkla gözlemleyebiliriz. Çünkü iç yağını yemek Muhammed ümmetine haram kılınmamıştır. Bu nedenle haram helal koyma yetkisi sadece Allah’a aittir. Fakat Hz. Peygambere de Allah Teâlâ’nın izin verdiği kadar helal veya haram kılma yetkisi verilmiştir. Ondan sonra gelen müçtehitler içtihat ederek hakkından nass bulunmayan konularda</w:t>
      </w:r>
      <w:r w:rsidR="00133A44">
        <w:rPr>
          <w:rFonts w:asciiTheme="majorBidi" w:hAnsiTheme="majorBidi" w:cstheme="majorBidi"/>
          <w:color w:val="000000"/>
          <w:sz w:val="24"/>
          <w:szCs w:val="24"/>
          <w:lang w:bidi="ar-IQ"/>
        </w:rPr>
        <w:t xml:space="preserve"> kıyas veya buna benzer yollarla</w:t>
      </w:r>
      <w:r w:rsidR="00194A8C">
        <w:rPr>
          <w:rFonts w:asciiTheme="majorBidi" w:hAnsiTheme="majorBidi" w:cstheme="majorBidi"/>
          <w:color w:val="000000"/>
          <w:sz w:val="24"/>
          <w:szCs w:val="24"/>
          <w:lang w:bidi="ar-IQ"/>
        </w:rPr>
        <w:t xml:space="preserve"> hükümleri ortaya çıkarmaya çalışmışlardır. </w:t>
      </w:r>
    </w:p>
    <w:p w:rsidR="00194A8C" w:rsidRDefault="00386752" w:rsidP="00386752">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 xml:space="preserve"> Fıkıh usulünde edille-i şeriyye denilen şer’î deliller: Kitap, Sünnet, İcma, Kıyası fukaha diye asli deliller kaynak olması bakımından sıralamaya tabi tutulmuştur.</w:t>
      </w:r>
      <w:r w:rsidR="004C3AD6">
        <w:rPr>
          <w:rStyle w:val="DipnotBavurusu"/>
          <w:rFonts w:asciiTheme="majorBidi" w:hAnsiTheme="majorBidi" w:cstheme="majorBidi"/>
          <w:color w:val="000000"/>
          <w:sz w:val="24"/>
          <w:szCs w:val="24"/>
          <w:lang w:bidi="ar-IQ"/>
        </w:rPr>
        <w:footnoteReference w:id="54"/>
      </w:r>
      <w:r w:rsidR="00194A8C" w:rsidRPr="001534A3">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Bu nedenle bir meselenin hükmü Kur’an’da bulunamazsa, sünnete, sünnette bulunmazsa, ümmetin veya müçtehitlerin herhangi bir konudaki icmaına bakılır. Herhangi bir meselenin hükmü konusunda icma bulunamazsa o zaman fakihlerin içtihatlarına bakılır. Bu şekilde meselelerin hükümleri asli delillerden çıkarılmaya çalışılır. Özellikle konumuz olan helal gıda konusunda Kur’an ve Sünnette neyin helal neyin haram olduğu konusunda yeterince deliller mevcuttur. Fakat Kur’an ve Sünnette hükmü bulunmayan hususlarda müçtehit imamlar öncelikle</w:t>
      </w:r>
      <w:r w:rsidR="00194A8C" w:rsidRPr="00B21A7D">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her konuda olduğu gibi</w:t>
      </w:r>
      <w:r w:rsidR="00194A8C" w:rsidRPr="00B21A7D">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 xml:space="preserve">bu konuda da ilk iki delilde meselenin hükmünü </w:t>
      </w:r>
      <w:r w:rsidR="00194A8C">
        <w:rPr>
          <w:rFonts w:asciiTheme="majorBidi" w:hAnsiTheme="majorBidi" w:cstheme="majorBidi"/>
          <w:color w:val="000000"/>
          <w:sz w:val="24"/>
          <w:szCs w:val="24"/>
          <w:lang w:bidi="ar-IQ"/>
        </w:rPr>
        <w:lastRenderedPageBreak/>
        <w:t>aramaya çalışmışlardır.  Bu konuda Kuran ve Sünnette hükmü bulunmayan veya açıkça hükmü bulunmayan hususlarda asli delillerdeki hükümler</w:t>
      </w:r>
      <w:r w:rsidR="00133A44">
        <w:rPr>
          <w:rFonts w:asciiTheme="majorBidi" w:hAnsiTheme="majorBidi" w:cstheme="majorBidi"/>
          <w:color w:val="000000"/>
          <w:sz w:val="24"/>
          <w:szCs w:val="24"/>
          <w:lang w:bidi="ar-IQ"/>
        </w:rPr>
        <w:t>in</w:t>
      </w:r>
      <w:r w:rsidR="00194A8C">
        <w:rPr>
          <w:rFonts w:asciiTheme="majorBidi" w:hAnsiTheme="majorBidi" w:cstheme="majorBidi"/>
          <w:color w:val="000000"/>
          <w:sz w:val="24"/>
          <w:szCs w:val="24"/>
          <w:lang w:bidi="ar-IQ"/>
        </w:rPr>
        <w:t xml:space="preserve"> illetlerine kıyas yaparak illet benzerliğinden dolayı veya bazı yöntemler kullanarak</w:t>
      </w:r>
      <w:r w:rsidR="00194A8C" w:rsidRPr="00B21A7D">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hüküm vermeye çalıştıklarını söyleyebiliriz.</w:t>
      </w:r>
    </w:p>
    <w:p w:rsidR="00C07430" w:rsidRDefault="00386752"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C07430">
        <w:rPr>
          <w:rFonts w:asciiTheme="majorBidi" w:hAnsiTheme="majorBidi" w:cstheme="majorBidi"/>
          <w:color w:val="000000"/>
          <w:sz w:val="24"/>
          <w:szCs w:val="24"/>
          <w:lang w:bidi="ar-IQ"/>
        </w:rPr>
        <w:t>Ama Allah Teâlâ kullarının lehine ve onların faydasına olarak helal dairesini geniş tutmuştur. Bu durum şu ayeti kerime de rahatlıkla anlaşılabilmektedir.</w:t>
      </w:r>
    </w:p>
    <w:p w:rsidR="00194A8C" w:rsidRDefault="00386752" w:rsidP="00194A8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194A8C">
        <w:rPr>
          <w:rFonts w:asciiTheme="majorBidi" w:hAnsiTheme="majorBidi" w:cstheme="majorBidi"/>
          <w:color w:val="000000"/>
          <w:sz w:val="24"/>
          <w:szCs w:val="24"/>
          <w:lang w:bidi="ar-IQ"/>
        </w:rPr>
        <w:t xml:space="preserve">Allah Teâlâ Kur’an-ı Kerimde haram </w:t>
      </w:r>
      <w:r w:rsidR="00C07430">
        <w:rPr>
          <w:rFonts w:asciiTheme="majorBidi" w:hAnsiTheme="majorBidi" w:cstheme="majorBidi"/>
          <w:color w:val="000000"/>
          <w:sz w:val="24"/>
          <w:szCs w:val="24"/>
          <w:lang w:bidi="ar-IQ"/>
        </w:rPr>
        <w:t>helal koyma</w:t>
      </w:r>
      <w:r w:rsidR="00194A8C">
        <w:rPr>
          <w:rFonts w:asciiTheme="majorBidi" w:hAnsiTheme="majorBidi" w:cstheme="majorBidi"/>
          <w:color w:val="000000"/>
          <w:sz w:val="24"/>
          <w:szCs w:val="24"/>
          <w:lang w:bidi="ar-IQ"/>
        </w:rPr>
        <w:t xml:space="preserve"> yetkisi kendisine aittir ama o helal dairesini geniş tutmuştur. </w:t>
      </w:r>
    </w:p>
    <w:p w:rsidR="00507ACB" w:rsidRDefault="00507ACB" w:rsidP="00507AC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Allah Teâlâ Kur’an’ı kerimde şöyle buyurmuştur:</w:t>
      </w:r>
    </w:p>
    <w:p w:rsidR="00507ACB" w:rsidRDefault="00507ACB" w:rsidP="00507ACB">
      <w:pPr>
        <w:autoSpaceDE w:val="0"/>
        <w:autoSpaceDN w:val="0"/>
        <w:bidi/>
        <w:adjustRightInd w:val="0"/>
        <w:spacing w:after="0" w:line="240" w:lineRule="auto"/>
        <w:rPr>
          <w:rFonts w:asciiTheme="majorBidi" w:hAnsiTheme="majorBidi" w:cstheme="majorBidi"/>
          <w:color w:val="000000"/>
          <w:sz w:val="28"/>
          <w:szCs w:val="28"/>
          <w:lang w:bidi="ar-IQ"/>
        </w:rPr>
      </w:pPr>
      <w:r w:rsidRPr="001556E4">
        <w:rPr>
          <w:rFonts w:asciiTheme="majorBidi" w:hAnsiTheme="majorBidi" w:cstheme="majorBidi"/>
          <w:color w:val="000000"/>
          <w:sz w:val="28"/>
          <w:szCs w:val="28"/>
          <w:rtl/>
          <w:lang w:bidi="ar-IQ"/>
        </w:rPr>
        <w:t xml:space="preserve">قُلْ لا أَجِدُ فِي مَا أُوحِيَ إِلَيَّ </w:t>
      </w:r>
      <w:r w:rsidRPr="00CC6747">
        <w:rPr>
          <w:rFonts w:asciiTheme="majorBidi" w:hAnsiTheme="majorBidi" w:cstheme="majorBidi"/>
          <w:sz w:val="28"/>
          <w:szCs w:val="28"/>
          <w:rtl/>
          <w:lang w:bidi="ar-IQ"/>
        </w:rPr>
        <w:t>مُحَرَّماً</w:t>
      </w:r>
      <w:r w:rsidRPr="001556E4">
        <w:rPr>
          <w:rFonts w:asciiTheme="majorBidi" w:hAnsiTheme="majorBidi" w:cstheme="majorBidi"/>
          <w:color w:val="000000"/>
          <w:sz w:val="28"/>
          <w:szCs w:val="28"/>
          <w:rtl/>
          <w:lang w:bidi="ar-IQ"/>
        </w:rPr>
        <w:t xml:space="preserve"> عَلى طاعِمٍ يَطْعَمُهُ إِلَّا أَنْ يَكُونَ مَيْتَةً أَوْ دَماً مَسْفُوحاً أَوْ لَحْمَ خِنزِيرٍ </w:t>
      </w:r>
    </w:p>
    <w:p w:rsidR="00507ACB" w:rsidRDefault="00507ACB" w:rsidP="00507ACB">
      <w:pPr>
        <w:autoSpaceDE w:val="0"/>
        <w:autoSpaceDN w:val="0"/>
        <w:bidi/>
        <w:adjustRightInd w:val="0"/>
        <w:spacing w:after="0" w:line="240" w:lineRule="auto"/>
        <w:rPr>
          <w:rFonts w:asciiTheme="majorBidi" w:hAnsiTheme="majorBidi" w:cstheme="majorBidi"/>
          <w:color w:val="000000"/>
          <w:sz w:val="28"/>
          <w:szCs w:val="28"/>
          <w:lang w:bidi="ar-IQ"/>
        </w:rPr>
      </w:pPr>
      <w:r w:rsidRPr="001556E4">
        <w:rPr>
          <w:rFonts w:asciiTheme="majorBidi" w:hAnsiTheme="majorBidi" w:cstheme="majorBidi"/>
          <w:color w:val="000000"/>
          <w:sz w:val="28"/>
          <w:szCs w:val="28"/>
          <w:rtl/>
          <w:lang w:bidi="ar-IQ"/>
        </w:rPr>
        <w:t xml:space="preserve">فَإِنَّهُ رِجْسٌ أَوْ فِسْقاً أُهِلَّ لِغَيْرِ اللَّهِ بِهِ فَمَنِ اضْطُرَّ غَيْرَ باغٍ وَلا عادٍ </w:t>
      </w:r>
      <w:r>
        <w:rPr>
          <w:rFonts w:asciiTheme="majorBidi" w:hAnsiTheme="majorBidi" w:cstheme="majorBidi"/>
          <w:color w:val="000000"/>
          <w:sz w:val="28"/>
          <w:szCs w:val="28"/>
          <w:rtl/>
          <w:lang w:bidi="ar-IQ"/>
        </w:rPr>
        <w:t xml:space="preserve">فَإِنَّ رَبَّكَ </w:t>
      </w:r>
      <w:r>
        <w:rPr>
          <w:rFonts w:ascii="Arial" w:hAnsi="Arial" w:cs="Arial"/>
          <w:color w:val="000000"/>
          <w:sz w:val="28"/>
          <w:szCs w:val="28"/>
          <w:rtl/>
          <w:lang w:bidi="ar-IQ"/>
        </w:rPr>
        <w:t>غَفُورٌ رَحِيمٌ.</w:t>
      </w:r>
    </w:p>
    <w:p w:rsidR="00507ACB" w:rsidRPr="001556E4" w:rsidRDefault="00507ACB" w:rsidP="00507ACB">
      <w:pPr>
        <w:autoSpaceDE w:val="0"/>
        <w:autoSpaceDN w:val="0"/>
        <w:bidi/>
        <w:adjustRightInd w:val="0"/>
        <w:spacing w:after="0" w:line="240" w:lineRule="auto"/>
        <w:jc w:val="both"/>
        <w:rPr>
          <w:rFonts w:asciiTheme="majorBidi" w:hAnsiTheme="majorBidi" w:cstheme="majorBidi"/>
          <w:color w:val="000000"/>
          <w:sz w:val="28"/>
          <w:szCs w:val="28"/>
          <w:rtl/>
          <w:lang w:bidi="ar-IQ"/>
        </w:rPr>
      </w:pPr>
    </w:p>
    <w:p w:rsidR="00507ACB" w:rsidRDefault="00507ACB" w:rsidP="00507AC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“De ki bana vahyolunan şeyler içerisinde yediği taam üzerine haram bir şey bulamıyorum. Ancak ölü, akıtılmış kan</w:t>
      </w:r>
      <w:r w:rsidR="00133A44">
        <w:rPr>
          <w:rFonts w:asciiTheme="majorBidi" w:hAnsiTheme="majorBidi" w:cstheme="majorBidi"/>
          <w:color w:val="000000"/>
          <w:sz w:val="24"/>
          <w:szCs w:val="24"/>
          <w:lang w:bidi="ar-IQ"/>
        </w:rPr>
        <w:t>,</w:t>
      </w:r>
      <w:r>
        <w:rPr>
          <w:rFonts w:asciiTheme="majorBidi" w:hAnsiTheme="majorBidi" w:cstheme="majorBidi"/>
          <w:color w:val="000000"/>
          <w:sz w:val="24"/>
          <w:szCs w:val="24"/>
          <w:lang w:bidi="ar-IQ"/>
        </w:rPr>
        <w:t xml:space="preserve"> yahut domuz eti ki bir pisliktir. Yahut üzerine Allah’ın adının anılmadan boğazlanan hayvanlar müstesna, fakat muztar kalana haddi aşamadan bu haram kılınan şeylerden yemesi caizdir.”</w:t>
      </w:r>
      <w:r>
        <w:rPr>
          <w:rStyle w:val="DipnotBavurusu"/>
          <w:rFonts w:asciiTheme="majorBidi" w:hAnsiTheme="majorBidi" w:cstheme="majorBidi"/>
          <w:color w:val="000000"/>
          <w:sz w:val="24"/>
          <w:szCs w:val="24"/>
          <w:lang w:bidi="ar-IQ"/>
        </w:rPr>
        <w:footnoteReference w:id="55"/>
      </w:r>
      <w:r>
        <w:rPr>
          <w:rFonts w:asciiTheme="majorBidi" w:hAnsiTheme="majorBidi" w:cstheme="majorBidi"/>
          <w:color w:val="000000"/>
          <w:sz w:val="24"/>
          <w:szCs w:val="24"/>
          <w:lang w:bidi="ar-IQ"/>
        </w:rPr>
        <w:t xml:space="preserve">  </w:t>
      </w:r>
    </w:p>
    <w:p w:rsidR="00A62E9C" w:rsidRDefault="00A62E9C" w:rsidP="00507ACB">
      <w:pPr>
        <w:spacing w:line="360" w:lineRule="auto"/>
        <w:jc w:val="both"/>
        <w:rPr>
          <w:rFonts w:asciiTheme="majorBidi" w:hAnsiTheme="majorBidi" w:cstheme="majorBidi"/>
          <w:color w:val="000000"/>
          <w:sz w:val="24"/>
          <w:szCs w:val="24"/>
          <w:rtl/>
          <w:lang w:bidi="ar-IQ"/>
        </w:rPr>
      </w:pPr>
    </w:p>
    <w:p w:rsidR="004F46C6" w:rsidRPr="004F46C6" w:rsidRDefault="004F46C6" w:rsidP="004F46C6">
      <w:pPr>
        <w:spacing w:line="360" w:lineRule="auto"/>
        <w:jc w:val="right"/>
        <w:rPr>
          <w:rFonts w:asciiTheme="majorBidi" w:hAnsiTheme="majorBidi" w:cstheme="majorBidi"/>
          <w:sz w:val="32"/>
          <w:szCs w:val="32"/>
          <w:rtl/>
          <w:lang w:bidi="ar-IQ"/>
        </w:rPr>
      </w:pPr>
      <w:r w:rsidRPr="004F46C6">
        <w:rPr>
          <w:rFonts w:asciiTheme="majorBidi" w:hAnsiTheme="majorBidi" w:cstheme="majorBidi"/>
          <w:sz w:val="32"/>
          <w:szCs w:val="32"/>
          <w:rtl/>
          <w:lang w:bidi="ar-IQ"/>
        </w:rPr>
        <w:t>سُئِلَ سَلْمَانُ عَنِ الْجُبْنِ، وَالْفِرَاءِ، وَالسَّمْنِ؟ فَقَالَ</w:t>
      </w:r>
    </w:p>
    <w:p w:rsidR="004F46C6" w:rsidRDefault="00CF4A09" w:rsidP="004F46C6">
      <w:pPr>
        <w:autoSpaceDE w:val="0"/>
        <w:autoSpaceDN w:val="0"/>
        <w:bidi/>
        <w:adjustRightInd w:val="0"/>
        <w:spacing w:after="0" w:line="240" w:lineRule="auto"/>
        <w:rPr>
          <w:rFonts w:asciiTheme="majorBidi" w:hAnsiTheme="majorBidi" w:cstheme="majorBidi"/>
          <w:sz w:val="32"/>
          <w:szCs w:val="32"/>
          <w:lang w:bidi="ar-IQ"/>
        </w:rPr>
      </w:pPr>
      <w:r w:rsidRPr="00CF4A09">
        <w:rPr>
          <w:rFonts w:asciiTheme="majorBidi" w:hAnsiTheme="majorBidi" w:cstheme="majorBidi"/>
          <w:sz w:val="32"/>
          <w:szCs w:val="32"/>
          <w:rtl/>
          <w:lang w:bidi="ar-IQ"/>
        </w:rPr>
        <w:t>إِنَّ حَلَالَ اللَّهِ حَلَالُهُ الَّذِي أَحَلَّ فِي الْقُرْآنِ، وَإِنَّ حَرَامَ اللَّهِ الَّذِي حَرَّمَ اللَّهُ فِي الْقُرْآنِ، وَإِنَّ مَا سِوَى ذَلِكَ شَيْءٌ عَفَا عَنْه</w:t>
      </w:r>
    </w:p>
    <w:p w:rsidR="00A62E9C" w:rsidRDefault="00A62E9C" w:rsidP="00A62E9C">
      <w:pPr>
        <w:autoSpaceDE w:val="0"/>
        <w:autoSpaceDN w:val="0"/>
        <w:bidi/>
        <w:adjustRightInd w:val="0"/>
        <w:spacing w:after="0" w:line="240" w:lineRule="auto"/>
        <w:rPr>
          <w:rFonts w:asciiTheme="majorBidi" w:hAnsiTheme="majorBidi" w:cstheme="majorBidi"/>
          <w:sz w:val="32"/>
          <w:szCs w:val="32"/>
          <w:lang w:bidi="ar-IQ"/>
        </w:rPr>
      </w:pPr>
    </w:p>
    <w:p w:rsidR="00A62E9C" w:rsidRDefault="00A62E9C" w:rsidP="00A62E9C">
      <w:pPr>
        <w:autoSpaceDE w:val="0"/>
        <w:autoSpaceDN w:val="0"/>
        <w:bidi/>
        <w:adjustRightInd w:val="0"/>
        <w:spacing w:after="0" w:line="240" w:lineRule="auto"/>
        <w:rPr>
          <w:rFonts w:asciiTheme="majorBidi" w:hAnsiTheme="majorBidi" w:cstheme="majorBidi"/>
          <w:sz w:val="32"/>
          <w:szCs w:val="32"/>
          <w:lang w:bidi="ar-IQ"/>
        </w:rPr>
      </w:pPr>
    </w:p>
    <w:p w:rsidR="004F46C6" w:rsidRPr="004F46C6" w:rsidRDefault="00133A44" w:rsidP="00A62E9C">
      <w:pPr>
        <w:autoSpaceDE w:val="0"/>
        <w:autoSpaceDN w:val="0"/>
        <w:bidi/>
        <w:adjustRightInd w:val="0"/>
        <w:spacing w:after="0" w:line="240" w:lineRule="auto"/>
        <w:jc w:val="right"/>
        <w:rPr>
          <w:rFonts w:asciiTheme="majorBidi" w:hAnsiTheme="majorBidi" w:cstheme="majorBidi"/>
          <w:sz w:val="24"/>
          <w:szCs w:val="24"/>
          <w:lang w:bidi="ar-IQ"/>
        </w:rPr>
      </w:pPr>
      <w:r>
        <w:rPr>
          <w:rFonts w:asciiTheme="majorBidi" w:hAnsiTheme="majorBidi" w:cstheme="majorBidi"/>
          <w:sz w:val="24"/>
          <w:szCs w:val="24"/>
          <w:lang w:bidi="ar-IQ"/>
        </w:rPr>
        <w:t>Selman’a peynirden</w:t>
      </w:r>
      <w:r w:rsidR="00A62E9C">
        <w:rPr>
          <w:rFonts w:asciiTheme="majorBidi" w:hAnsiTheme="majorBidi" w:cstheme="majorBidi"/>
          <w:sz w:val="24"/>
          <w:szCs w:val="24"/>
          <w:lang w:bidi="ar-IQ"/>
        </w:rPr>
        <w:t xml:space="preserve">, kürkten ve yağdan soruldu da </w:t>
      </w:r>
      <w:r w:rsidR="00822AC2">
        <w:rPr>
          <w:rFonts w:asciiTheme="majorBidi" w:hAnsiTheme="majorBidi" w:cstheme="majorBidi"/>
          <w:sz w:val="24"/>
          <w:szCs w:val="24"/>
          <w:lang w:bidi="ar-IQ"/>
        </w:rPr>
        <w:t>o şöyle</w:t>
      </w:r>
      <w:r w:rsidR="00B06AD6">
        <w:rPr>
          <w:rFonts w:asciiTheme="majorBidi" w:hAnsiTheme="majorBidi" w:cstheme="majorBidi"/>
          <w:sz w:val="24"/>
          <w:szCs w:val="24"/>
          <w:lang w:bidi="ar-IQ"/>
        </w:rPr>
        <w:t xml:space="preserve"> söyledi</w:t>
      </w:r>
      <w:r w:rsidR="00822AC2">
        <w:rPr>
          <w:rFonts w:asciiTheme="majorBidi" w:hAnsiTheme="majorBidi" w:cstheme="majorBidi"/>
          <w:sz w:val="24"/>
          <w:szCs w:val="24"/>
          <w:lang w:bidi="ar-IQ"/>
        </w:rPr>
        <w:t>.</w:t>
      </w:r>
    </w:p>
    <w:p w:rsidR="004F46C6" w:rsidRPr="004F46C6" w:rsidRDefault="004F46C6" w:rsidP="004F46C6">
      <w:pPr>
        <w:autoSpaceDE w:val="0"/>
        <w:autoSpaceDN w:val="0"/>
        <w:bidi/>
        <w:adjustRightInd w:val="0"/>
        <w:spacing w:after="0" w:line="240" w:lineRule="auto"/>
        <w:jc w:val="both"/>
        <w:rPr>
          <w:rFonts w:asciiTheme="majorBidi" w:hAnsiTheme="majorBidi" w:cstheme="majorBidi"/>
          <w:sz w:val="32"/>
          <w:szCs w:val="32"/>
          <w:lang w:bidi="ar-IQ"/>
        </w:rPr>
      </w:pPr>
    </w:p>
    <w:p w:rsidR="00CF4A09" w:rsidRDefault="00822AC2" w:rsidP="00507AC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“Helal Allah</w:t>
      </w:r>
      <w:r w:rsidR="00B06AD6">
        <w:rPr>
          <w:rFonts w:asciiTheme="majorBidi" w:hAnsiTheme="majorBidi" w:cstheme="majorBidi"/>
          <w:color w:val="000000"/>
          <w:sz w:val="24"/>
          <w:szCs w:val="24"/>
          <w:lang w:bidi="ar-IQ"/>
        </w:rPr>
        <w:t>’</w:t>
      </w:r>
      <w:r w:rsidR="00CF4A09">
        <w:rPr>
          <w:rFonts w:asciiTheme="majorBidi" w:hAnsiTheme="majorBidi" w:cstheme="majorBidi"/>
          <w:color w:val="000000"/>
          <w:sz w:val="24"/>
          <w:szCs w:val="24"/>
          <w:lang w:bidi="ar-IQ"/>
        </w:rPr>
        <w:t xml:space="preserve">ın </w:t>
      </w:r>
      <w:r w:rsidR="00A62E9C">
        <w:rPr>
          <w:rFonts w:asciiTheme="majorBidi" w:hAnsiTheme="majorBidi" w:cstheme="majorBidi"/>
          <w:color w:val="000000"/>
          <w:sz w:val="24"/>
          <w:szCs w:val="24"/>
          <w:lang w:bidi="ar-IQ"/>
        </w:rPr>
        <w:t>Kur’an’da</w:t>
      </w:r>
      <w:r w:rsidR="00CF4A09">
        <w:rPr>
          <w:rFonts w:asciiTheme="majorBidi" w:hAnsiTheme="majorBidi" w:cstheme="majorBidi"/>
          <w:color w:val="000000"/>
          <w:sz w:val="24"/>
          <w:szCs w:val="24"/>
          <w:lang w:bidi="ar-IQ"/>
        </w:rPr>
        <w:t xml:space="preserve"> h</w:t>
      </w:r>
      <w:r>
        <w:rPr>
          <w:rFonts w:asciiTheme="majorBidi" w:hAnsiTheme="majorBidi" w:cstheme="majorBidi"/>
          <w:color w:val="000000"/>
          <w:sz w:val="24"/>
          <w:szCs w:val="24"/>
          <w:lang w:bidi="ar-IQ"/>
        </w:rPr>
        <w:t>elal kıldığıdır. Haram da Allah</w:t>
      </w:r>
      <w:r w:rsidR="00D940A5">
        <w:rPr>
          <w:rFonts w:asciiTheme="majorBidi" w:hAnsiTheme="majorBidi" w:cstheme="majorBidi"/>
          <w:color w:val="000000"/>
          <w:sz w:val="24"/>
          <w:szCs w:val="24"/>
          <w:lang w:bidi="ar-IQ"/>
        </w:rPr>
        <w:t>’</w:t>
      </w:r>
      <w:r w:rsidR="00CF4A09">
        <w:rPr>
          <w:rFonts w:asciiTheme="majorBidi" w:hAnsiTheme="majorBidi" w:cstheme="majorBidi"/>
          <w:color w:val="000000"/>
          <w:sz w:val="24"/>
          <w:szCs w:val="24"/>
          <w:lang w:bidi="ar-IQ"/>
        </w:rPr>
        <w:t>ın</w:t>
      </w:r>
      <w:r w:rsidR="00A62E9C">
        <w:rPr>
          <w:rFonts w:asciiTheme="majorBidi" w:hAnsiTheme="majorBidi" w:cstheme="majorBidi"/>
          <w:color w:val="000000"/>
          <w:sz w:val="24"/>
          <w:szCs w:val="24"/>
          <w:lang w:bidi="ar-IQ"/>
        </w:rPr>
        <w:t xml:space="preserve"> Kur’an’da</w:t>
      </w:r>
      <w:r w:rsidR="00CF4A09">
        <w:rPr>
          <w:rFonts w:asciiTheme="majorBidi" w:hAnsiTheme="majorBidi" w:cstheme="majorBidi"/>
          <w:color w:val="000000"/>
          <w:sz w:val="24"/>
          <w:szCs w:val="24"/>
          <w:lang w:bidi="ar-IQ"/>
        </w:rPr>
        <w:t xml:space="preserve"> haram kıldığıdır. Bunu</w:t>
      </w:r>
      <w:r w:rsidR="00A62E9C">
        <w:rPr>
          <w:rFonts w:asciiTheme="majorBidi" w:hAnsiTheme="majorBidi" w:cstheme="majorBidi"/>
          <w:color w:val="000000"/>
          <w:sz w:val="24"/>
          <w:szCs w:val="24"/>
          <w:lang w:bidi="ar-IQ"/>
        </w:rPr>
        <w:t>n</w:t>
      </w:r>
      <w:r w:rsidR="00CF4A09">
        <w:rPr>
          <w:rFonts w:asciiTheme="majorBidi" w:hAnsiTheme="majorBidi" w:cstheme="majorBidi"/>
          <w:color w:val="000000"/>
          <w:sz w:val="24"/>
          <w:szCs w:val="24"/>
          <w:lang w:bidi="ar-IQ"/>
        </w:rPr>
        <w:t xml:space="preserve"> dışında ki şeyler </w:t>
      </w:r>
      <w:r w:rsidR="00A62E9C">
        <w:rPr>
          <w:rFonts w:asciiTheme="majorBidi" w:hAnsiTheme="majorBidi" w:cstheme="majorBidi"/>
          <w:color w:val="000000"/>
          <w:sz w:val="24"/>
          <w:szCs w:val="24"/>
          <w:lang w:bidi="ar-IQ"/>
        </w:rPr>
        <w:t>Allah’</w:t>
      </w:r>
      <w:r w:rsidR="00CF4A09">
        <w:rPr>
          <w:rFonts w:asciiTheme="majorBidi" w:hAnsiTheme="majorBidi" w:cstheme="majorBidi"/>
          <w:color w:val="000000"/>
          <w:sz w:val="24"/>
          <w:szCs w:val="24"/>
          <w:lang w:bidi="ar-IQ"/>
        </w:rPr>
        <w:t>ın affettiği şeylerdir.”</w:t>
      </w:r>
      <w:r w:rsidR="00CF4A09">
        <w:rPr>
          <w:rStyle w:val="DipnotBavurusu"/>
          <w:rFonts w:asciiTheme="majorBidi" w:hAnsiTheme="majorBidi" w:cstheme="majorBidi"/>
          <w:color w:val="000000"/>
          <w:sz w:val="24"/>
          <w:szCs w:val="24"/>
          <w:lang w:bidi="ar-IQ"/>
        </w:rPr>
        <w:footnoteReference w:id="56"/>
      </w:r>
    </w:p>
    <w:p w:rsidR="00B135FE" w:rsidRDefault="00B135FE" w:rsidP="00116298">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507ACB">
        <w:rPr>
          <w:rFonts w:asciiTheme="majorBidi" w:hAnsiTheme="majorBidi" w:cstheme="majorBidi"/>
          <w:color w:val="000000"/>
          <w:sz w:val="24"/>
          <w:szCs w:val="24"/>
          <w:lang w:bidi="ar-IQ"/>
        </w:rPr>
        <w:t>Bu ayeti kerimeye</w:t>
      </w:r>
      <w:r w:rsidR="00A62E9C">
        <w:rPr>
          <w:rFonts w:asciiTheme="majorBidi" w:hAnsiTheme="majorBidi" w:cstheme="majorBidi"/>
          <w:color w:val="000000"/>
          <w:sz w:val="24"/>
          <w:szCs w:val="24"/>
          <w:lang w:bidi="ar-IQ"/>
        </w:rPr>
        <w:t xml:space="preserve"> ve mevkuf hadise baktığımız</w:t>
      </w:r>
      <w:r w:rsidR="00507ACB">
        <w:rPr>
          <w:rFonts w:asciiTheme="majorBidi" w:hAnsiTheme="majorBidi" w:cstheme="majorBidi"/>
          <w:color w:val="000000"/>
          <w:sz w:val="24"/>
          <w:szCs w:val="24"/>
          <w:lang w:bidi="ar-IQ"/>
        </w:rPr>
        <w:t xml:space="preserve"> zaman Allah Teâlâ’nın helal dairesini biz kullarına geniş tutuğunu söyleyebiliriz. Çünkü ayetin belli şeyler sayıldıktan sonra bunların dışındakilerin yasak kapsamına girmeyeceği şeklinde bir üslup ve yöntem benimsediğini söyleyebiliriz. </w:t>
      </w:r>
    </w:p>
    <w:p w:rsidR="005117C6" w:rsidRDefault="00B135FE" w:rsidP="00D940A5">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p>
    <w:p w:rsidR="00EC33F2" w:rsidRDefault="00715EBE" w:rsidP="00822AC2">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B64C17">
        <w:rPr>
          <w:rFonts w:asciiTheme="majorBidi" w:hAnsiTheme="majorBidi" w:cstheme="majorBidi"/>
          <w:b/>
          <w:bCs/>
          <w:color w:val="000000"/>
          <w:sz w:val="24"/>
          <w:szCs w:val="24"/>
          <w:lang w:bidi="ar-IQ"/>
        </w:rPr>
        <w:t xml:space="preserve">2. </w:t>
      </w:r>
      <w:r w:rsidR="00EC33F2">
        <w:rPr>
          <w:rFonts w:asciiTheme="majorBidi" w:hAnsiTheme="majorBidi" w:cstheme="majorBidi"/>
          <w:b/>
          <w:bCs/>
          <w:color w:val="000000"/>
          <w:sz w:val="24"/>
          <w:szCs w:val="24"/>
          <w:lang w:bidi="ar-IQ"/>
        </w:rPr>
        <w:t xml:space="preserve">1. 2. </w:t>
      </w:r>
      <w:r w:rsidR="00EC33F2" w:rsidRPr="00EC33F2">
        <w:rPr>
          <w:rFonts w:asciiTheme="majorBidi" w:hAnsiTheme="majorBidi" w:cstheme="majorBidi"/>
          <w:b/>
          <w:bCs/>
          <w:color w:val="000000"/>
          <w:sz w:val="24"/>
          <w:szCs w:val="24"/>
          <w:lang w:bidi="ar-IQ"/>
        </w:rPr>
        <w:t>Hükmü Sünnetle Tespit Olan Hükümler</w:t>
      </w:r>
    </w:p>
    <w:p w:rsidR="00715EBE" w:rsidRPr="00715EBE" w:rsidRDefault="00715EBE" w:rsidP="0038675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Kur’an’ı kerimde yenilip içilmesi haram olanlar belirtilmiş, bu konuda bazı isimler zikredilmiş Hz. peygamber de sünneti seniyede ehli</w:t>
      </w:r>
      <w:r w:rsidR="00386752">
        <w:rPr>
          <w:rFonts w:asciiTheme="majorBidi" w:hAnsiTheme="majorBidi" w:cstheme="majorBidi"/>
          <w:color w:val="000000"/>
          <w:sz w:val="24"/>
          <w:szCs w:val="24"/>
          <w:lang w:bidi="ar-IQ"/>
        </w:rPr>
        <w:t xml:space="preserve"> eşek ve katır eti gibi bazı hayavanların </w:t>
      </w:r>
      <w:r w:rsidR="001A4C87">
        <w:rPr>
          <w:rFonts w:asciiTheme="majorBidi" w:hAnsiTheme="majorBidi" w:cstheme="majorBidi"/>
          <w:color w:val="000000"/>
          <w:sz w:val="24"/>
          <w:szCs w:val="24"/>
          <w:lang w:bidi="ar-IQ"/>
        </w:rPr>
        <w:t>yenilmesini yasakladığına</w:t>
      </w:r>
      <w:r>
        <w:rPr>
          <w:rFonts w:asciiTheme="majorBidi" w:hAnsiTheme="majorBidi" w:cstheme="majorBidi"/>
          <w:color w:val="000000"/>
          <w:sz w:val="24"/>
          <w:szCs w:val="24"/>
          <w:lang w:bidi="ar-IQ"/>
        </w:rPr>
        <w:t xml:space="preserve"> şahit olmaktayız. </w:t>
      </w:r>
    </w:p>
    <w:p w:rsidR="00EC33F2" w:rsidRDefault="00EC33F2" w:rsidP="00822AC2">
      <w:pPr>
        <w:spacing w:line="360" w:lineRule="auto"/>
        <w:jc w:val="both"/>
        <w:rPr>
          <w:rFonts w:asciiTheme="majorBidi" w:hAnsiTheme="majorBidi" w:cstheme="majorBidi"/>
          <w:color w:val="000000"/>
          <w:sz w:val="24"/>
          <w:szCs w:val="24"/>
          <w:lang w:bidi="ar-IQ"/>
        </w:rPr>
      </w:pPr>
    </w:p>
    <w:p w:rsidR="00EC33F2" w:rsidRDefault="00EC33F2" w:rsidP="00EC33F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Ehli eşeklerin haram kılınması doğrudan sünnetle sabit olmuştur.</w:t>
      </w:r>
    </w:p>
    <w:p w:rsidR="00EC33F2" w:rsidRDefault="00EC33F2" w:rsidP="00EC33F2">
      <w:pPr>
        <w:autoSpaceDE w:val="0"/>
        <w:autoSpaceDN w:val="0"/>
        <w:bidi/>
        <w:adjustRightInd w:val="0"/>
        <w:spacing w:after="0" w:line="240" w:lineRule="auto"/>
        <w:jc w:val="both"/>
        <w:rPr>
          <w:rFonts w:asciiTheme="majorBidi" w:hAnsiTheme="majorBidi" w:cstheme="majorBidi"/>
          <w:color w:val="000000"/>
          <w:sz w:val="24"/>
          <w:szCs w:val="24"/>
          <w:rtl/>
          <w:lang w:bidi="ar-IQ"/>
        </w:rPr>
      </w:pPr>
    </w:p>
    <w:p w:rsidR="00EC33F2" w:rsidRDefault="00EC33F2" w:rsidP="00EC33F2">
      <w:pPr>
        <w:autoSpaceDE w:val="0"/>
        <w:autoSpaceDN w:val="0"/>
        <w:bidi/>
        <w:adjustRightInd w:val="0"/>
        <w:spacing w:after="0" w:line="240" w:lineRule="auto"/>
        <w:jc w:val="both"/>
        <w:rPr>
          <w:rFonts w:asciiTheme="majorBidi" w:hAnsiTheme="majorBidi" w:cstheme="majorBidi"/>
          <w:color w:val="000000"/>
          <w:sz w:val="32"/>
          <w:szCs w:val="32"/>
          <w:lang w:bidi="ar-IQ"/>
        </w:rPr>
      </w:pPr>
      <w:r>
        <w:rPr>
          <w:rFonts w:asciiTheme="majorBidi" w:hAnsiTheme="majorBidi" w:cstheme="majorBidi" w:hint="cs"/>
          <w:color w:val="000000"/>
          <w:sz w:val="32"/>
          <w:szCs w:val="32"/>
          <w:rtl/>
          <w:lang w:bidi="ar-IQ"/>
        </w:rPr>
        <w:t xml:space="preserve">  عن </w:t>
      </w:r>
      <w:r w:rsidRPr="00F35F58">
        <w:rPr>
          <w:rFonts w:asciiTheme="majorBidi" w:hAnsiTheme="majorBidi" w:cstheme="majorBidi"/>
          <w:color w:val="000000"/>
          <w:sz w:val="32"/>
          <w:szCs w:val="32"/>
          <w:rtl/>
          <w:lang w:bidi="ar-IQ"/>
        </w:rPr>
        <w:t>عَلِيِّ بْنِ أَبِي طَالِبٍ</w:t>
      </w:r>
    </w:p>
    <w:p w:rsidR="00EC33F2" w:rsidRDefault="00EC33F2" w:rsidP="00EC33F2">
      <w:pPr>
        <w:autoSpaceDE w:val="0"/>
        <w:autoSpaceDN w:val="0"/>
        <w:bidi/>
        <w:adjustRightInd w:val="0"/>
        <w:spacing w:after="0" w:line="240" w:lineRule="auto"/>
        <w:jc w:val="both"/>
        <w:rPr>
          <w:rFonts w:asciiTheme="majorBidi" w:hAnsiTheme="majorBidi" w:cstheme="majorBidi"/>
          <w:color w:val="000000"/>
          <w:sz w:val="32"/>
          <w:szCs w:val="32"/>
          <w:lang w:bidi="ar-IQ"/>
        </w:rPr>
      </w:pPr>
    </w:p>
    <w:p w:rsidR="00EC33F2" w:rsidRDefault="00EC33F2" w:rsidP="00EC33F2">
      <w:pPr>
        <w:autoSpaceDE w:val="0"/>
        <w:autoSpaceDN w:val="0"/>
        <w:bidi/>
        <w:adjustRightInd w:val="0"/>
        <w:spacing w:after="0" w:line="240" w:lineRule="auto"/>
        <w:jc w:val="both"/>
        <w:rPr>
          <w:rFonts w:asciiTheme="majorBidi" w:hAnsiTheme="majorBidi" w:cstheme="majorBidi"/>
          <w:sz w:val="32"/>
          <w:szCs w:val="32"/>
          <w:lang w:bidi="ar-IQ"/>
        </w:rPr>
      </w:pPr>
      <w:r w:rsidRPr="00F35F58">
        <w:rPr>
          <w:rFonts w:asciiTheme="majorBidi" w:hAnsiTheme="majorBidi" w:cstheme="majorBidi"/>
          <w:color w:val="000000"/>
          <w:sz w:val="32"/>
          <w:szCs w:val="32"/>
          <w:rtl/>
          <w:lang w:bidi="ar-IQ"/>
        </w:rPr>
        <w:t xml:space="preserve">أَنَّ رَسُولَ اللهِ صلى الله عليه وسلم نَهَى عَنْ مُتْعَةِ النِّسَاءِ، يَوْمَ </w:t>
      </w:r>
      <w:r w:rsidRPr="00F35F58">
        <w:rPr>
          <w:rFonts w:asciiTheme="majorBidi" w:hAnsiTheme="majorBidi" w:cstheme="majorBidi"/>
          <w:sz w:val="32"/>
          <w:szCs w:val="32"/>
          <w:rtl/>
          <w:lang w:bidi="ar-IQ"/>
        </w:rPr>
        <w:t>خَيْبَرَ، وَعَنْ أَكْلِ لُحُومِ الْحُمُرِ الْإِنْسِيَّة</w:t>
      </w:r>
      <w:r>
        <w:rPr>
          <w:rFonts w:asciiTheme="majorBidi" w:hAnsiTheme="majorBidi" w:cstheme="majorBidi"/>
          <w:sz w:val="32"/>
          <w:szCs w:val="32"/>
          <w:rtl/>
          <w:lang w:bidi="ar-IQ"/>
        </w:rPr>
        <w:t>ِ</w:t>
      </w:r>
    </w:p>
    <w:p w:rsidR="00EC33F2" w:rsidRDefault="00EC33F2" w:rsidP="00EC33F2">
      <w:pPr>
        <w:autoSpaceDE w:val="0"/>
        <w:autoSpaceDN w:val="0"/>
        <w:bidi/>
        <w:adjustRightInd w:val="0"/>
        <w:spacing w:after="0" w:line="240" w:lineRule="auto"/>
        <w:jc w:val="both"/>
        <w:rPr>
          <w:rFonts w:asciiTheme="majorBidi" w:hAnsiTheme="majorBidi" w:cstheme="majorBidi"/>
          <w:sz w:val="32"/>
          <w:szCs w:val="32"/>
          <w:lang w:bidi="ar-IQ"/>
        </w:rPr>
      </w:pPr>
    </w:p>
    <w:p w:rsidR="00EC33F2" w:rsidRDefault="00EC33F2" w:rsidP="00EC33F2">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Hz. Peygamber Hz. Aliden rivayet edilen bir hadisi şeriflerinde şöyle buyurmuştur:</w:t>
      </w:r>
    </w:p>
    <w:p w:rsidR="00715EBE" w:rsidRDefault="00715EBE" w:rsidP="00EC33F2">
      <w:pPr>
        <w:spacing w:line="360" w:lineRule="auto"/>
        <w:jc w:val="both"/>
        <w:rPr>
          <w:rFonts w:asciiTheme="majorBidi" w:hAnsiTheme="majorBidi" w:cstheme="majorBidi"/>
          <w:sz w:val="32"/>
          <w:szCs w:val="32"/>
          <w:lang w:bidi="ar-IQ"/>
        </w:rPr>
      </w:pPr>
    </w:p>
    <w:p w:rsidR="00EC33F2" w:rsidRDefault="00EC33F2" w:rsidP="00EC33F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Rasülüllah (s.a</w:t>
      </w:r>
      <w:r w:rsidR="001A4C87">
        <w:rPr>
          <w:rFonts w:asciiTheme="majorBidi" w:hAnsiTheme="majorBidi" w:cstheme="majorBidi"/>
          <w:color w:val="000000"/>
          <w:sz w:val="24"/>
          <w:szCs w:val="24"/>
          <w:lang w:bidi="ar-IQ"/>
        </w:rPr>
        <w:t>.v</w:t>
      </w:r>
      <w:r>
        <w:rPr>
          <w:rFonts w:asciiTheme="majorBidi" w:hAnsiTheme="majorBidi" w:cstheme="majorBidi"/>
          <w:color w:val="000000"/>
          <w:sz w:val="24"/>
          <w:szCs w:val="24"/>
          <w:lang w:bidi="ar-IQ"/>
        </w:rPr>
        <w:t>) “Hayber gününde mut’a nikâhını ve ehli eşek etinin yenilmesini haram kılmıştır.”</w:t>
      </w:r>
      <w:r>
        <w:rPr>
          <w:rStyle w:val="DipnotBavurusu"/>
          <w:rFonts w:asciiTheme="majorBidi" w:hAnsiTheme="majorBidi" w:cstheme="majorBidi"/>
          <w:color w:val="000000"/>
          <w:sz w:val="24"/>
          <w:szCs w:val="24"/>
          <w:lang w:bidi="ar-IQ"/>
        </w:rPr>
        <w:footnoteReference w:id="57"/>
      </w:r>
    </w:p>
    <w:p w:rsidR="00EC33F2" w:rsidRDefault="00EC33F2" w:rsidP="00EC33F2">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Yine </w:t>
      </w:r>
    </w:p>
    <w:p w:rsidR="00EC33F2" w:rsidRDefault="00EC33F2" w:rsidP="00EC33F2">
      <w:pPr>
        <w:autoSpaceDE w:val="0"/>
        <w:autoSpaceDN w:val="0"/>
        <w:bidi/>
        <w:adjustRightInd w:val="0"/>
        <w:spacing w:after="0" w:line="240" w:lineRule="auto"/>
        <w:rPr>
          <w:rFonts w:asciiTheme="majorBidi" w:hAnsiTheme="majorBidi" w:cstheme="majorBidi"/>
          <w:sz w:val="32"/>
          <w:szCs w:val="32"/>
          <w:lang w:bidi="ar-IQ"/>
        </w:rPr>
      </w:pPr>
      <w:r w:rsidRPr="00C83B6E">
        <w:rPr>
          <w:rFonts w:asciiTheme="majorBidi" w:hAnsiTheme="majorBidi" w:cstheme="majorBidi"/>
          <w:sz w:val="32"/>
          <w:szCs w:val="32"/>
          <w:rtl/>
          <w:lang w:bidi="ar-IQ"/>
        </w:rPr>
        <w:lastRenderedPageBreak/>
        <w:t xml:space="preserve">عَنِ ابْنِ عَبَّاسٍ قَالَ: </w:t>
      </w:r>
    </w:p>
    <w:p w:rsidR="00EC33F2" w:rsidRDefault="00EC33F2" w:rsidP="00EC33F2">
      <w:pPr>
        <w:autoSpaceDE w:val="0"/>
        <w:autoSpaceDN w:val="0"/>
        <w:bidi/>
        <w:adjustRightInd w:val="0"/>
        <w:spacing w:after="0" w:line="240" w:lineRule="auto"/>
        <w:rPr>
          <w:rFonts w:asciiTheme="majorBidi" w:hAnsiTheme="majorBidi" w:cstheme="majorBidi"/>
          <w:sz w:val="32"/>
          <w:szCs w:val="32"/>
          <w:rtl/>
          <w:lang w:bidi="ar-IQ"/>
        </w:rPr>
      </w:pPr>
    </w:p>
    <w:p w:rsidR="00EC33F2" w:rsidRDefault="00EC33F2" w:rsidP="00EC33F2">
      <w:pPr>
        <w:autoSpaceDE w:val="0"/>
        <w:autoSpaceDN w:val="0"/>
        <w:bidi/>
        <w:adjustRightInd w:val="0"/>
        <w:spacing w:after="0" w:line="240" w:lineRule="auto"/>
        <w:rPr>
          <w:rFonts w:asciiTheme="majorBidi" w:hAnsiTheme="majorBidi" w:cstheme="majorBidi"/>
          <w:sz w:val="32"/>
          <w:szCs w:val="32"/>
          <w:lang w:bidi="ar-IQ"/>
        </w:rPr>
      </w:pPr>
      <w:r w:rsidRPr="00C83B6E">
        <w:rPr>
          <w:rFonts w:asciiTheme="majorBidi" w:hAnsiTheme="majorBidi" w:cstheme="majorBidi"/>
          <w:sz w:val="32"/>
          <w:szCs w:val="32"/>
          <w:rtl/>
          <w:lang w:bidi="ar-IQ"/>
        </w:rPr>
        <w:t>نَهَى رَسُولُ اللَّهِ صَلَّى اللهُ عَلَيْهِ وَسَلَّمَ عَنْ أَكْلِ كُلِّ ذِي نَابٍ مِنَ السِّبَاعِ، وَعَنْ أَكْلِ كُ</w:t>
      </w:r>
      <w:r>
        <w:rPr>
          <w:rFonts w:asciiTheme="majorBidi" w:hAnsiTheme="majorBidi" w:cstheme="majorBidi"/>
          <w:sz w:val="32"/>
          <w:szCs w:val="32"/>
          <w:rtl/>
          <w:lang w:bidi="ar-IQ"/>
        </w:rPr>
        <w:t>لِّ ذِي مِخْلَبٍ مِنَ الطَّيْرِ</w:t>
      </w:r>
    </w:p>
    <w:p w:rsidR="00EC33F2" w:rsidRPr="00C83B6E" w:rsidRDefault="00EC33F2" w:rsidP="00EC33F2">
      <w:pPr>
        <w:autoSpaceDE w:val="0"/>
        <w:autoSpaceDN w:val="0"/>
        <w:bidi/>
        <w:adjustRightInd w:val="0"/>
        <w:spacing w:after="0" w:line="240" w:lineRule="auto"/>
        <w:rPr>
          <w:rFonts w:asciiTheme="majorBidi" w:hAnsiTheme="majorBidi" w:cstheme="majorBidi"/>
          <w:sz w:val="32"/>
          <w:szCs w:val="32"/>
          <w:rtl/>
          <w:lang w:bidi="ar-IQ"/>
        </w:rPr>
      </w:pPr>
    </w:p>
    <w:p w:rsidR="00EC33F2" w:rsidRDefault="00EC33F2" w:rsidP="00EC33F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Hz. Peygamber ibn Abbastan rivayet edilen bir hadisi şerifinde şöyle buyurmuştur:</w:t>
      </w:r>
    </w:p>
    <w:p w:rsidR="00D940A5" w:rsidRDefault="00EC33F2" w:rsidP="00D940A5">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“Rasüllüllah(s. a) her tırnaklı hayvanın ve azı dişi olan kara hayvanlarının yenilmesinden nehyetti.”</w:t>
      </w:r>
      <w:r>
        <w:rPr>
          <w:rStyle w:val="DipnotBavurusu"/>
          <w:rFonts w:asciiTheme="majorBidi" w:hAnsiTheme="majorBidi" w:cstheme="majorBidi"/>
          <w:color w:val="000000"/>
          <w:sz w:val="24"/>
          <w:szCs w:val="24"/>
          <w:lang w:bidi="ar-IQ"/>
        </w:rPr>
        <w:footnoteReference w:id="58"/>
      </w:r>
    </w:p>
    <w:p w:rsidR="00D940A5" w:rsidRDefault="00D940A5" w:rsidP="00D940A5">
      <w:pPr>
        <w:spacing w:line="360" w:lineRule="auto"/>
        <w:jc w:val="both"/>
        <w:rPr>
          <w:rFonts w:asciiTheme="majorBidi" w:hAnsiTheme="majorBidi" w:cstheme="majorBidi"/>
          <w:color w:val="000000"/>
          <w:sz w:val="24"/>
          <w:szCs w:val="24"/>
          <w:lang w:bidi="ar-IQ"/>
        </w:rPr>
      </w:pPr>
    </w:p>
    <w:p w:rsidR="00D940A5" w:rsidRDefault="00D940A5" w:rsidP="00D940A5">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Yine Hz. peygamberden yapılan bir rivayete </w:t>
      </w:r>
      <w:r w:rsidR="00B06AD6">
        <w:rPr>
          <w:rFonts w:asciiTheme="majorBidi" w:hAnsiTheme="majorBidi" w:cstheme="majorBidi"/>
          <w:color w:val="000000"/>
          <w:sz w:val="24"/>
          <w:szCs w:val="24"/>
          <w:lang w:bidi="ar-IQ"/>
        </w:rPr>
        <w:t>göre O</w:t>
      </w:r>
      <w:r>
        <w:rPr>
          <w:rFonts w:asciiTheme="majorBidi" w:hAnsiTheme="majorBidi" w:cstheme="majorBidi"/>
          <w:color w:val="000000"/>
          <w:sz w:val="24"/>
          <w:szCs w:val="24"/>
          <w:lang w:bidi="ar-IQ"/>
        </w:rPr>
        <w:t>, şöyle buyurmuştur:</w:t>
      </w:r>
    </w:p>
    <w:p w:rsidR="00D940A5" w:rsidRPr="00417659" w:rsidRDefault="00D940A5" w:rsidP="00D940A5">
      <w:pPr>
        <w:spacing w:line="360" w:lineRule="auto"/>
        <w:jc w:val="right"/>
        <w:rPr>
          <w:rFonts w:asciiTheme="majorBidi" w:hAnsiTheme="majorBidi" w:cstheme="majorBidi"/>
          <w:color w:val="000000"/>
          <w:sz w:val="32"/>
          <w:szCs w:val="32"/>
          <w:lang w:bidi="ar-IQ"/>
        </w:rPr>
      </w:pPr>
      <w:r w:rsidRPr="00417659">
        <w:rPr>
          <w:rFonts w:asciiTheme="majorBidi" w:hAnsiTheme="majorBidi" w:cstheme="majorBidi" w:hint="cs"/>
          <w:sz w:val="32"/>
          <w:szCs w:val="32"/>
          <w:rtl/>
          <w:lang w:bidi="ar-IQ"/>
        </w:rPr>
        <w:t>عن ابن عمر</w:t>
      </w:r>
    </w:p>
    <w:p w:rsidR="00D940A5" w:rsidRPr="00417659" w:rsidRDefault="00D940A5" w:rsidP="00D940A5">
      <w:pPr>
        <w:spacing w:line="360" w:lineRule="auto"/>
        <w:jc w:val="both"/>
        <w:rPr>
          <w:rFonts w:asciiTheme="majorBidi" w:hAnsiTheme="majorBidi" w:cstheme="majorBidi"/>
          <w:sz w:val="32"/>
          <w:szCs w:val="32"/>
          <w:lang w:bidi="ar-IQ"/>
        </w:rPr>
      </w:pPr>
      <w:r w:rsidRPr="00417659">
        <w:rPr>
          <w:rFonts w:asciiTheme="majorBidi" w:hAnsiTheme="majorBidi" w:cstheme="majorBidi" w:hint="cs"/>
          <w:sz w:val="32"/>
          <w:szCs w:val="32"/>
          <w:rtl/>
          <w:lang w:bidi="ar-IQ"/>
        </w:rPr>
        <w:t xml:space="preserve">احلت لنا  ميتتان ودمان فاما الميتتان فالجراد والسمك  </w:t>
      </w:r>
      <w:r w:rsidRPr="00417659">
        <w:rPr>
          <w:rFonts w:asciiTheme="majorBidi" w:hAnsiTheme="majorBidi" w:cstheme="majorBidi" w:hint="cs"/>
          <w:color w:val="FF0000"/>
          <w:sz w:val="32"/>
          <w:szCs w:val="32"/>
          <w:rtl/>
          <w:lang w:bidi="ar-IQ"/>
        </w:rPr>
        <w:t>*</w:t>
      </w:r>
      <w:r w:rsidRPr="00417659">
        <w:rPr>
          <w:rFonts w:asciiTheme="majorBidi" w:hAnsiTheme="majorBidi" w:cstheme="majorBidi" w:hint="cs"/>
          <w:sz w:val="32"/>
          <w:szCs w:val="32"/>
          <w:rtl/>
          <w:lang w:bidi="ar-IQ"/>
        </w:rPr>
        <w:t>والحوت</w:t>
      </w:r>
      <w:r w:rsidRPr="00417659">
        <w:rPr>
          <w:rFonts w:asciiTheme="majorBidi" w:hAnsiTheme="majorBidi" w:cstheme="majorBidi" w:hint="cs"/>
          <w:color w:val="FF0000"/>
          <w:sz w:val="32"/>
          <w:szCs w:val="32"/>
          <w:rtl/>
          <w:lang w:bidi="ar-IQ"/>
        </w:rPr>
        <w:t>*</w:t>
      </w:r>
      <w:r w:rsidRPr="00417659">
        <w:rPr>
          <w:rFonts w:asciiTheme="majorBidi" w:hAnsiTheme="majorBidi" w:cstheme="majorBidi" w:hint="cs"/>
          <w:sz w:val="32"/>
          <w:szCs w:val="32"/>
          <w:rtl/>
          <w:lang w:bidi="ar-IQ"/>
        </w:rPr>
        <w:t xml:space="preserve"> فاما الدمان  فالطحال والكبد</w:t>
      </w:r>
    </w:p>
    <w:p w:rsidR="00D940A5" w:rsidRDefault="00D940A5" w:rsidP="00D940A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İbn Ömer’den rivayet edildiğine göre Hz. peygamber şöyle buyurmuştur:</w:t>
      </w:r>
    </w:p>
    <w:p w:rsidR="00D940A5" w:rsidRDefault="00D940A5" w:rsidP="00D940A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“Bize iki ölü ve ik</w:t>
      </w:r>
      <w:r w:rsidR="00B06AD6">
        <w:rPr>
          <w:rFonts w:asciiTheme="majorBidi" w:hAnsiTheme="majorBidi" w:cstheme="majorBidi"/>
          <w:sz w:val="24"/>
          <w:szCs w:val="24"/>
          <w:lang w:bidi="ar-IQ"/>
        </w:rPr>
        <w:t xml:space="preserve">i gübre(kan) haram kılındı. İki ölü; </w:t>
      </w:r>
      <w:r>
        <w:rPr>
          <w:rFonts w:asciiTheme="majorBidi" w:hAnsiTheme="majorBidi" w:cstheme="majorBidi"/>
          <w:sz w:val="24"/>
          <w:szCs w:val="24"/>
          <w:lang w:bidi="ar-IQ"/>
        </w:rPr>
        <w:t>çekirge ve balık iki artık; dalak ve karaciğer.”</w:t>
      </w:r>
      <w:r>
        <w:rPr>
          <w:rStyle w:val="DipnotBavurusu"/>
          <w:rFonts w:asciiTheme="majorBidi" w:hAnsiTheme="majorBidi" w:cstheme="majorBidi"/>
          <w:sz w:val="24"/>
          <w:szCs w:val="24"/>
          <w:lang w:bidi="ar-IQ"/>
        </w:rPr>
        <w:footnoteReference w:id="59"/>
      </w:r>
    </w:p>
    <w:p w:rsidR="00D940A5" w:rsidRDefault="00715EBE" w:rsidP="00D940A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940A5">
        <w:rPr>
          <w:rFonts w:asciiTheme="majorBidi" w:hAnsiTheme="majorBidi" w:cstheme="majorBidi"/>
          <w:sz w:val="24"/>
          <w:szCs w:val="24"/>
          <w:lang w:bidi="ar-IQ"/>
        </w:rPr>
        <w:t>Çekirge fukahanın geneline göre helâldir. Ancak Mâlikilere göre onun helal olabilmesi için kafasının koparılması vb. şekilde tezkiye edilmesi gerekir. Hatta bu konuda aşırı konuşan bir kimse Malik’e göre kanı olmayan kara havanlarının bu şekilde tezkiye edilebileceğini söylemiştir.</w:t>
      </w:r>
      <w:r w:rsidR="00D940A5">
        <w:rPr>
          <w:rStyle w:val="DipnotBavurusu"/>
          <w:rFonts w:asciiTheme="majorBidi" w:hAnsiTheme="majorBidi" w:cstheme="majorBidi"/>
          <w:sz w:val="24"/>
          <w:szCs w:val="24"/>
          <w:lang w:bidi="ar-IQ"/>
        </w:rPr>
        <w:footnoteReference w:id="60"/>
      </w:r>
      <w:r w:rsidR="00D940A5">
        <w:rPr>
          <w:rFonts w:asciiTheme="majorBidi" w:hAnsiTheme="majorBidi" w:cstheme="majorBidi"/>
          <w:sz w:val="24"/>
          <w:szCs w:val="24"/>
          <w:lang w:bidi="ar-IQ"/>
        </w:rPr>
        <w:t xml:space="preserve"> </w:t>
      </w:r>
    </w:p>
    <w:p w:rsidR="00E01941" w:rsidRDefault="00715EBE" w:rsidP="00E01941">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E01941">
        <w:rPr>
          <w:rFonts w:asciiTheme="majorBidi" w:hAnsiTheme="majorBidi" w:cstheme="majorBidi"/>
          <w:sz w:val="24"/>
          <w:szCs w:val="24"/>
          <w:lang w:bidi="ar-IQ"/>
        </w:rPr>
        <w:t xml:space="preserve">Yine ister çekirgenin tezkiye edilme şekli isterse suda kendiliğinden ölen balıklarla ilgili mezhepler ve fakihler </w:t>
      </w:r>
      <w:r w:rsidR="007B7C00">
        <w:rPr>
          <w:rFonts w:asciiTheme="majorBidi" w:hAnsiTheme="majorBidi" w:cstheme="majorBidi"/>
          <w:sz w:val="24"/>
          <w:szCs w:val="24"/>
          <w:lang w:bidi="ar-IQ"/>
        </w:rPr>
        <w:t xml:space="preserve">arasında </w:t>
      </w:r>
      <w:r w:rsidR="007B7C00" w:rsidRPr="000D4362">
        <w:rPr>
          <w:rFonts w:asciiTheme="majorBidi" w:hAnsiTheme="majorBidi" w:cstheme="majorBidi"/>
          <w:sz w:val="24"/>
          <w:szCs w:val="24"/>
          <w:lang w:bidi="ar-IQ"/>
        </w:rPr>
        <w:t>birtakım</w:t>
      </w:r>
      <w:r w:rsidR="00E01941">
        <w:rPr>
          <w:rFonts w:asciiTheme="majorBidi" w:hAnsiTheme="majorBidi" w:cstheme="majorBidi"/>
          <w:sz w:val="24"/>
          <w:szCs w:val="24"/>
          <w:lang w:bidi="ar-IQ"/>
        </w:rPr>
        <w:t xml:space="preserve"> farklılıklar olsa da bu iki hayvanın yani çekirge ve balığın genel olarak helal olduğu konusunda mezheplerin ittifak ettiği, hadisi </w:t>
      </w:r>
      <w:r w:rsidR="00E01941">
        <w:rPr>
          <w:rFonts w:asciiTheme="majorBidi" w:hAnsiTheme="majorBidi" w:cstheme="majorBidi"/>
          <w:sz w:val="24"/>
          <w:szCs w:val="24"/>
          <w:lang w:bidi="ar-IQ"/>
        </w:rPr>
        <w:lastRenderedPageBreak/>
        <w:t xml:space="preserve">şeriflerin de helallik yönünün kesin fakat nasıl helal olduğu konusunda fakihlerin ihtilaf ettiklerini söyleyebiliriz. </w:t>
      </w:r>
    </w:p>
    <w:p w:rsidR="008C5425" w:rsidRDefault="00715EBE" w:rsidP="008C5425">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8C5425">
        <w:rPr>
          <w:rFonts w:asciiTheme="majorBidi" w:hAnsiTheme="majorBidi" w:cstheme="majorBidi"/>
          <w:color w:val="000000"/>
          <w:sz w:val="24"/>
          <w:szCs w:val="24"/>
          <w:lang w:bidi="ar-IQ"/>
        </w:rPr>
        <w:t xml:space="preserve">İşte naslar veya icma yoluyla bir konuda hüküm verilemezse fakih kendi bakış açısına göre içtihat eder fakat haram helal koyma yetkisi Allaha ait olduğu için şu kesin haramdır veya helaldir demeyi uygun bulmayan fakihlerin </w:t>
      </w:r>
      <w:r w:rsidR="00F22118">
        <w:rPr>
          <w:rFonts w:asciiTheme="majorBidi" w:hAnsiTheme="majorBidi" w:cstheme="majorBidi"/>
          <w:color w:val="000000"/>
          <w:sz w:val="24"/>
          <w:szCs w:val="24"/>
          <w:lang w:bidi="ar-IQ"/>
        </w:rPr>
        <w:t xml:space="preserve">olduğunu söyleyebiliriz. </w:t>
      </w:r>
      <w:r w:rsidR="008C5425">
        <w:rPr>
          <w:rFonts w:asciiTheme="majorBidi" w:hAnsiTheme="majorBidi" w:cstheme="majorBidi"/>
          <w:color w:val="000000"/>
          <w:sz w:val="24"/>
          <w:szCs w:val="24"/>
          <w:lang w:bidi="ar-IQ"/>
        </w:rPr>
        <w:t>Ben böyle demeyi sevmiyorum, uygun bulmuyorum,</w:t>
      </w:r>
      <w:r w:rsidR="008C5425" w:rsidRPr="00CA68A6">
        <w:rPr>
          <w:rFonts w:asciiTheme="majorBidi" w:hAnsiTheme="majorBidi" w:cstheme="majorBidi"/>
          <w:color w:val="000000"/>
          <w:sz w:val="24"/>
          <w:szCs w:val="24"/>
          <w:lang w:bidi="ar-IQ"/>
        </w:rPr>
        <w:t xml:space="preserve"> </w:t>
      </w:r>
      <w:r w:rsidR="008C5425">
        <w:rPr>
          <w:rFonts w:asciiTheme="majorBidi" w:hAnsiTheme="majorBidi" w:cstheme="majorBidi"/>
          <w:color w:val="000000"/>
          <w:sz w:val="24"/>
          <w:szCs w:val="24"/>
          <w:lang w:bidi="ar-IQ"/>
        </w:rPr>
        <w:t>mekruhtur, bunda bir sakınca yoktur gibi ifadeler kullanır ki Allah’ın dışında hüküm koyma ve harama helâl</w:t>
      </w:r>
      <w:r w:rsidR="007B7C00">
        <w:rPr>
          <w:rFonts w:asciiTheme="majorBidi" w:hAnsiTheme="majorBidi" w:cstheme="majorBidi"/>
          <w:color w:val="000000"/>
          <w:sz w:val="24"/>
          <w:szCs w:val="24"/>
          <w:lang w:bidi="ar-IQ"/>
        </w:rPr>
        <w:t>; helal</w:t>
      </w:r>
      <w:r w:rsidR="008C5425">
        <w:rPr>
          <w:rFonts w:asciiTheme="majorBidi" w:hAnsiTheme="majorBidi" w:cstheme="majorBidi"/>
          <w:color w:val="000000"/>
          <w:sz w:val="24"/>
          <w:szCs w:val="24"/>
          <w:lang w:bidi="ar-IQ"/>
        </w:rPr>
        <w:t xml:space="preserve"> haram deme tehlikesinden bu şekilde korunmaya çalıştıklarını söyleyebiliriz.</w:t>
      </w:r>
    </w:p>
    <w:p w:rsidR="00514A0D" w:rsidRDefault="00715EBE" w:rsidP="00514A0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01941">
        <w:rPr>
          <w:rFonts w:asciiTheme="majorBidi" w:hAnsiTheme="majorBidi" w:cstheme="majorBidi"/>
          <w:color w:val="000000"/>
          <w:sz w:val="24"/>
          <w:szCs w:val="24"/>
          <w:lang w:bidi="ar-IQ"/>
        </w:rPr>
        <w:t>Bütün bunlar aslen ve zat itibariyle haram veya helallik hükmünün ancak Allah tarafından ve ondan sonra da sünnet tarafından konulabileceğini gösteren önemli delillerdir. Kur’an ve sünnetin hüküm koymadığı konularda</w:t>
      </w:r>
      <w:r w:rsidR="003A5E94">
        <w:rPr>
          <w:rFonts w:asciiTheme="majorBidi" w:hAnsiTheme="majorBidi" w:cstheme="majorBidi"/>
          <w:color w:val="000000"/>
          <w:sz w:val="24"/>
          <w:szCs w:val="24"/>
          <w:lang w:bidi="ar-IQ"/>
        </w:rPr>
        <w:t xml:space="preserve"> fakihler içtihat eder </w:t>
      </w:r>
      <w:r w:rsidR="007B7C00">
        <w:rPr>
          <w:rFonts w:asciiTheme="majorBidi" w:hAnsiTheme="majorBidi" w:cstheme="majorBidi"/>
          <w:color w:val="000000"/>
          <w:sz w:val="24"/>
          <w:szCs w:val="24"/>
          <w:lang w:bidi="ar-IQ"/>
        </w:rPr>
        <w:t>ve içtihatın</w:t>
      </w:r>
      <w:r w:rsidR="003A5E94">
        <w:rPr>
          <w:rFonts w:asciiTheme="majorBidi" w:hAnsiTheme="majorBidi" w:cstheme="majorBidi"/>
          <w:color w:val="000000"/>
          <w:sz w:val="24"/>
          <w:szCs w:val="24"/>
          <w:lang w:bidi="ar-IQ"/>
        </w:rPr>
        <w:t xml:space="preserve"> zanniyyet ifade ettiğini söyleme</w:t>
      </w:r>
      <w:r w:rsidR="007B7C00">
        <w:rPr>
          <w:rFonts w:asciiTheme="majorBidi" w:hAnsiTheme="majorBidi" w:cstheme="majorBidi"/>
          <w:color w:val="000000"/>
          <w:sz w:val="24"/>
          <w:szCs w:val="24"/>
          <w:lang w:bidi="ar-IQ"/>
        </w:rPr>
        <w:t>m</w:t>
      </w:r>
      <w:r w:rsidR="003A5E94">
        <w:rPr>
          <w:rFonts w:asciiTheme="majorBidi" w:hAnsiTheme="majorBidi" w:cstheme="majorBidi"/>
          <w:color w:val="000000"/>
          <w:sz w:val="24"/>
          <w:szCs w:val="24"/>
          <w:lang w:bidi="ar-IQ"/>
        </w:rPr>
        <w:t xml:space="preserve">iz gerekir. </w:t>
      </w:r>
      <w:r w:rsidR="00E01941">
        <w:rPr>
          <w:rFonts w:asciiTheme="majorBidi" w:hAnsiTheme="majorBidi" w:cstheme="majorBidi"/>
          <w:color w:val="000000"/>
          <w:sz w:val="24"/>
          <w:szCs w:val="24"/>
          <w:lang w:bidi="ar-IQ"/>
        </w:rPr>
        <w:t xml:space="preserve">Fakat bu durum bir maddenin helal veya haram olduğunun zat itibariyle helal ve temiz olmasını </w:t>
      </w:r>
      <w:r w:rsidR="003A5E94">
        <w:rPr>
          <w:rFonts w:asciiTheme="majorBidi" w:hAnsiTheme="majorBidi" w:cstheme="majorBidi"/>
          <w:color w:val="000000"/>
          <w:sz w:val="24"/>
          <w:szCs w:val="24"/>
          <w:lang w:bidi="ar-IQ"/>
        </w:rPr>
        <w:t xml:space="preserve">etkilemez. Yani herhangi bir mezhebin veya fakihin kendi görüşüne göre verdiği hükümler konusu haram liaynihi konularla ilgili olursa vardığı sonuç </w:t>
      </w:r>
      <w:r w:rsidR="00F862DC">
        <w:rPr>
          <w:rFonts w:asciiTheme="majorBidi" w:hAnsiTheme="majorBidi" w:cstheme="majorBidi"/>
          <w:color w:val="000000"/>
          <w:sz w:val="24"/>
          <w:szCs w:val="24"/>
          <w:lang w:bidi="ar-IQ"/>
        </w:rPr>
        <w:t>veya verdiği</w:t>
      </w:r>
      <w:r w:rsidR="003A5E94">
        <w:rPr>
          <w:rFonts w:asciiTheme="majorBidi" w:hAnsiTheme="majorBidi" w:cstheme="majorBidi"/>
          <w:color w:val="000000"/>
          <w:sz w:val="24"/>
          <w:szCs w:val="24"/>
          <w:lang w:bidi="ar-IQ"/>
        </w:rPr>
        <w:t xml:space="preserve"> hüküm haram liaynihi fakat haram ligayrihi konularla olursa ligayrihi olur.</w:t>
      </w:r>
    </w:p>
    <w:p w:rsidR="00E6123F" w:rsidRDefault="00E6123F" w:rsidP="00E6123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Sırtlan, tilki, yerbu,</w:t>
      </w:r>
      <w:r w:rsidR="006D43BB">
        <w:rPr>
          <w:rFonts w:asciiTheme="majorBidi" w:hAnsiTheme="majorBidi" w:cstheme="majorBidi"/>
          <w:color w:val="000000"/>
          <w:sz w:val="24"/>
          <w:szCs w:val="24"/>
          <w:lang w:bidi="ar-IQ"/>
        </w:rPr>
        <w:t xml:space="preserve"> bir rivayete ve azı dişi zayıf olduğu bakış açısına göre</w:t>
      </w:r>
      <w:r>
        <w:rPr>
          <w:rFonts w:asciiTheme="majorBidi" w:hAnsiTheme="majorBidi" w:cstheme="majorBidi"/>
          <w:color w:val="000000"/>
          <w:sz w:val="24"/>
          <w:szCs w:val="24"/>
          <w:lang w:bidi="ar-IQ"/>
        </w:rPr>
        <w:t xml:space="preserve"> tilki ve köpek arasında kurt ve tilkiye benzeyen adına ibnü evâ denilen</w:t>
      </w:r>
      <w:r w:rsidR="006D43BB">
        <w:rPr>
          <w:rFonts w:asciiTheme="majorBidi" w:hAnsiTheme="majorBidi" w:cstheme="majorBidi"/>
          <w:color w:val="000000"/>
          <w:sz w:val="24"/>
          <w:szCs w:val="24"/>
          <w:lang w:bidi="ar-IQ"/>
        </w:rPr>
        <w:t xml:space="preserve"> hayvan da helaldir.</w:t>
      </w:r>
      <w:r w:rsidR="006D43BB">
        <w:rPr>
          <w:rStyle w:val="DipnotBavurusu"/>
          <w:rFonts w:asciiTheme="majorBidi" w:hAnsiTheme="majorBidi" w:cstheme="majorBidi"/>
          <w:color w:val="000000"/>
          <w:sz w:val="24"/>
          <w:szCs w:val="24"/>
          <w:lang w:bidi="ar-IQ"/>
        </w:rPr>
        <w:footnoteReference w:id="61"/>
      </w:r>
      <w:r>
        <w:rPr>
          <w:rFonts w:asciiTheme="majorBidi" w:hAnsiTheme="majorBidi" w:cstheme="majorBidi"/>
          <w:color w:val="000000"/>
          <w:sz w:val="24"/>
          <w:szCs w:val="24"/>
          <w:lang w:bidi="ar-IQ"/>
        </w:rPr>
        <w:t xml:space="preserve"> </w:t>
      </w:r>
    </w:p>
    <w:p w:rsidR="00E01941" w:rsidRDefault="00514A0D" w:rsidP="00514A0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01941">
        <w:rPr>
          <w:rFonts w:asciiTheme="majorBidi" w:hAnsiTheme="majorBidi" w:cstheme="majorBidi"/>
          <w:color w:val="000000"/>
          <w:sz w:val="24"/>
          <w:szCs w:val="24"/>
          <w:lang w:bidi="ar-IQ"/>
        </w:rPr>
        <w:t xml:space="preserve"> </w:t>
      </w:r>
      <w:r w:rsidR="007B7C00">
        <w:rPr>
          <w:rFonts w:asciiTheme="majorBidi" w:hAnsiTheme="majorBidi" w:cstheme="majorBidi"/>
          <w:color w:val="000000"/>
          <w:sz w:val="24"/>
          <w:szCs w:val="24"/>
          <w:lang w:bidi="ar-IQ"/>
        </w:rPr>
        <w:t xml:space="preserve">Ayrıca </w:t>
      </w:r>
      <w:r>
        <w:rPr>
          <w:rFonts w:asciiTheme="majorBidi" w:hAnsiTheme="majorBidi" w:cstheme="majorBidi"/>
          <w:color w:val="000000"/>
          <w:sz w:val="24"/>
          <w:szCs w:val="24"/>
          <w:lang w:bidi="ar-IQ"/>
        </w:rPr>
        <w:t>bazı</w:t>
      </w:r>
      <w:r w:rsidR="007B7C00">
        <w:rPr>
          <w:rFonts w:asciiTheme="majorBidi" w:hAnsiTheme="majorBidi" w:cstheme="majorBidi"/>
          <w:color w:val="000000"/>
          <w:sz w:val="24"/>
          <w:szCs w:val="24"/>
          <w:lang w:bidi="ar-IQ"/>
        </w:rPr>
        <w:t xml:space="preserve"> fakihler hükümleri yerellik </w:t>
      </w:r>
      <w:r>
        <w:rPr>
          <w:rFonts w:asciiTheme="majorBidi" w:hAnsiTheme="majorBidi" w:cstheme="majorBidi"/>
          <w:color w:val="000000"/>
          <w:sz w:val="24"/>
          <w:szCs w:val="24"/>
          <w:lang w:bidi="ar-IQ"/>
        </w:rPr>
        <w:t>ve örf</w:t>
      </w:r>
      <w:r w:rsidR="007B7C00">
        <w:rPr>
          <w:rFonts w:asciiTheme="majorBidi" w:hAnsiTheme="majorBidi" w:cstheme="majorBidi"/>
          <w:color w:val="000000"/>
          <w:sz w:val="24"/>
          <w:szCs w:val="24"/>
          <w:lang w:bidi="ar-IQ"/>
        </w:rPr>
        <w:t xml:space="preserve"> adetlere bağlama teşebbüslerinin olduğunu da</w:t>
      </w:r>
      <w:r>
        <w:rPr>
          <w:rFonts w:asciiTheme="majorBidi" w:hAnsiTheme="majorBidi" w:cstheme="majorBidi"/>
          <w:color w:val="000000"/>
          <w:sz w:val="24"/>
          <w:szCs w:val="24"/>
          <w:lang w:bidi="ar-IQ"/>
        </w:rPr>
        <w:t xml:space="preserve"> görmekteyiz. Örneğin Şafii</w:t>
      </w:r>
      <w:r w:rsidR="00E01941">
        <w:rPr>
          <w:rFonts w:asciiTheme="majorBidi" w:hAnsiTheme="majorBidi" w:cstheme="majorBidi"/>
          <w:color w:val="000000"/>
          <w:sz w:val="24"/>
          <w:szCs w:val="24"/>
          <w:lang w:bidi="ar-IQ"/>
        </w:rPr>
        <w:t xml:space="preserve"> </w:t>
      </w:r>
      <w:r w:rsidR="007B7C00">
        <w:rPr>
          <w:rFonts w:asciiTheme="majorBidi" w:hAnsiTheme="majorBidi" w:cstheme="majorBidi"/>
          <w:color w:val="000000"/>
          <w:sz w:val="24"/>
          <w:szCs w:val="24"/>
          <w:lang w:bidi="ar-IQ"/>
        </w:rPr>
        <w:t>mezhebinde sırtla</w:t>
      </w:r>
      <w:r>
        <w:rPr>
          <w:rFonts w:asciiTheme="majorBidi" w:hAnsiTheme="majorBidi" w:cstheme="majorBidi"/>
          <w:color w:val="000000"/>
          <w:sz w:val="24"/>
          <w:szCs w:val="24"/>
          <w:lang w:bidi="ar-IQ"/>
        </w:rPr>
        <w:t>n, tilki</w:t>
      </w:r>
      <w:r w:rsidR="00E01941">
        <w:rPr>
          <w:rFonts w:asciiTheme="majorBidi" w:hAnsiTheme="majorBidi" w:cstheme="majorBidi"/>
          <w:color w:val="000000"/>
          <w:sz w:val="24"/>
          <w:szCs w:val="24"/>
          <w:lang w:bidi="ar-IQ"/>
        </w:rPr>
        <w:t xml:space="preserve"> gibi</w:t>
      </w:r>
      <w:r>
        <w:rPr>
          <w:rFonts w:asciiTheme="majorBidi" w:hAnsiTheme="majorBidi" w:cstheme="majorBidi"/>
          <w:color w:val="000000"/>
          <w:sz w:val="24"/>
          <w:szCs w:val="24"/>
          <w:lang w:bidi="ar-IQ"/>
        </w:rPr>
        <w:t xml:space="preserve"> hayvanların helal görülmesinde</w:t>
      </w:r>
      <w:r w:rsidR="00E01941">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 xml:space="preserve">bunların </w:t>
      </w:r>
      <w:r w:rsidR="00E01941">
        <w:rPr>
          <w:rFonts w:asciiTheme="majorBidi" w:hAnsiTheme="majorBidi" w:cstheme="majorBidi"/>
          <w:color w:val="000000"/>
          <w:sz w:val="24"/>
          <w:szCs w:val="24"/>
          <w:lang w:bidi="ar-IQ"/>
        </w:rPr>
        <w:t>azı dişleri</w:t>
      </w:r>
      <w:r>
        <w:rPr>
          <w:rFonts w:asciiTheme="majorBidi" w:hAnsiTheme="majorBidi" w:cstheme="majorBidi"/>
          <w:color w:val="000000"/>
          <w:sz w:val="24"/>
          <w:szCs w:val="24"/>
          <w:lang w:bidi="ar-IQ"/>
        </w:rPr>
        <w:t>nin</w:t>
      </w:r>
      <w:r w:rsidR="00E01941">
        <w:rPr>
          <w:rFonts w:asciiTheme="majorBidi" w:hAnsiTheme="majorBidi" w:cstheme="majorBidi"/>
          <w:color w:val="000000"/>
          <w:sz w:val="24"/>
          <w:szCs w:val="24"/>
          <w:lang w:bidi="ar-IQ"/>
        </w:rPr>
        <w:t xml:space="preserve"> zayıf</w:t>
      </w:r>
      <w:r>
        <w:rPr>
          <w:rFonts w:asciiTheme="majorBidi" w:hAnsiTheme="majorBidi" w:cstheme="majorBidi"/>
          <w:color w:val="000000"/>
          <w:sz w:val="24"/>
          <w:szCs w:val="24"/>
          <w:lang w:bidi="ar-IQ"/>
        </w:rPr>
        <w:t xml:space="preserve"> ve örfen yenilen hayvanlar</w:t>
      </w:r>
      <w:r w:rsidR="00E01941">
        <w:rPr>
          <w:rFonts w:asciiTheme="majorBidi" w:hAnsiTheme="majorBidi" w:cstheme="majorBidi"/>
          <w:color w:val="000000"/>
          <w:sz w:val="24"/>
          <w:szCs w:val="24"/>
          <w:lang w:bidi="ar-IQ"/>
        </w:rPr>
        <w:t xml:space="preserve"> olduğu gerekçesiyle ve bunları tayyibattan kabul ederek helal olduğunu söyl</w:t>
      </w:r>
      <w:r>
        <w:rPr>
          <w:rFonts w:asciiTheme="majorBidi" w:hAnsiTheme="majorBidi" w:cstheme="majorBidi"/>
          <w:color w:val="000000"/>
          <w:sz w:val="24"/>
          <w:szCs w:val="24"/>
          <w:lang w:bidi="ar-IQ"/>
        </w:rPr>
        <w:t>emeleri,</w:t>
      </w:r>
      <w:r w:rsidR="00E01941">
        <w:rPr>
          <w:rFonts w:asciiTheme="majorBidi" w:hAnsiTheme="majorBidi" w:cstheme="majorBidi"/>
          <w:color w:val="000000"/>
          <w:sz w:val="24"/>
          <w:szCs w:val="24"/>
          <w:lang w:bidi="ar-IQ"/>
        </w:rPr>
        <w:t xml:space="preserve"> Hanefi</w:t>
      </w:r>
      <w:r>
        <w:rPr>
          <w:rFonts w:asciiTheme="majorBidi" w:hAnsiTheme="majorBidi" w:cstheme="majorBidi"/>
          <w:color w:val="000000"/>
          <w:sz w:val="24"/>
          <w:szCs w:val="24"/>
          <w:lang w:bidi="ar-IQ"/>
        </w:rPr>
        <w:t xml:space="preserve"> ve Maliki</w:t>
      </w:r>
      <w:r w:rsidR="00E01941">
        <w:rPr>
          <w:rFonts w:asciiTheme="majorBidi" w:hAnsiTheme="majorBidi" w:cstheme="majorBidi"/>
          <w:color w:val="000000"/>
          <w:sz w:val="24"/>
          <w:szCs w:val="24"/>
          <w:lang w:bidi="ar-IQ"/>
        </w:rPr>
        <w:t xml:space="preserve"> mezhebinde ise bu hayvanların avını kapıp kaçan, leş yiyiciler olduklarıyla habaisten kabul edilmesi buna örnektir. Dolaysıyla i</w:t>
      </w:r>
      <w:r w:rsidR="003A5E94">
        <w:rPr>
          <w:rFonts w:asciiTheme="majorBidi" w:hAnsiTheme="majorBidi" w:cstheme="majorBidi"/>
          <w:color w:val="000000"/>
          <w:sz w:val="24"/>
          <w:szCs w:val="24"/>
          <w:lang w:bidi="ar-IQ"/>
        </w:rPr>
        <w:t>çtihat farkları helal ve haramın</w:t>
      </w:r>
      <w:r w:rsidR="00E01941">
        <w:rPr>
          <w:rFonts w:asciiTheme="majorBidi" w:hAnsiTheme="majorBidi" w:cstheme="majorBidi"/>
          <w:color w:val="000000"/>
          <w:sz w:val="24"/>
          <w:szCs w:val="24"/>
          <w:lang w:bidi="ar-IQ"/>
        </w:rPr>
        <w:t xml:space="preserve"> tabiatında</w:t>
      </w:r>
      <w:r w:rsidR="003A5E94">
        <w:rPr>
          <w:rFonts w:asciiTheme="majorBidi" w:hAnsiTheme="majorBidi" w:cstheme="majorBidi"/>
          <w:color w:val="000000"/>
          <w:sz w:val="24"/>
          <w:szCs w:val="24"/>
          <w:lang w:bidi="ar-IQ"/>
        </w:rPr>
        <w:t xml:space="preserve"> ki </w:t>
      </w:r>
      <w:r w:rsidR="00F862DC">
        <w:rPr>
          <w:rFonts w:asciiTheme="majorBidi" w:hAnsiTheme="majorBidi" w:cstheme="majorBidi"/>
          <w:color w:val="000000"/>
          <w:sz w:val="24"/>
          <w:szCs w:val="24"/>
          <w:lang w:bidi="ar-IQ"/>
        </w:rPr>
        <w:t xml:space="preserve">bir </w:t>
      </w:r>
      <w:r w:rsidR="00F862DC">
        <w:rPr>
          <w:rFonts w:asciiTheme="majorBidi" w:hAnsiTheme="majorBidi" w:cstheme="majorBidi"/>
          <w:color w:val="000000"/>
          <w:sz w:val="24"/>
          <w:szCs w:val="24"/>
          <w:lang w:bidi="ar-IQ"/>
        </w:rPr>
        <w:lastRenderedPageBreak/>
        <w:t>farklılığı</w:t>
      </w:r>
      <w:r w:rsidR="00E01941">
        <w:rPr>
          <w:rFonts w:asciiTheme="majorBidi" w:hAnsiTheme="majorBidi" w:cstheme="majorBidi"/>
          <w:color w:val="000000"/>
          <w:sz w:val="24"/>
          <w:szCs w:val="24"/>
          <w:lang w:bidi="ar-IQ"/>
        </w:rPr>
        <w:t xml:space="preserve"> değil</w:t>
      </w:r>
      <w:r w:rsidR="003A5E94">
        <w:rPr>
          <w:rFonts w:asciiTheme="majorBidi" w:hAnsiTheme="majorBidi" w:cstheme="majorBidi"/>
          <w:color w:val="000000"/>
          <w:sz w:val="24"/>
          <w:szCs w:val="24"/>
          <w:lang w:bidi="ar-IQ"/>
        </w:rPr>
        <w:t xml:space="preserve"> fakihin algılayışında ki ve vardığı sonuçtaki bir farklılık olduğunu söyleyebiliriz.</w:t>
      </w:r>
      <w:r>
        <w:rPr>
          <w:rStyle w:val="DipnotBavurusu"/>
          <w:rFonts w:asciiTheme="majorBidi" w:hAnsiTheme="majorBidi" w:cstheme="majorBidi"/>
          <w:color w:val="000000"/>
          <w:sz w:val="24"/>
          <w:szCs w:val="24"/>
          <w:lang w:bidi="ar-IQ"/>
        </w:rPr>
        <w:footnoteReference w:id="62"/>
      </w:r>
      <w:r w:rsidR="00E01941">
        <w:rPr>
          <w:rFonts w:asciiTheme="majorBidi" w:hAnsiTheme="majorBidi" w:cstheme="majorBidi"/>
          <w:color w:val="000000"/>
          <w:sz w:val="24"/>
          <w:szCs w:val="24"/>
          <w:lang w:bidi="ar-IQ"/>
        </w:rPr>
        <w:t xml:space="preserve"> </w:t>
      </w:r>
    </w:p>
    <w:p w:rsidR="007B7C00" w:rsidRDefault="00F862DC" w:rsidP="007B7C00">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01941">
        <w:rPr>
          <w:rFonts w:asciiTheme="majorBidi" w:hAnsiTheme="majorBidi" w:cstheme="majorBidi"/>
          <w:color w:val="000000"/>
          <w:sz w:val="24"/>
          <w:szCs w:val="24"/>
          <w:lang w:bidi="ar-IQ"/>
        </w:rPr>
        <w:t xml:space="preserve">Dolaysıyla fakihler genel olarak yenilmesi helal veya haram olan hayvan ve gıda maddelerinin haramlığını ve helalliği konusunda bir takım kriterler tespit ettiklerini ve bunlar Kur’an ve Sünnette haramlığı veya helalliğinin açıklanıp açıklanmadığı, yabani ve evcil olması, yumuşak başlı veya yırtıcı olmaları, insan tabiatının hoşlanıp hoşlanmadığı, ölmeden önce tezkiye edilip edilmedikleri içlerine necis ve haram bir madde katılıp </w:t>
      </w:r>
      <w:r w:rsidR="007B7C00">
        <w:rPr>
          <w:rFonts w:asciiTheme="majorBidi" w:hAnsiTheme="majorBidi" w:cstheme="majorBidi"/>
          <w:color w:val="000000"/>
          <w:sz w:val="24"/>
          <w:szCs w:val="24"/>
          <w:lang w:bidi="ar-IQ"/>
        </w:rPr>
        <w:t>katılmadığı etçil mi yoksa otçul mu beslendikleri, pençe ve azı dişlerinin olup olmadığı gibi bir</w:t>
      </w:r>
      <w:r w:rsidR="00E01941">
        <w:rPr>
          <w:rFonts w:asciiTheme="majorBidi" w:hAnsiTheme="majorBidi" w:cstheme="majorBidi"/>
          <w:color w:val="000000"/>
          <w:sz w:val="24"/>
          <w:szCs w:val="24"/>
          <w:lang w:bidi="ar-IQ"/>
        </w:rPr>
        <w:t xml:space="preserve"> takım kriterlerle yaklaştıklarını söyleyebiliriz. </w:t>
      </w:r>
    </w:p>
    <w:p w:rsidR="00E01941" w:rsidRDefault="007B7C00" w:rsidP="007B7C00">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E01941">
        <w:rPr>
          <w:rFonts w:asciiTheme="majorBidi" w:hAnsiTheme="majorBidi" w:cstheme="majorBidi"/>
          <w:color w:val="000000"/>
          <w:sz w:val="24"/>
          <w:szCs w:val="24"/>
          <w:lang w:bidi="ar-IQ"/>
        </w:rPr>
        <w:t>Ayrıca fakihler arasında eşyada asıl olan haramlık veya helallik şeklinde yöntemler benimsediklerini de görmekteyiz.</w:t>
      </w:r>
      <w:r>
        <w:rPr>
          <w:rFonts w:asciiTheme="majorBidi" w:hAnsiTheme="majorBidi" w:cstheme="majorBidi"/>
          <w:color w:val="000000"/>
          <w:sz w:val="24"/>
          <w:szCs w:val="24"/>
          <w:lang w:bidi="ar-IQ"/>
        </w:rPr>
        <w:t xml:space="preserve"> </w:t>
      </w:r>
      <w:r w:rsidR="00E01941">
        <w:rPr>
          <w:rFonts w:asciiTheme="majorBidi" w:hAnsiTheme="majorBidi" w:cstheme="majorBidi"/>
          <w:color w:val="000000"/>
          <w:sz w:val="24"/>
          <w:szCs w:val="24"/>
          <w:lang w:bidi="ar-IQ"/>
        </w:rPr>
        <w:t xml:space="preserve">Çünkü Şâfiîlere ve onun gibi düşünen mezheplere göre eşyada asıl olan mubahlıktır. Yani bir şeyin haramlığına dair bir hüküm bulunmadığı zaman </w:t>
      </w:r>
      <w:r>
        <w:rPr>
          <w:rFonts w:asciiTheme="majorBidi" w:hAnsiTheme="majorBidi" w:cstheme="majorBidi"/>
          <w:color w:val="000000"/>
          <w:sz w:val="24"/>
          <w:szCs w:val="24"/>
          <w:lang w:bidi="ar-IQ"/>
        </w:rPr>
        <w:t>onun helal olduğuna hükmedilir.</w:t>
      </w:r>
      <w:r w:rsidR="00E01941">
        <w:rPr>
          <w:rFonts w:asciiTheme="majorBidi" w:hAnsiTheme="majorBidi" w:cstheme="majorBidi"/>
          <w:color w:val="000000"/>
          <w:sz w:val="24"/>
          <w:szCs w:val="24"/>
          <w:lang w:bidi="ar-IQ"/>
        </w:rPr>
        <w:t xml:space="preserve"> Hanefî ve onun gibi düşünen mezheplere göre eşyada asıl olan haramlıktır. Yani bir şeyin hakkında helal olduğuna dair hüküm bulunmazsa onun haram olduğu hükmüne varılır.</w:t>
      </w:r>
      <w:r w:rsidR="00E01941">
        <w:rPr>
          <w:rStyle w:val="DipnotBavurusu"/>
          <w:rFonts w:asciiTheme="majorBidi" w:hAnsiTheme="majorBidi" w:cstheme="majorBidi"/>
          <w:color w:val="000000"/>
          <w:sz w:val="24"/>
          <w:szCs w:val="24"/>
          <w:lang w:bidi="ar-IQ"/>
        </w:rPr>
        <w:footnoteReference w:id="63"/>
      </w:r>
    </w:p>
    <w:p w:rsidR="00E01941" w:rsidRDefault="00E01941" w:rsidP="00E01941">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Bu ilke ve prensiplerden sonra mesela mezheplerin veya müçtehit imamların deniz veya kara hayvanlarının veya birtakım yiyecek maddelerinin yenilip yenilmeyeceğiyle ilgili Kur’an ve Sünnette hükmü bulunmayan hususlarda kendi görüş ve bakış açılarına göre hüküm verdiklerini söyleyebiliriz. Dolaysıyla fakihlerin yüzde yüz olmasa bile kara ve deniz hayvanları ile ilgili tasnifini, helal haram ölçütlerini ve bu konuda ki tespitlerini şöyle sıralayabiliriz:</w:t>
      </w:r>
    </w:p>
    <w:p w:rsidR="00F22118" w:rsidRDefault="00F22118" w:rsidP="008C5425">
      <w:pPr>
        <w:spacing w:line="360" w:lineRule="auto"/>
        <w:jc w:val="both"/>
        <w:rPr>
          <w:rFonts w:asciiTheme="majorBidi" w:hAnsiTheme="majorBidi" w:cstheme="majorBidi"/>
          <w:sz w:val="24"/>
          <w:szCs w:val="24"/>
          <w:lang w:bidi="ar-IQ"/>
        </w:rPr>
      </w:pPr>
    </w:p>
    <w:p w:rsidR="00EC33F2" w:rsidRPr="00F22118" w:rsidRDefault="00715EBE" w:rsidP="00F22118">
      <w:pPr>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B64C17">
        <w:rPr>
          <w:rFonts w:asciiTheme="majorBidi" w:hAnsiTheme="majorBidi" w:cstheme="majorBidi"/>
          <w:b/>
          <w:bCs/>
          <w:sz w:val="24"/>
          <w:szCs w:val="24"/>
          <w:lang w:bidi="ar-IQ"/>
        </w:rPr>
        <w:t xml:space="preserve">2. </w:t>
      </w:r>
      <w:r w:rsidR="00F22118">
        <w:rPr>
          <w:rFonts w:asciiTheme="majorBidi" w:hAnsiTheme="majorBidi" w:cstheme="majorBidi"/>
          <w:b/>
          <w:bCs/>
          <w:sz w:val="24"/>
          <w:szCs w:val="24"/>
          <w:lang w:bidi="ar-IQ"/>
        </w:rPr>
        <w:t>1.</w:t>
      </w:r>
      <w:r w:rsidR="00B64C17">
        <w:rPr>
          <w:rFonts w:asciiTheme="majorBidi" w:hAnsiTheme="majorBidi" w:cstheme="majorBidi"/>
          <w:b/>
          <w:bCs/>
          <w:sz w:val="24"/>
          <w:szCs w:val="24"/>
          <w:lang w:bidi="ar-IQ"/>
        </w:rPr>
        <w:t xml:space="preserve"> </w:t>
      </w:r>
      <w:r w:rsidR="00F22118">
        <w:rPr>
          <w:rFonts w:asciiTheme="majorBidi" w:hAnsiTheme="majorBidi" w:cstheme="majorBidi"/>
          <w:b/>
          <w:bCs/>
          <w:sz w:val="24"/>
          <w:szCs w:val="24"/>
          <w:lang w:bidi="ar-IQ"/>
        </w:rPr>
        <w:t xml:space="preserve">3. </w:t>
      </w:r>
      <w:r w:rsidR="00B64C17">
        <w:rPr>
          <w:rFonts w:asciiTheme="majorBidi" w:hAnsiTheme="majorBidi" w:cstheme="majorBidi"/>
          <w:b/>
          <w:bCs/>
          <w:sz w:val="24"/>
          <w:szCs w:val="24"/>
          <w:lang w:bidi="ar-IQ"/>
        </w:rPr>
        <w:t>İçtihadî</w:t>
      </w:r>
      <w:r w:rsidR="00A01352">
        <w:rPr>
          <w:rFonts w:asciiTheme="majorBidi" w:hAnsiTheme="majorBidi" w:cstheme="majorBidi"/>
          <w:b/>
          <w:bCs/>
          <w:sz w:val="24"/>
          <w:szCs w:val="24"/>
          <w:lang w:bidi="ar-IQ"/>
        </w:rPr>
        <w:t xml:space="preserve"> Olarak Hükümlerin </w:t>
      </w:r>
      <w:r w:rsidR="005F7732">
        <w:rPr>
          <w:rFonts w:asciiTheme="majorBidi" w:hAnsiTheme="majorBidi" w:cstheme="majorBidi"/>
          <w:b/>
          <w:bCs/>
          <w:sz w:val="24"/>
          <w:szCs w:val="24"/>
          <w:lang w:bidi="ar-IQ"/>
        </w:rPr>
        <w:t>Ortaya Çıkarılmaya Çalışılması</w:t>
      </w:r>
    </w:p>
    <w:p w:rsidR="00D163E2" w:rsidRPr="00B64C17" w:rsidRDefault="00715EBE" w:rsidP="00D163E2">
      <w:pPr>
        <w:spacing w:line="360" w:lineRule="auto"/>
        <w:jc w:val="both"/>
        <w:rPr>
          <w:rFonts w:asciiTheme="majorBidi" w:hAnsiTheme="majorBidi" w:cstheme="majorBidi"/>
          <w:b/>
          <w:bCs/>
          <w:color w:val="000000"/>
          <w:sz w:val="24"/>
          <w:szCs w:val="24"/>
          <w:lang w:bidi="ar-IQ"/>
        </w:rPr>
      </w:pPr>
      <w:r w:rsidRPr="00B64C17">
        <w:rPr>
          <w:rFonts w:asciiTheme="majorBidi" w:hAnsiTheme="majorBidi" w:cstheme="majorBidi"/>
          <w:b/>
          <w:bCs/>
          <w:color w:val="000000"/>
          <w:sz w:val="24"/>
          <w:szCs w:val="24"/>
          <w:lang w:bidi="ar-IQ"/>
        </w:rPr>
        <w:t xml:space="preserve">           </w:t>
      </w:r>
      <w:r w:rsidR="007A5B2E" w:rsidRPr="00B64C17">
        <w:rPr>
          <w:rFonts w:asciiTheme="majorBidi" w:hAnsiTheme="majorBidi" w:cstheme="majorBidi"/>
          <w:b/>
          <w:bCs/>
          <w:color w:val="000000"/>
          <w:sz w:val="24"/>
          <w:szCs w:val="24"/>
          <w:lang w:bidi="ar-IQ"/>
        </w:rPr>
        <w:t xml:space="preserve"> </w:t>
      </w:r>
      <w:r w:rsidR="00B64C17" w:rsidRPr="00B64C17">
        <w:rPr>
          <w:rFonts w:asciiTheme="majorBidi" w:hAnsiTheme="majorBidi" w:cstheme="majorBidi"/>
          <w:b/>
          <w:bCs/>
          <w:color w:val="000000"/>
          <w:sz w:val="24"/>
          <w:szCs w:val="24"/>
          <w:lang w:bidi="ar-IQ"/>
        </w:rPr>
        <w:t xml:space="preserve">2. </w:t>
      </w:r>
      <w:r w:rsidR="005932A0" w:rsidRPr="00B64C17">
        <w:rPr>
          <w:rFonts w:asciiTheme="majorBidi" w:hAnsiTheme="majorBidi" w:cstheme="majorBidi"/>
          <w:b/>
          <w:bCs/>
          <w:color w:val="000000"/>
          <w:sz w:val="24"/>
          <w:szCs w:val="24"/>
          <w:lang w:bidi="ar-IQ"/>
        </w:rPr>
        <w:t>1.</w:t>
      </w:r>
      <w:r w:rsidR="00F27F09">
        <w:rPr>
          <w:rFonts w:asciiTheme="majorBidi" w:hAnsiTheme="majorBidi" w:cstheme="majorBidi"/>
          <w:b/>
          <w:bCs/>
          <w:color w:val="000000"/>
          <w:sz w:val="24"/>
          <w:szCs w:val="24"/>
          <w:lang w:bidi="ar-IQ"/>
        </w:rPr>
        <w:t xml:space="preserve"> </w:t>
      </w:r>
      <w:r w:rsidR="005932A0" w:rsidRPr="00B64C17">
        <w:rPr>
          <w:rFonts w:asciiTheme="majorBidi" w:hAnsiTheme="majorBidi" w:cstheme="majorBidi"/>
          <w:b/>
          <w:bCs/>
          <w:color w:val="000000"/>
          <w:sz w:val="24"/>
          <w:szCs w:val="24"/>
          <w:lang w:bidi="ar-IQ"/>
        </w:rPr>
        <w:t>3.</w:t>
      </w:r>
      <w:r w:rsidR="00F27F09">
        <w:rPr>
          <w:rFonts w:asciiTheme="majorBidi" w:hAnsiTheme="majorBidi" w:cstheme="majorBidi"/>
          <w:b/>
          <w:bCs/>
          <w:color w:val="000000"/>
          <w:sz w:val="24"/>
          <w:szCs w:val="24"/>
          <w:lang w:bidi="ar-IQ"/>
        </w:rPr>
        <w:t xml:space="preserve"> </w:t>
      </w:r>
      <w:r w:rsidR="005932A0" w:rsidRPr="00B64C17">
        <w:rPr>
          <w:rFonts w:asciiTheme="majorBidi" w:hAnsiTheme="majorBidi" w:cstheme="majorBidi"/>
          <w:b/>
          <w:bCs/>
          <w:color w:val="000000"/>
          <w:sz w:val="24"/>
          <w:szCs w:val="24"/>
          <w:lang w:bidi="ar-IQ"/>
        </w:rPr>
        <w:t xml:space="preserve">1. </w:t>
      </w:r>
      <w:r w:rsidR="007A5B2E" w:rsidRPr="00B64C17">
        <w:rPr>
          <w:rFonts w:asciiTheme="majorBidi" w:hAnsiTheme="majorBidi" w:cstheme="majorBidi"/>
          <w:b/>
          <w:bCs/>
          <w:color w:val="000000"/>
          <w:sz w:val="24"/>
          <w:szCs w:val="24"/>
          <w:lang w:bidi="ar-IQ"/>
        </w:rPr>
        <w:t>Deniz Hayvanları</w:t>
      </w:r>
    </w:p>
    <w:p w:rsidR="00D163E2" w:rsidRDefault="00715EBE" w:rsidP="00822AC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D163E2">
        <w:rPr>
          <w:rFonts w:asciiTheme="majorBidi" w:hAnsiTheme="majorBidi" w:cstheme="majorBidi"/>
          <w:color w:val="000000"/>
          <w:sz w:val="24"/>
          <w:szCs w:val="24"/>
          <w:lang w:bidi="ar-IQ"/>
        </w:rPr>
        <w:t>İmam Şâfinin metoduna göre deniz ürünlerinin genel olarak yasaklığı ile ilgili hüküm bulunmadığı için</w:t>
      </w:r>
      <w:r w:rsidR="00822AC2">
        <w:rPr>
          <w:rFonts w:asciiTheme="majorBidi" w:hAnsiTheme="majorBidi" w:cstheme="majorBidi"/>
          <w:color w:val="000000"/>
          <w:sz w:val="24"/>
          <w:szCs w:val="24"/>
          <w:lang w:bidi="ar-IQ"/>
        </w:rPr>
        <w:t xml:space="preserve"> o</w:t>
      </w:r>
      <w:r w:rsidR="00D163E2">
        <w:rPr>
          <w:rFonts w:asciiTheme="majorBidi" w:hAnsiTheme="majorBidi" w:cstheme="majorBidi"/>
          <w:color w:val="000000"/>
          <w:sz w:val="24"/>
          <w:szCs w:val="24"/>
          <w:lang w:bidi="ar-IQ"/>
        </w:rPr>
        <w:t>na göre deniz ve su ürünlerinin neredeyse tamamı câizdir.</w:t>
      </w:r>
      <w:r w:rsidR="00D163E2">
        <w:rPr>
          <w:rStyle w:val="DipnotBavurusu"/>
          <w:rFonts w:asciiTheme="majorBidi" w:hAnsiTheme="majorBidi" w:cstheme="majorBidi"/>
          <w:color w:val="000000"/>
          <w:sz w:val="24"/>
          <w:szCs w:val="24"/>
          <w:lang w:bidi="ar-IQ"/>
        </w:rPr>
        <w:footnoteReference w:id="64"/>
      </w:r>
      <w:r w:rsidR="00D163E2">
        <w:rPr>
          <w:rFonts w:asciiTheme="majorBidi" w:hAnsiTheme="majorBidi" w:cstheme="majorBidi"/>
          <w:color w:val="000000"/>
          <w:sz w:val="24"/>
          <w:szCs w:val="24"/>
          <w:lang w:bidi="ar-IQ"/>
        </w:rPr>
        <w:t>Ancak bazı kaynaklarda kurbağayı istisna ettiği söylenmiştir.</w:t>
      </w:r>
      <w:r w:rsidR="00D163E2">
        <w:rPr>
          <w:rStyle w:val="DipnotBavurusu"/>
          <w:rFonts w:asciiTheme="majorBidi" w:hAnsiTheme="majorBidi" w:cstheme="majorBidi"/>
          <w:color w:val="000000"/>
          <w:sz w:val="24"/>
          <w:szCs w:val="24"/>
          <w:lang w:bidi="ar-IQ"/>
        </w:rPr>
        <w:footnoteReference w:id="65"/>
      </w:r>
      <w:r w:rsidR="00D163E2">
        <w:rPr>
          <w:rFonts w:asciiTheme="majorBidi" w:hAnsiTheme="majorBidi" w:cstheme="majorBidi"/>
          <w:color w:val="000000"/>
          <w:sz w:val="24"/>
          <w:szCs w:val="24"/>
          <w:lang w:bidi="ar-IQ"/>
        </w:rPr>
        <w:t xml:space="preserve"> Fakat Ebu Hanife’nin yöntemine göre değerlendirdiğimiz zaman sadece balık ve balık ürünlerinin câiz olduğudur.</w:t>
      </w:r>
      <w:r w:rsidR="00D163E2">
        <w:rPr>
          <w:rStyle w:val="DipnotBavurusu"/>
          <w:rFonts w:asciiTheme="majorBidi" w:hAnsiTheme="majorBidi" w:cstheme="majorBidi"/>
          <w:color w:val="000000"/>
          <w:sz w:val="24"/>
          <w:szCs w:val="24"/>
          <w:lang w:bidi="ar-IQ"/>
        </w:rPr>
        <w:footnoteReference w:id="66"/>
      </w:r>
      <w:r w:rsidR="00D163E2">
        <w:rPr>
          <w:rFonts w:asciiTheme="majorBidi" w:hAnsiTheme="majorBidi" w:cstheme="majorBidi"/>
          <w:color w:val="000000"/>
          <w:sz w:val="24"/>
          <w:szCs w:val="24"/>
          <w:lang w:bidi="ar-IQ"/>
        </w:rPr>
        <w:t xml:space="preserve"> Bu da onun hakkında delil bulunmayan meselelerde haramlık hükmünü kabul ettiğinden kaynaklandığı söylenebilir. </w:t>
      </w:r>
    </w:p>
    <w:p w:rsidR="00D163E2" w:rsidRDefault="00715EBE" w:rsidP="00715EBE">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D163E2">
        <w:rPr>
          <w:rFonts w:asciiTheme="majorBidi" w:hAnsiTheme="majorBidi" w:cstheme="majorBidi"/>
          <w:color w:val="000000"/>
          <w:sz w:val="24"/>
          <w:szCs w:val="24"/>
          <w:lang w:bidi="ar-IQ"/>
        </w:rPr>
        <w:t>İmam Mâlik’e göre ise gene</w:t>
      </w:r>
      <w:r w:rsidR="00822AC2">
        <w:rPr>
          <w:rFonts w:asciiTheme="majorBidi" w:hAnsiTheme="majorBidi" w:cstheme="majorBidi"/>
          <w:color w:val="000000"/>
          <w:sz w:val="24"/>
          <w:szCs w:val="24"/>
          <w:lang w:bidi="ar-IQ"/>
        </w:rPr>
        <w:t>l olarak bütün deniz ürünleri</w:t>
      </w:r>
      <w:r w:rsidR="00D163E2">
        <w:rPr>
          <w:rFonts w:asciiTheme="majorBidi" w:hAnsiTheme="majorBidi" w:cstheme="majorBidi"/>
          <w:color w:val="000000"/>
          <w:sz w:val="24"/>
          <w:szCs w:val="24"/>
          <w:lang w:bidi="ar-IQ"/>
        </w:rPr>
        <w:t xml:space="preserve"> helaldir. Ondan deniz domuzu ve deniz köpeğin</w:t>
      </w:r>
      <w:r w:rsidR="00822AC2">
        <w:rPr>
          <w:rFonts w:asciiTheme="majorBidi" w:hAnsiTheme="majorBidi" w:cstheme="majorBidi"/>
          <w:color w:val="000000"/>
          <w:sz w:val="24"/>
          <w:szCs w:val="24"/>
          <w:lang w:bidi="ar-IQ"/>
        </w:rPr>
        <w:t>i mekruh gördüğüne dair görüşler de</w:t>
      </w:r>
      <w:r w:rsidR="00D163E2">
        <w:rPr>
          <w:rFonts w:asciiTheme="majorBidi" w:hAnsiTheme="majorBidi" w:cstheme="majorBidi"/>
          <w:color w:val="000000"/>
          <w:sz w:val="24"/>
          <w:szCs w:val="24"/>
          <w:lang w:bidi="ar-IQ"/>
        </w:rPr>
        <w:t xml:space="preserve"> vardır</w:t>
      </w:r>
      <w:r w:rsidR="00D163E2">
        <w:rPr>
          <w:rStyle w:val="DipnotBavurusu"/>
          <w:rFonts w:asciiTheme="majorBidi" w:hAnsiTheme="majorBidi" w:cstheme="majorBidi"/>
          <w:color w:val="000000"/>
          <w:sz w:val="24"/>
          <w:szCs w:val="24"/>
          <w:lang w:bidi="ar-IQ"/>
        </w:rPr>
        <w:footnoteReference w:id="67"/>
      </w:r>
      <w:r w:rsidR="00D163E2">
        <w:rPr>
          <w:rFonts w:asciiTheme="majorBidi" w:hAnsiTheme="majorBidi" w:cstheme="majorBidi"/>
          <w:color w:val="000000"/>
          <w:sz w:val="24"/>
          <w:szCs w:val="24"/>
          <w:lang w:bidi="ar-IQ"/>
        </w:rPr>
        <w:t xml:space="preserve">. Fakat Malikilerden bazılarının bazı deniz hayvanlarını istisna ettiğine dair yorumlar görülmektedir. Onlar da denizaslanı, deniz insanı ve deniz domuzudur. İmam Şâfiî ise bunu bütün deniz ürünlerine ıtlak etmektedir. Yani bütün deniz ürünlerinin </w:t>
      </w:r>
      <w:r w:rsidR="00F862DC">
        <w:rPr>
          <w:rFonts w:asciiTheme="majorBidi" w:hAnsiTheme="majorBidi" w:cstheme="majorBidi"/>
          <w:color w:val="000000"/>
          <w:sz w:val="24"/>
          <w:szCs w:val="24"/>
          <w:lang w:bidi="ar-IQ"/>
        </w:rPr>
        <w:t>cevazlığına</w:t>
      </w:r>
      <w:r w:rsidR="00D163E2">
        <w:rPr>
          <w:rFonts w:asciiTheme="majorBidi" w:hAnsiTheme="majorBidi" w:cstheme="majorBidi"/>
          <w:color w:val="000000"/>
          <w:sz w:val="24"/>
          <w:szCs w:val="24"/>
          <w:lang w:bidi="ar-IQ"/>
        </w:rPr>
        <w:t xml:space="preserve"> hükmetmiştir.</w:t>
      </w:r>
      <w:r w:rsidR="00D163E2">
        <w:rPr>
          <w:rStyle w:val="DipnotBavurusu"/>
          <w:rFonts w:asciiTheme="majorBidi" w:hAnsiTheme="majorBidi" w:cstheme="majorBidi"/>
          <w:color w:val="000000"/>
          <w:sz w:val="24"/>
          <w:szCs w:val="24"/>
          <w:lang w:bidi="ar-IQ"/>
        </w:rPr>
        <w:footnoteReference w:id="68"/>
      </w:r>
    </w:p>
    <w:p w:rsidR="00413EA2" w:rsidRDefault="00D24AEF" w:rsidP="00D24AEF">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D163E2">
        <w:rPr>
          <w:rFonts w:asciiTheme="majorBidi" w:hAnsiTheme="majorBidi" w:cstheme="majorBidi"/>
          <w:color w:val="000000"/>
          <w:sz w:val="24"/>
          <w:szCs w:val="24"/>
          <w:lang w:bidi="ar-IQ"/>
        </w:rPr>
        <w:t>Dolaysıyla bu konularda çemberi en geniş kabul eden mezhep, yani deniz ürünlerinin hangilerinin yenilip yenilmeyeceği konusunda yenilebilecek olanların daha ço</w:t>
      </w:r>
      <w:r w:rsidR="00F862DC">
        <w:rPr>
          <w:rFonts w:asciiTheme="majorBidi" w:hAnsiTheme="majorBidi" w:cstheme="majorBidi"/>
          <w:color w:val="000000"/>
          <w:sz w:val="24"/>
          <w:szCs w:val="24"/>
          <w:lang w:bidi="ar-IQ"/>
        </w:rPr>
        <w:t xml:space="preserve">k olduğunu belirten mezhep </w:t>
      </w:r>
      <w:r w:rsidR="00715EBE">
        <w:rPr>
          <w:rFonts w:asciiTheme="majorBidi" w:hAnsiTheme="majorBidi" w:cstheme="majorBidi"/>
          <w:color w:val="000000"/>
          <w:sz w:val="24"/>
          <w:szCs w:val="24"/>
          <w:lang w:bidi="ar-IQ"/>
        </w:rPr>
        <w:t>Maliki</w:t>
      </w:r>
      <w:r w:rsidR="00D163E2">
        <w:rPr>
          <w:rFonts w:asciiTheme="majorBidi" w:hAnsiTheme="majorBidi" w:cstheme="majorBidi"/>
          <w:color w:val="000000"/>
          <w:sz w:val="24"/>
          <w:szCs w:val="24"/>
          <w:lang w:bidi="ar-IQ"/>
        </w:rPr>
        <w:t xml:space="preserve"> mezhebi olduğunu; en dar tutan mezhebin ise Hanefî mezhebi olduğunu söyleyebiliriz. Buradan çıkan sonucun kara hayvanları konusunda da bu şekilde olabileceğini tahmin etmenin pek zor olmayacağı, yani Hanefi mezhebinin kara hayvanları konusunda da haramlık yönünde çemberi daralttığını tahmin edebiliriz. Bizim için esas önemli olan konunun her konuda olduğu gibi bu konularda da İslam hukukçularının kılı kırk yararcasına konuya yaklaştıklarını dinin asıl kaynaklarında ki delillerinden hükümler çıkarmaya çalıştıklarıdır. Hatta deniz havanlarından ittifakla yenilen ürünlerin bile kendiliğinden öldüğü takdirde yenilip yenilmeyeceği konularını bile tartışmışlardır.</w:t>
      </w:r>
    </w:p>
    <w:p w:rsidR="00D24AEF" w:rsidRDefault="00413EA2" w:rsidP="00413EA2">
      <w:pPr>
        <w:spacing w:line="360" w:lineRule="auto"/>
        <w:jc w:val="both"/>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lastRenderedPageBreak/>
        <w:t xml:space="preserve">           </w:t>
      </w:r>
      <w:r w:rsidR="00D163E2">
        <w:rPr>
          <w:rFonts w:asciiTheme="majorBidi" w:hAnsiTheme="majorBidi" w:cstheme="majorBidi"/>
          <w:color w:val="000000"/>
          <w:sz w:val="24"/>
          <w:szCs w:val="24"/>
          <w:lang w:bidi="ar-IQ"/>
        </w:rPr>
        <w:t xml:space="preserve">  Cessas Ahkamü’l-Kur’an adlı eserinde Hanefilerin deniz ürünleri ile ilgili hadislerde kendiliğinden ölen balığın yenilemeyeceğini söylerken bu konuda ki hadislerin tafiyi yani kendiliğinden ölen balığı tahsis etmeyeceğini ve bu konuda ki meyte ayetinin</w:t>
      </w:r>
      <w:r w:rsidR="00D163E2">
        <w:rPr>
          <w:rStyle w:val="DipnotBavurusu"/>
          <w:rFonts w:asciiTheme="majorBidi" w:hAnsiTheme="majorBidi" w:cstheme="majorBidi"/>
          <w:color w:val="000000"/>
          <w:sz w:val="24"/>
          <w:szCs w:val="24"/>
          <w:lang w:bidi="ar-IQ"/>
        </w:rPr>
        <w:footnoteReference w:id="69"/>
      </w:r>
      <w:r w:rsidR="00D163E2">
        <w:rPr>
          <w:rFonts w:asciiTheme="majorBidi" w:hAnsiTheme="majorBidi" w:cstheme="majorBidi"/>
          <w:color w:val="000000"/>
          <w:sz w:val="24"/>
          <w:szCs w:val="24"/>
          <w:lang w:bidi="ar-IQ"/>
        </w:rPr>
        <w:t xml:space="preserve"> hakkında </w:t>
      </w:r>
      <w:r>
        <w:rPr>
          <w:rFonts w:asciiTheme="majorBidi" w:hAnsiTheme="majorBidi" w:cstheme="majorBidi"/>
          <w:color w:val="000000"/>
          <w:sz w:val="24"/>
          <w:szCs w:val="24"/>
          <w:lang w:bidi="ar-IQ"/>
        </w:rPr>
        <w:t>ihtilaf edilen</w:t>
      </w:r>
      <w:r w:rsidR="00725A62">
        <w:rPr>
          <w:rStyle w:val="DipnotBavurusu"/>
          <w:rFonts w:asciiTheme="majorBidi" w:hAnsiTheme="majorBidi" w:cstheme="majorBidi"/>
          <w:color w:val="000000"/>
          <w:sz w:val="24"/>
          <w:szCs w:val="24"/>
          <w:lang w:bidi="ar-IQ"/>
        </w:rPr>
        <w:footnoteReference w:id="70"/>
      </w:r>
      <w:r w:rsidR="00D163E2">
        <w:rPr>
          <w:rFonts w:asciiTheme="majorBidi" w:hAnsiTheme="majorBidi" w:cstheme="majorBidi"/>
          <w:color w:val="000000"/>
          <w:sz w:val="24"/>
          <w:szCs w:val="24"/>
          <w:lang w:bidi="ar-IQ"/>
        </w:rPr>
        <w:t xml:space="preserve"> konuda yani denizde kendiliğinden ölen balığın yenilebileceğini konusunu desteklemediğinden</w:t>
      </w:r>
      <w:r w:rsidR="00D163E2">
        <w:rPr>
          <w:rStyle w:val="DipnotBavurusu"/>
          <w:rFonts w:asciiTheme="majorBidi" w:hAnsiTheme="majorBidi" w:cstheme="majorBidi"/>
          <w:color w:val="000000"/>
          <w:sz w:val="24"/>
          <w:szCs w:val="24"/>
          <w:lang w:bidi="ar-IQ"/>
        </w:rPr>
        <w:footnoteReference w:id="71"/>
      </w:r>
      <w:r w:rsidR="00D163E2">
        <w:rPr>
          <w:rFonts w:asciiTheme="majorBidi" w:hAnsiTheme="majorBidi" w:cstheme="majorBidi"/>
          <w:color w:val="000000"/>
          <w:sz w:val="24"/>
          <w:szCs w:val="24"/>
          <w:lang w:bidi="ar-IQ"/>
        </w:rPr>
        <w:t xml:space="preserve"> ve “denizin suyu temizdir. Onun ölüsü de helaldir.”</w:t>
      </w:r>
      <w:r w:rsidR="00D163E2">
        <w:rPr>
          <w:rStyle w:val="DipnotBavurusu"/>
          <w:rFonts w:asciiTheme="majorBidi" w:hAnsiTheme="majorBidi" w:cstheme="majorBidi"/>
          <w:color w:val="000000"/>
          <w:sz w:val="24"/>
          <w:szCs w:val="24"/>
          <w:lang w:bidi="ar-IQ"/>
        </w:rPr>
        <w:footnoteReference w:id="72"/>
      </w:r>
      <w:r w:rsidR="00D163E2">
        <w:rPr>
          <w:rFonts w:asciiTheme="majorBidi" w:hAnsiTheme="majorBidi" w:cstheme="majorBidi"/>
          <w:color w:val="000000"/>
          <w:sz w:val="24"/>
          <w:szCs w:val="24"/>
          <w:lang w:bidi="ar-IQ"/>
        </w:rPr>
        <w:t xml:space="preserve"> Gibi delillerle ilgili bazı zaafiyet gördüğünden zayıf olan rivayetlerle meyte ayeti tahsis edilemez demişlerdir.</w:t>
      </w:r>
      <w:r w:rsidR="00D163E2">
        <w:rPr>
          <w:rStyle w:val="DipnotBavurusu"/>
          <w:rFonts w:asciiTheme="majorBidi" w:hAnsiTheme="majorBidi" w:cstheme="majorBidi"/>
          <w:color w:val="000000"/>
          <w:sz w:val="24"/>
          <w:szCs w:val="24"/>
          <w:lang w:bidi="ar-IQ"/>
        </w:rPr>
        <w:footnoteReference w:id="73"/>
      </w:r>
      <w:r>
        <w:rPr>
          <w:rFonts w:asciiTheme="majorBidi" w:hAnsiTheme="majorBidi" w:cstheme="majorBidi" w:hint="cs"/>
          <w:color w:val="000000"/>
          <w:sz w:val="24"/>
          <w:szCs w:val="24"/>
          <w:rtl/>
          <w:lang w:bidi="ar-IQ"/>
        </w:rPr>
        <w:t xml:space="preserve">  </w:t>
      </w:r>
      <w:r>
        <w:rPr>
          <w:rFonts w:asciiTheme="majorBidi" w:hAnsiTheme="majorBidi" w:cstheme="majorBidi"/>
          <w:color w:val="000000"/>
          <w:sz w:val="24"/>
          <w:szCs w:val="24"/>
          <w:lang w:bidi="ar-IQ"/>
        </w:rPr>
        <w:t xml:space="preserve"> Şâfiîlere göre kendiliğinden ölen balığın yenilmesi de helaldir.</w:t>
      </w:r>
      <w:r>
        <w:rPr>
          <w:rStyle w:val="DipnotBavurusu"/>
          <w:rFonts w:asciiTheme="majorBidi" w:hAnsiTheme="majorBidi" w:cstheme="majorBidi"/>
          <w:color w:val="000000"/>
          <w:sz w:val="24"/>
          <w:szCs w:val="24"/>
          <w:lang w:bidi="ar-IQ"/>
        </w:rPr>
        <w:footnoteReference w:id="74"/>
      </w:r>
    </w:p>
    <w:p w:rsidR="008752DA" w:rsidRDefault="00D24AEF" w:rsidP="00D24AE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D163E2">
        <w:rPr>
          <w:rFonts w:asciiTheme="majorBidi" w:hAnsiTheme="majorBidi" w:cstheme="majorBidi"/>
          <w:color w:val="000000"/>
          <w:sz w:val="24"/>
          <w:szCs w:val="24"/>
          <w:lang w:bidi="ar-IQ"/>
        </w:rPr>
        <w:t xml:space="preserve"> Bu nedenle fakihlerin özellikle </w:t>
      </w:r>
      <w:r w:rsidR="00CF4A09">
        <w:rPr>
          <w:rFonts w:asciiTheme="majorBidi" w:hAnsiTheme="majorBidi" w:cstheme="majorBidi"/>
          <w:color w:val="000000"/>
          <w:sz w:val="24"/>
          <w:szCs w:val="24"/>
          <w:lang w:bidi="ar-IQ"/>
        </w:rPr>
        <w:t>Hanefi</w:t>
      </w:r>
      <w:r w:rsidR="00D163E2">
        <w:rPr>
          <w:rFonts w:asciiTheme="majorBidi" w:hAnsiTheme="majorBidi" w:cstheme="majorBidi"/>
          <w:color w:val="000000"/>
          <w:sz w:val="24"/>
          <w:szCs w:val="24"/>
          <w:lang w:bidi="ar-IQ"/>
        </w:rPr>
        <w:t xml:space="preserve"> fakihlerin insanoğlunun yiyip içeceği gıda maddelerinin helal ve temiz olmasına ne derece hassasiyet gösterdiklerini söyleyebiliriz.</w:t>
      </w:r>
      <w:r>
        <w:rPr>
          <w:rFonts w:asciiTheme="majorBidi" w:hAnsiTheme="majorBidi" w:cstheme="majorBidi"/>
          <w:color w:val="000000"/>
          <w:sz w:val="24"/>
          <w:szCs w:val="24"/>
          <w:lang w:bidi="ar-IQ"/>
        </w:rPr>
        <w:t xml:space="preserve"> Bütün bunlardan çıkan sonuç Hanefilere</w:t>
      </w:r>
      <w:r w:rsidR="00111171">
        <w:rPr>
          <w:rFonts w:asciiTheme="majorBidi" w:hAnsiTheme="majorBidi" w:cstheme="majorBidi"/>
          <w:color w:val="000000"/>
          <w:sz w:val="24"/>
          <w:szCs w:val="24"/>
          <w:lang w:bidi="ar-IQ"/>
        </w:rPr>
        <w:t xml:space="preserve"> göre sadece balık ve balık cinsi deniz hayvanları helaldir. Fakat o da </w:t>
      </w:r>
      <w:r w:rsidR="00725A62">
        <w:rPr>
          <w:rFonts w:asciiTheme="majorBidi" w:hAnsiTheme="majorBidi" w:cstheme="majorBidi"/>
          <w:color w:val="000000"/>
          <w:sz w:val="24"/>
          <w:szCs w:val="24"/>
          <w:lang w:bidi="ar-IQ"/>
        </w:rPr>
        <w:t>“</w:t>
      </w:r>
      <w:r w:rsidR="00111171">
        <w:rPr>
          <w:rFonts w:asciiTheme="majorBidi" w:hAnsiTheme="majorBidi" w:cstheme="majorBidi"/>
          <w:color w:val="000000"/>
          <w:sz w:val="24"/>
          <w:szCs w:val="24"/>
          <w:lang w:bidi="ar-IQ"/>
        </w:rPr>
        <w:t>tafi</w:t>
      </w:r>
      <w:r w:rsidR="00725A62">
        <w:rPr>
          <w:rFonts w:asciiTheme="majorBidi" w:hAnsiTheme="majorBidi" w:cstheme="majorBidi"/>
          <w:color w:val="000000"/>
          <w:sz w:val="24"/>
          <w:szCs w:val="24"/>
          <w:lang w:bidi="ar-IQ"/>
        </w:rPr>
        <w:t>”</w:t>
      </w:r>
      <w:r w:rsidR="00111171">
        <w:rPr>
          <w:rFonts w:asciiTheme="majorBidi" w:hAnsiTheme="majorBidi" w:cstheme="majorBidi"/>
          <w:color w:val="000000"/>
          <w:sz w:val="24"/>
          <w:szCs w:val="24"/>
          <w:lang w:bidi="ar-IQ"/>
        </w:rPr>
        <w:t xml:space="preserve"> yani kendiliğinden ölmemiş olması</w:t>
      </w:r>
      <w:r w:rsidR="00725A62">
        <w:rPr>
          <w:rFonts w:asciiTheme="majorBidi" w:hAnsiTheme="majorBidi" w:cstheme="majorBidi"/>
          <w:color w:val="000000"/>
          <w:sz w:val="24"/>
          <w:szCs w:val="24"/>
          <w:lang w:bidi="ar-IQ"/>
        </w:rPr>
        <w:t>,</w:t>
      </w:r>
      <w:r w:rsidR="00111171">
        <w:rPr>
          <w:rFonts w:asciiTheme="majorBidi" w:hAnsiTheme="majorBidi" w:cstheme="majorBidi"/>
          <w:color w:val="000000"/>
          <w:sz w:val="24"/>
          <w:szCs w:val="24"/>
          <w:lang w:bidi="ar-IQ"/>
        </w:rPr>
        <w:t xml:space="preserve"> harici b</w:t>
      </w:r>
      <w:r>
        <w:rPr>
          <w:rFonts w:asciiTheme="majorBidi" w:hAnsiTheme="majorBidi" w:cstheme="majorBidi"/>
          <w:color w:val="000000"/>
          <w:sz w:val="24"/>
          <w:szCs w:val="24"/>
          <w:lang w:bidi="ar-IQ"/>
        </w:rPr>
        <w:t>ir sebeple ölmüş olması gerektiğini söyleyebiliriz.</w:t>
      </w:r>
    </w:p>
    <w:p w:rsidR="008752DA" w:rsidRDefault="008752DA" w:rsidP="008752DA">
      <w:pPr>
        <w:spacing w:line="360" w:lineRule="auto"/>
        <w:jc w:val="both"/>
        <w:rPr>
          <w:rFonts w:asciiTheme="majorBidi" w:hAnsiTheme="majorBidi" w:cstheme="majorBidi"/>
          <w:color w:val="000000"/>
          <w:sz w:val="24"/>
          <w:szCs w:val="24"/>
          <w:lang w:bidi="ar-IQ"/>
        </w:rPr>
      </w:pPr>
    </w:p>
    <w:p w:rsidR="002C7B88" w:rsidRPr="00F22118" w:rsidRDefault="00D24AEF" w:rsidP="008752DA">
      <w:pPr>
        <w:spacing w:line="360" w:lineRule="auto"/>
        <w:jc w:val="both"/>
        <w:rPr>
          <w:rFonts w:asciiTheme="majorBidi" w:hAnsiTheme="majorBidi" w:cstheme="majorBidi"/>
          <w:color w:val="000000"/>
          <w:sz w:val="24"/>
          <w:szCs w:val="24"/>
          <w:rtl/>
          <w:lang w:bidi="ar-IQ"/>
        </w:rPr>
      </w:pPr>
      <w:r>
        <w:rPr>
          <w:rFonts w:asciiTheme="majorBidi" w:hAnsiTheme="majorBidi" w:cstheme="majorBidi"/>
          <w:b/>
          <w:bCs/>
          <w:color w:val="000000"/>
          <w:sz w:val="24"/>
          <w:szCs w:val="24"/>
          <w:lang w:bidi="ar-IQ"/>
        </w:rPr>
        <w:t xml:space="preserve">           </w:t>
      </w:r>
      <w:r w:rsidR="00B64C17">
        <w:rPr>
          <w:rFonts w:asciiTheme="majorBidi" w:hAnsiTheme="majorBidi" w:cstheme="majorBidi"/>
          <w:b/>
          <w:bCs/>
          <w:color w:val="000000"/>
          <w:sz w:val="24"/>
          <w:szCs w:val="24"/>
          <w:lang w:bidi="ar-IQ"/>
        </w:rPr>
        <w:t>2.</w:t>
      </w:r>
      <w:r w:rsidR="005932A0" w:rsidRPr="009B334E">
        <w:rPr>
          <w:rFonts w:asciiTheme="majorBidi" w:hAnsiTheme="majorBidi" w:cstheme="majorBidi"/>
          <w:b/>
          <w:bCs/>
          <w:color w:val="000000"/>
          <w:sz w:val="24"/>
          <w:szCs w:val="24"/>
          <w:lang w:bidi="ar-IQ"/>
        </w:rPr>
        <w:t xml:space="preserve">1.3.2. </w:t>
      </w:r>
      <w:r w:rsidR="00B64C17">
        <w:rPr>
          <w:rFonts w:asciiTheme="majorBidi" w:hAnsiTheme="majorBidi" w:cstheme="majorBidi"/>
          <w:b/>
          <w:bCs/>
          <w:color w:val="000000"/>
          <w:sz w:val="24"/>
          <w:szCs w:val="24"/>
          <w:lang w:bidi="ar-IQ"/>
        </w:rPr>
        <w:t>Kara Hayvanları</w:t>
      </w:r>
    </w:p>
    <w:p w:rsidR="00DF2BE4" w:rsidRPr="00EA6D4D" w:rsidRDefault="00D24AEF" w:rsidP="002D4767">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B64C17">
        <w:rPr>
          <w:rFonts w:asciiTheme="majorBidi" w:hAnsiTheme="majorBidi" w:cstheme="majorBidi"/>
          <w:b/>
          <w:bCs/>
          <w:color w:val="000000"/>
          <w:sz w:val="24"/>
          <w:szCs w:val="24"/>
          <w:lang w:bidi="ar-IQ"/>
        </w:rPr>
        <w:t xml:space="preserve">2. </w:t>
      </w:r>
      <w:r w:rsidR="005932A0" w:rsidRPr="00EA6D4D">
        <w:rPr>
          <w:rFonts w:asciiTheme="majorBidi" w:hAnsiTheme="majorBidi" w:cstheme="majorBidi"/>
          <w:b/>
          <w:bCs/>
          <w:color w:val="000000"/>
          <w:sz w:val="24"/>
          <w:szCs w:val="24"/>
          <w:lang w:bidi="ar-IQ"/>
        </w:rPr>
        <w:t xml:space="preserve">1.3.2.1. </w:t>
      </w:r>
      <w:r w:rsidR="00A01352">
        <w:rPr>
          <w:rFonts w:asciiTheme="majorBidi" w:hAnsiTheme="majorBidi" w:cstheme="majorBidi"/>
          <w:b/>
          <w:bCs/>
          <w:color w:val="000000"/>
          <w:sz w:val="24"/>
          <w:szCs w:val="24"/>
          <w:lang w:bidi="ar-IQ"/>
        </w:rPr>
        <w:t>Evcil Hayvanlar</w:t>
      </w:r>
    </w:p>
    <w:p w:rsidR="005B409C" w:rsidRPr="00D24AEF" w:rsidRDefault="00D24AEF" w:rsidP="00D24AE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0A2414">
        <w:rPr>
          <w:rFonts w:asciiTheme="majorBidi" w:hAnsiTheme="majorBidi" w:cstheme="majorBidi"/>
          <w:color w:val="000000"/>
          <w:sz w:val="24"/>
          <w:szCs w:val="24"/>
          <w:lang w:bidi="ar-IQ"/>
        </w:rPr>
        <w:t>Genel olarak evcil hayvanların azı dişi, pençesi olan ve etçil beslenenleri yenmez. Çünkü Hz. Peygamber bunları yasaklamıştır. Evcil hayvanlardan behîmetü’l –en’âm</w:t>
      </w:r>
      <w:r w:rsidR="008752DA">
        <w:rPr>
          <w:rFonts w:asciiTheme="majorBidi" w:hAnsiTheme="majorBidi" w:cstheme="majorBidi"/>
          <w:color w:val="000000"/>
          <w:sz w:val="24"/>
          <w:szCs w:val="24"/>
          <w:lang w:bidi="ar-IQ"/>
        </w:rPr>
        <w:t xml:space="preserve"> yani deve</w:t>
      </w:r>
      <w:r>
        <w:rPr>
          <w:rFonts w:asciiTheme="majorBidi" w:hAnsiTheme="majorBidi" w:cstheme="majorBidi"/>
          <w:color w:val="000000"/>
          <w:sz w:val="24"/>
          <w:szCs w:val="24"/>
          <w:lang w:bidi="ar-IQ"/>
        </w:rPr>
        <w:t xml:space="preserve">, </w:t>
      </w:r>
      <w:r w:rsidR="00F862DC">
        <w:rPr>
          <w:rFonts w:asciiTheme="majorBidi" w:hAnsiTheme="majorBidi" w:cstheme="majorBidi"/>
          <w:color w:val="000000"/>
          <w:sz w:val="24"/>
          <w:szCs w:val="24"/>
          <w:lang w:bidi="ar-IQ"/>
        </w:rPr>
        <w:t>Sığır</w:t>
      </w:r>
      <w:r w:rsidR="00D40888">
        <w:rPr>
          <w:rFonts w:asciiTheme="majorBidi" w:hAnsiTheme="majorBidi" w:cstheme="majorBidi"/>
          <w:color w:val="000000"/>
          <w:sz w:val="24"/>
          <w:szCs w:val="24"/>
          <w:lang w:bidi="ar-IQ"/>
        </w:rPr>
        <w:t>, koyun,</w:t>
      </w:r>
      <w:r w:rsidR="00D40888" w:rsidRPr="00D40888">
        <w:rPr>
          <w:rFonts w:asciiTheme="majorBidi" w:hAnsiTheme="majorBidi" w:cstheme="majorBidi"/>
          <w:color w:val="000000"/>
          <w:sz w:val="24"/>
          <w:szCs w:val="24"/>
          <w:lang w:bidi="ar-IQ"/>
        </w:rPr>
        <w:t xml:space="preserve"> </w:t>
      </w:r>
      <w:r w:rsidR="00D40888">
        <w:rPr>
          <w:rFonts w:asciiTheme="majorBidi" w:hAnsiTheme="majorBidi" w:cstheme="majorBidi"/>
          <w:color w:val="000000"/>
          <w:sz w:val="24"/>
          <w:szCs w:val="24"/>
          <w:lang w:bidi="ar-IQ"/>
        </w:rPr>
        <w:t>keçi gibi ( bu grupta yabani hayvanlar da vardır)</w:t>
      </w:r>
      <w:r w:rsidR="00D40888">
        <w:rPr>
          <w:rStyle w:val="DipnotBavurusu"/>
          <w:rFonts w:asciiTheme="majorBidi" w:hAnsiTheme="majorBidi" w:cstheme="majorBidi"/>
          <w:color w:val="000000"/>
          <w:sz w:val="24"/>
          <w:szCs w:val="24"/>
          <w:lang w:bidi="ar-IQ"/>
        </w:rPr>
        <w:footnoteReference w:id="75"/>
      </w:r>
      <w:r w:rsidR="000A2414">
        <w:rPr>
          <w:rFonts w:asciiTheme="majorBidi" w:hAnsiTheme="majorBidi" w:cstheme="majorBidi"/>
          <w:color w:val="000000"/>
          <w:sz w:val="24"/>
          <w:szCs w:val="24"/>
          <w:lang w:bidi="ar-IQ"/>
        </w:rPr>
        <w:t xml:space="preserve"> yumuşak başlı olan ve otçul beslenen hayvanlar helaldir</w:t>
      </w:r>
      <w:r w:rsidR="00D40888">
        <w:rPr>
          <w:rFonts w:asciiTheme="majorBidi" w:hAnsiTheme="majorBidi" w:cstheme="majorBidi"/>
          <w:color w:val="000000"/>
          <w:sz w:val="24"/>
          <w:szCs w:val="24"/>
          <w:lang w:bidi="ar-IQ"/>
        </w:rPr>
        <w:t xml:space="preserve">. </w:t>
      </w:r>
      <w:r w:rsidR="00417659">
        <w:rPr>
          <w:rFonts w:asciiTheme="majorBidi" w:hAnsiTheme="majorBidi" w:cstheme="majorBidi"/>
          <w:color w:val="000000"/>
          <w:sz w:val="24"/>
          <w:szCs w:val="24"/>
          <w:lang w:bidi="ar-IQ"/>
        </w:rPr>
        <w:t>Ayrıca</w:t>
      </w:r>
      <w:r w:rsidR="000A2414">
        <w:rPr>
          <w:rFonts w:asciiTheme="majorBidi" w:hAnsiTheme="majorBidi" w:cstheme="majorBidi"/>
          <w:color w:val="000000"/>
          <w:sz w:val="24"/>
          <w:szCs w:val="24"/>
          <w:lang w:bidi="ar-IQ"/>
        </w:rPr>
        <w:t xml:space="preserve"> </w:t>
      </w:r>
      <w:r w:rsidR="00D40888">
        <w:rPr>
          <w:rFonts w:asciiTheme="majorBidi" w:hAnsiTheme="majorBidi" w:cstheme="majorBidi"/>
          <w:color w:val="000000"/>
          <w:sz w:val="24"/>
          <w:szCs w:val="24"/>
          <w:lang w:bidi="ar-IQ"/>
        </w:rPr>
        <w:t>tavuk,</w:t>
      </w:r>
      <w:r w:rsidR="00417659">
        <w:rPr>
          <w:rFonts w:asciiTheme="majorBidi" w:hAnsiTheme="majorBidi" w:cstheme="majorBidi"/>
          <w:color w:val="000000"/>
          <w:sz w:val="24"/>
          <w:szCs w:val="24"/>
          <w:lang w:bidi="ar-IQ"/>
        </w:rPr>
        <w:t xml:space="preserve"> ördek, kaz, </w:t>
      </w:r>
      <w:r w:rsidR="00D40888">
        <w:rPr>
          <w:rFonts w:asciiTheme="majorBidi" w:hAnsiTheme="majorBidi" w:cstheme="majorBidi"/>
          <w:color w:val="000000"/>
          <w:sz w:val="24"/>
          <w:szCs w:val="24"/>
          <w:lang w:bidi="ar-IQ"/>
        </w:rPr>
        <w:t>güvercin, hindi güvercin,</w:t>
      </w:r>
      <w:r w:rsidR="00417659">
        <w:rPr>
          <w:rFonts w:asciiTheme="majorBidi" w:hAnsiTheme="majorBidi" w:cstheme="majorBidi"/>
          <w:color w:val="000000"/>
          <w:sz w:val="24"/>
          <w:szCs w:val="24"/>
          <w:lang w:bidi="ar-IQ"/>
        </w:rPr>
        <w:t xml:space="preserve"> serçe, bıld</w:t>
      </w:r>
      <w:r w:rsidR="00D40888">
        <w:rPr>
          <w:rFonts w:asciiTheme="majorBidi" w:hAnsiTheme="majorBidi" w:cstheme="majorBidi"/>
          <w:color w:val="000000"/>
          <w:sz w:val="24"/>
          <w:szCs w:val="24"/>
          <w:lang w:bidi="ar-IQ"/>
        </w:rPr>
        <w:t>ırcın,</w:t>
      </w:r>
      <w:r w:rsidR="00417659">
        <w:rPr>
          <w:rFonts w:asciiTheme="majorBidi" w:hAnsiTheme="majorBidi" w:cstheme="majorBidi"/>
          <w:color w:val="000000"/>
          <w:sz w:val="24"/>
          <w:szCs w:val="24"/>
          <w:lang w:bidi="ar-IQ"/>
        </w:rPr>
        <w:t xml:space="preserve"> </w:t>
      </w:r>
      <w:r w:rsidR="00D40888">
        <w:rPr>
          <w:rFonts w:asciiTheme="majorBidi" w:hAnsiTheme="majorBidi" w:cstheme="majorBidi"/>
          <w:color w:val="000000"/>
          <w:sz w:val="24"/>
          <w:szCs w:val="24"/>
          <w:lang w:bidi="ar-IQ"/>
        </w:rPr>
        <w:t>sığırcık,</w:t>
      </w:r>
      <w:r w:rsidR="00417659">
        <w:rPr>
          <w:rFonts w:asciiTheme="majorBidi" w:hAnsiTheme="majorBidi" w:cstheme="majorBidi"/>
          <w:color w:val="000000"/>
          <w:sz w:val="24"/>
          <w:szCs w:val="24"/>
          <w:lang w:bidi="ar-IQ"/>
        </w:rPr>
        <w:t xml:space="preserve"> balıkçıl gibi kanatlılar hakkında fakihlerin ittifak ettiği söylenmektedir.</w:t>
      </w:r>
      <w:r w:rsidR="00417659">
        <w:rPr>
          <w:rStyle w:val="DipnotBavurusu"/>
          <w:rFonts w:asciiTheme="majorBidi" w:hAnsiTheme="majorBidi" w:cstheme="majorBidi"/>
          <w:color w:val="000000"/>
          <w:sz w:val="24"/>
          <w:szCs w:val="24"/>
          <w:lang w:bidi="ar-IQ"/>
        </w:rPr>
        <w:footnoteReference w:id="76"/>
      </w:r>
      <w:r w:rsidR="00417659">
        <w:rPr>
          <w:rFonts w:asciiTheme="majorBidi" w:hAnsiTheme="majorBidi" w:cstheme="majorBidi"/>
          <w:color w:val="000000"/>
          <w:sz w:val="24"/>
          <w:szCs w:val="24"/>
          <w:lang w:bidi="ar-IQ"/>
        </w:rPr>
        <w:t xml:space="preserve"> </w:t>
      </w:r>
    </w:p>
    <w:p w:rsidR="00E75B23" w:rsidRDefault="00D24AEF" w:rsidP="00C25F8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w:t>
      </w:r>
      <w:r w:rsidR="00E75B23">
        <w:rPr>
          <w:rFonts w:asciiTheme="majorBidi" w:hAnsiTheme="majorBidi" w:cstheme="majorBidi"/>
          <w:sz w:val="24"/>
          <w:szCs w:val="24"/>
          <w:lang w:bidi="ar-IQ"/>
        </w:rPr>
        <w:t xml:space="preserve">At, ehli eşek ve katır gibi toynaklı hayvanlar hakkında ihtilaf edilmiştir. Cumhur ulamaya göre ehli eşek haramdır. Fakat İbni Abbas ve Hz. Aişeden gelen bir rivayete göre onlar mubah görmüşlerdir. İmam </w:t>
      </w:r>
      <w:r w:rsidR="004A1B7B">
        <w:rPr>
          <w:rFonts w:asciiTheme="majorBidi" w:hAnsiTheme="majorBidi" w:cstheme="majorBidi"/>
          <w:sz w:val="24"/>
          <w:szCs w:val="24"/>
          <w:lang w:bidi="ar-IQ"/>
        </w:rPr>
        <w:t>M</w:t>
      </w:r>
      <w:r w:rsidR="00E75B23">
        <w:rPr>
          <w:rFonts w:asciiTheme="majorBidi" w:hAnsiTheme="majorBidi" w:cstheme="majorBidi"/>
          <w:sz w:val="24"/>
          <w:szCs w:val="24"/>
          <w:lang w:bidi="ar-IQ"/>
        </w:rPr>
        <w:t>alik</w:t>
      </w:r>
      <w:r w:rsidR="004A1B7B">
        <w:rPr>
          <w:rFonts w:asciiTheme="majorBidi" w:hAnsiTheme="majorBidi" w:cstheme="majorBidi"/>
          <w:sz w:val="24"/>
          <w:szCs w:val="24"/>
          <w:lang w:bidi="ar-IQ"/>
        </w:rPr>
        <w:t>ten onu kerih gören ve C</w:t>
      </w:r>
      <w:r w:rsidR="00E75B23">
        <w:rPr>
          <w:rFonts w:asciiTheme="majorBidi" w:hAnsiTheme="majorBidi" w:cstheme="majorBidi"/>
          <w:sz w:val="24"/>
          <w:szCs w:val="24"/>
          <w:lang w:bidi="ar-IQ"/>
        </w:rPr>
        <w:t>umhur gibi haram gören iki rivayet vardır. Katır konusunda da imam Ma</w:t>
      </w:r>
      <w:r w:rsidR="004A1B7B">
        <w:rPr>
          <w:rFonts w:asciiTheme="majorBidi" w:hAnsiTheme="majorBidi" w:cstheme="majorBidi"/>
          <w:sz w:val="24"/>
          <w:szCs w:val="24"/>
          <w:lang w:bidi="ar-IQ"/>
        </w:rPr>
        <w:t>likten C</w:t>
      </w:r>
      <w:r w:rsidR="00E75B23">
        <w:rPr>
          <w:rFonts w:asciiTheme="majorBidi" w:hAnsiTheme="majorBidi" w:cstheme="majorBidi"/>
          <w:sz w:val="24"/>
          <w:szCs w:val="24"/>
          <w:lang w:bidi="ar-IQ"/>
        </w:rPr>
        <w:t>umhur ulamanın haram gördüğü gibi haram gören ve kerih olduğuna dair iki görüş vardır. Ata gelince Ebu Hanife, İmam Malik</w:t>
      </w:r>
      <w:r w:rsidR="002D207D">
        <w:rPr>
          <w:rFonts w:asciiTheme="majorBidi" w:hAnsiTheme="majorBidi" w:cstheme="majorBidi"/>
          <w:sz w:val="24"/>
          <w:szCs w:val="24"/>
          <w:lang w:bidi="ar-IQ"/>
        </w:rPr>
        <w:t xml:space="preserve"> onun haramlığına hükmettiler, İ</w:t>
      </w:r>
      <w:r w:rsidR="00E75B23">
        <w:rPr>
          <w:rFonts w:asciiTheme="majorBidi" w:hAnsiTheme="majorBidi" w:cstheme="majorBidi"/>
          <w:sz w:val="24"/>
          <w:szCs w:val="24"/>
          <w:lang w:bidi="ar-IQ"/>
        </w:rPr>
        <w:t>mam Şafii ve imameyn onun mubahlığına hükmettiler. At etinin yenilip yenilmemesinde fakihlerin ihtilaf etmesinin sebebi Hayberin fethi gününde</w:t>
      </w:r>
      <w:r w:rsidR="004A1B7B">
        <w:rPr>
          <w:rFonts w:asciiTheme="majorBidi" w:hAnsiTheme="majorBidi" w:cstheme="majorBidi"/>
          <w:sz w:val="24"/>
          <w:szCs w:val="24"/>
          <w:lang w:bidi="ar-IQ"/>
        </w:rPr>
        <w:t xml:space="preserve"> Hz. Cabir’den</w:t>
      </w:r>
      <w:r w:rsidR="002D207D">
        <w:rPr>
          <w:rFonts w:asciiTheme="majorBidi" w:hAnsiTheme="majorBidi" w:cstheme="majorBidi"/>
          <w:sz w:val="24"/>
          <w:szCs w:val="24"/>
          <w:lang w:bidi="ar-IQ"/>
        </w:rPr>
        <w:t xml:space="preserve"> önceki rivayete muhalif </w:t>
      </w:r>
      <w:r w:rsidR="00D163E2">
        <w:rPr>
          <w:rFonts w:asciiTheme="majorBidi" w:hAnsiTheme="majorBidi" w:cstheme="majorBidi"/>
          <w:sz w:val="24"/>
          <w:szCs w:val="24"/>
          <w:lang w:bidi="ar-IQ"/>
        </w:rPr>
        <w:t>olarak gelen</w:t>
      </w:r>
      <w:r w:rsidR="00E75B23">
        <w:rPr>
          <w:rFonts w:asciiTheme="majorBidi" w:hAnsiTheme="majorBidi" w:cstheme="majorBidi"/>
          <w:sz w:val="24"/>
          <w:szCs w:val="24"/>
          <w:lang w:bidi="ar-IQ"/>
        </w:rPr>
        <w:t xml:space="preserve"> Hz. peygamberin ehli eşek etinin yenilmesini yasaklayıp at etinin yenilmesine izin verdiği rivayetidir.</w:t>
      </w:r>
      <w:r w:rsidR="00E75B23">
        <w:rPr>
          <w:rStyle w:val="DipnotBavurusu"/>
          <w:rFonts w:asciiTheme="majorBidi" w:hAnsiTheme="majorBidi" w:cstheme="majorBidi"/>
          <w:sz w:val="24"/>
          <w:szCs w:val="24"/>
          <w:lang w:bidi="ar-IQ"/>
        </w:rPr>
        <w:footnoteReference w:id="77"/>
      </w:r>
    </w:p>
    <w:p w:rsidR="00E75B23" w:rsidRPr="00EA18EF" w:rsidRDefault="00E75B23" w:rsidP="0042160F">
      <w:pPr>
        <w:spacing w:line="360" w:lineRule="auto"/>
        <w:jc w:val="both"/>
        <w:rPr>
          <w:rFonts w:asciiTheme="majorBidi" w:hAnsiTheme="majorBidi" w:cstheme="majorBidi"/>
          <w:b/>
          <w:bCs/>
          <w:sz w:val="24"/>
          <w:szCs w:val="24"/>
          <w:lang w:bidi="ar-IQ"/>
        </w:rPr>
      </w:pPr>
    </w:p>
    <w:p w:rsidR="00EA18EF" w:rsidRPr="00EA6D4D" w:rsidRDefault="00B64C17" w:rsidP="0042160F">
      <w:pPr>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2. </w:t>
      </w:r>
      <w:r w:rsidR="005932A0" w:rsidRPr="00EA6D4D">
        <w:rPr>
          <w:rFonts w:asciiTheme="majorBidi" w:hAnsiTheme="majorBidi" w:cstheme="majorBidi"/>
          <w:b/>
          <w:bCs/>
          <w:sz w:val="24"/>
          <w:szCs w:val="24"/>
          <w:lang w:bidi="ar-IQ"/>
        </w:rPr>
        <w:t>1.</w:t>
      </w:r>
      <w:r w:rsidR="00F27F09">
        <w:rPr>
          <w:rFonts w:asciiTheme="majorBidi" w:hAnsiTheme="majorBidi" w:cstheme="majorBidi"/>
          <w:b/>
          <w:bCs/>
          <w:sz w:val="24"/>
          <w:szCs w:val="24"/>
          <w:lang w:bidi="ar-IQ"/>
        </w:rPr>
        <w:t xml:space="preserve"> </w:t>
      </w:r>
      <w:r w:rsidR="005932A0" w:rsidRPr="00EA6D4D">
        <w:rPr>
          <w:rFonts w:asciiTheme="majorBidi" w:hAnsiTheme="majorBidi" w:cstheme="majorBidi"/>
          <w:b/>
          <w:bCs/>
          <w:sz w:val="24"/>
          <w:szCs w:val="24"/>
          <w:lang w:bidi="ar-IQ"/>
        </w:rPr>
        <w:t>3.</w:t>
      </w:r>
      <w:r w:rsidR="00F27F09">
        <w:rPr>
          <w:rFonts w:asciiTheme="majorBidi" w:hAnsiTheme="majorBidi" w:cstheme="majorBidi"/>
          <w:b/>
          <w:bCs/>
          <w:sz w:val="24"/>
          <w:szCs w:val="24"/>
          <w:lang w:bidi="ar-IQ"/>
        </w:rPr>
        <w:t xml:space="preserve"> </w:t>
      </w:r>
      <w:r w:rsidR="005932A0" w:rsidRPr="00EA6D4D">
        <w:rPr>
          <w:rFonts w:asciiTheme="majorBidi" w:hAnsiTheme="majorBidi" w:cstheme="majorBidi"/>
          <w:b/>
          <w:bCs/>
          <w:sz w:val="24"/>
          <w:szCs w:val="24"/>
          <w:lang w:bidi="ar-IQ"/>
        </w:rPr>
        <w:t>2.</w:t>
      </w:r>
      <w:r w:rsidR="00F27F09">
        <w:rPr>
          <w:rFonts w:asciiTheme="majorBidi" w:hAnsiTheme="majorBidi" w:cstheme="majorBidi"/>
          <w:b/>
          <w:bCs/>
          <w:sz w:val="24"/>
          <w:szCs w:val="24"/>
          <w:lang w:bidi="ar-IQ"/>
        </w:rPr>
        <w:t xml:space="preserve"> </w:t>
      </w:r>
      <w:r w:rsidR="005932A0" w:rsidRPr="00EA6D4D">
        <w:rPr>
          <w:rFonts w:asciiTheme="majorBidi" w:hAnsiTheme="majorBidi" w:cstheme="majorBidi"/>
          <w:b/>
          <w:bCs/>
          <w:sz w:val="24"/>
          <w:szCs w:val="24"/>
          <w:lang w:bidi="ar-IQ"/>
        </w:rPr>
        <w:t xml:space="preserve">2. </w:t>
      </w:r>
      <w:r w:rsidR="00B11A91" w:rsidRPr="00EA6D4D">
        <w:rPr>
          <w:rFonts w:asciiTheme="majorBidi" w:hAnsiTheme="majorBidi" w:cstheme="majorBidi"/>
          <w:b/>
          <w:bCs/>
          <w:sz w:val="24"/>
          <w:szCs w:val="24"/>
          <w:lang w:bidi="ar-IQ"/>
        </w:rPr>
        <w:t>Yabani Hayvanlar</w:t>
      </w:r>
    </w:p>
    <w:p w:rsidR="00EA18EF" w:rsidRDefault="00EA18EF" w:rsidP="00B64C17">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B64C17">
        <w:rPr>
          <w:rFonts w:asciiTheme="majorBidi" w:hAnsiTheme="majorBidi" w:cstheme="majorBidi"/>
          <w:sz w:val="24"/>
          <w:szCs w:val="24"/>
          <w:lang w:bidi="ar-IQ"/>
        </w:rPr>
        <w:t xml:space="preserve">           </w:t>
      </w:r>
      <w:r>
        <w:rPr>
          <w:rFonts w:asciiTheme="majorBidi" w:hAnsiTheme="majorBidi" w:cstheme="majorBidi"/>
          <w:sz w:val="24"/>
          <w:szCs w:val="24"/>
          <w:lang w:bidi="ar-IQ"/>
        </w:rPr>
        <w:t>Y</w:t>
      </w:r>
      <w:r w:rsidR="003C6D35">
        <w:rPr>
          <w:rFonts w:asciiTheme="majorBidi" w:hAnsiTheme="majorBidi" w:cstheme="majorBidi"/>
          <w:sz w:val="24"/>
          <w:szCs w:val="24"/>
          <w:lang w:bidi="ar-IQ"/>
        </w:rPr>
        <w:t>abani olan hayvanlardan da genel olarak azı dişleri ve pençeli olanlar haram kılınmıştır.</w:t>
      </w:r>
      <w:r w:rsidR="00B64C17">
        <w:rPr>
          <w:rFonts w:asciiTheme="majorBidi" w:hAnsiTheme="majorBidi" w:cstheme="majorBidi"/>
          <w:sz w:val="24"/>
          <w:szCs w:val="24"/>
          <w:lang w:bidi="ar-IQ"/>
        </w:rPr>
        <w:t xml:space="preserve"> </w:t>
      </w:r>
      <w:r w:rsidR="000C327E">
        <w:rPr>
          <w:rFonts w:asciiTheme="majorBidi" w:hAnsiTheme="majorBidi" w:cstheme="majorBidi"/>
          <w:sz w:val="24"/>
          <w:szCs w:val="24"/>
          <w:lang w:bidi="ar-IQ"/>
        </w:rPr>
        <w:t>Balıkçıllar,</w:t>
      </w:r>
      <w:r w:rsidR="000C327E">
        <w:rPr>
          <w:rFonts w:asciiTheme="majorBidi" w:hAnsiTheme="majorBidi" w:cstheme="majorBidi" w:hint="cs"/>
          <w:sz w:val="24"/>
          <w:szCs w:val="24"/>
          <w:rtl/>
          <w:lang w:bidi="ar-IQ"/>
        </w:rPr>
        <w:t xml:space="preserve"> </w:t>
      </w:r>
      <w:r w:rsidR="003C6D35">
        <w:rPr>
          <w:rFonts w:asciiTheme="majorBidi" w:hAnsiTheme="majorBidi" w:cstheme="majorBidi"/>
          <w:sz w:val="24"/>
          <w:szCs w:val="24"/>
          <w:lang w:bidi="ar-IQ"/>
        </w:rPr>
        <w:t>kartal</w:t>
      </w:r>
      <w:r w:rsidR="002D4767">
        <w:rPr>
          <w:rFonts w:asciiTheme="majorBidi" w:hAnsiTheme="majorBidi" w:cstheme="majorBidi"/>
          <w:sz w:val="24"/>
          <w:szCs w:val="24"/>
          <w:lang w:bidi="ar-IQ"/>
        </w:rPr>
        <w:t>,</w:t>
      </w:r>
      <w:r w:rsidR="003C6D35">
        <w:rPr>
          <w:rFonts w:asciiTheme="majorBidi" w:hAnsiTheme="majorBidi" w:cstheme="majorBidi"/>
          <w:sz w:val="24"/>
          <w:szCs w:val="24"/>
          <w:lang w:bidi="ar-IQ"/>
        </w:rPr>
        <w:t xml:space="preserve"> akbaba, doğan şahin gibi ve pe</w:t>
      </w:r>
      <w:r w:rsidR="000C327E">
        <w:rPr>
          <w:rFonts w:asciiTheme="majorBidi" w:hAnsiTheme="majorBidi" w:cstheme="majorBidi"/>
          <w:sz w:val="24"/>
          <w:szCs w:val="24"/>
          <w:lang w:bidi="ar-IQ"/>
        </w:rPr>
        <w:t>nçeleri olan hayvanlar</w:t>
      </w:r>
      <w:r w:rsidR="003C6D35">
        <w:rPr>
          <w:rFonts w:asciiTheme="majorBidi" w:hAnsiTheme="majorBidi" w:cstheme="majorBidi"/>
          <w:sz w:val="24"/>
          <w:szCs w:val="24"/>
          <w:lang w:bidi="ar-IQ"/>
        </w:rPr>
        <w:t xml:space="preserve"> haram kabul edilmiştir.</w:t>
      </w:r>
      <w:r w:rsidR="00F27F09">
        <w:rPr>
          <w:rStyle w:val="DipnotBavurusu"/>
          <w:rFonts w:asciiTheme="majorBidi" w:hAnsiTheme="majorBidi" w:cstheme="majorBidi"/>
          <w:sz w:val="24"/>
          <w:szCs w:val="24"/>
          <w:lang w:bidi="ar-IQ"/>
        </w:rPr>
        <w:footnoteReference w:id="78"/>
      </w:r>
      <w:r w:rsidR="00823C91" w:rsidRPr="00823C91">
        <w:rPr>
          <w:rFonts w:asciiTheme="majorBidi" w:hAnsiTheme="majorBidi" w:cstheme="majorBidi"/>
          <w:sz w:val="24"/>
          <w:szCs w:val="24"/>
          <w:lang w:bidi="ar-IQ"/>
        </w:rPr>
        <w:t xml:space="preserve"> </w:t>
      </w:r>
    </w:p>
    <w:p w:rsidR="00613573" w:rsidRDefault="00D24AEF" w:rsidP="00D24AEF">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3C6D35">
        <w:rPr>
          <w:rFonts w:asciiTheme="majorBidi" w:hAnsiTheme="majorBidi" w:cstheme="majorBidi"/>
          <w:sz w:val="24"/>
          <w:szCs w:val="24"/>
          <w:lang w:bidi="ar-IQ"/>
        </w:rPr>
        <w:t xml:space="preserve"> </w:t>
      </w:r>
      <w:r w:rsidR="00613573">
        <w:rPr>
          <w:rFonts w:asciiTheme="majorBidi" w:hAnsiTheme="majorBidi" w:cstheme="majorBidi"/>
          <w:sz w:val="24"/>
          <w:szCs w:val="24"/>
          <w:lang w:bidi="ar-IQ"/>
        </w:rPr>
        <w:t>Evcil</w:t>
      </w:r>
      <w:r w:rsidR="003C6D35">
        <w:rPr>
          <w:rFonts w:asciiTheme="majorBidi" w:hAnsiTheme="majorBidi" w:cstheme="majorBidi"/>
          <w:sz w:val="24"/>
          <w:szCs w:val="24"/>
          <w:lang w:bidi="ar-IQ"/>
        </w:rPr>
        <w:t xml:space="preserve"> olanlarda olduğu gibi yabani hayvanlar konusunda da fukahanın yenilip yenilmemesi konusunda hakkında ihtilaf edilen </w:t>
      </w:r>
      <w:r w:rsidR="00823C91">
        <w:rPr>
          <w:rFonts w:asciiTheme="majorBidi" w:hAnsiTheme="majorBidi" w:cstheme="majorBidi"/>
          <w:sz w:val="24"/>
          <w:szCs w:val="24"/>
          <w:lang w:bidi="ar-IQ"/>
        </w:rPr>
        <w:t>h</w:t>
      </w:r>
      <w:r w:rsidR="003C6D35">
        <w:rPr>
          <w:rFonts w:asciiTheme="majorBidi" w:hAnsiTheme="majorBidi" w:cstheme="majorBidi"/>
          <w:sz w:val="24"/>
          <w:szCs w:val="24"/>
          <w:lang w:bidi="ar-IQ"/>
        </w:rPr>
        <w:t>ay</w:t>
      </w:r>
      <w:r w:rsidR="00823C91">
        <w:rPr>
          <w:rFonts w:asciiTheme="majorBidi" w:hAnsiTheme="majorBidi" w:cstheme="majorBidi"/>
          <w:sz w:val="24"/>
          <w:szCs w:val="24"/>
          <w:lang w:bidi="ar-IQ"/>
        </w:rPr>
        <w:t>v</w:t>
      </w:r>
      <w:r w:rsidR="003C6D35">
        <w:rPr>
          <w:rFonts w:asciiTheme="majorBidi" w:hAnsiTheme="majorBidi" w:cstheme="majorBidi"/>
          <w:sz w:val="24"/>
          <w:szCs w:val="24"/>
          <w:lang w:bidi="ar-IQ"/>
        </w:rPr>
        <w:t>anlar mevcuttur. Bu konuda sanki hayvanların tek tek ele alınarak incelenmesi ve hakkında hüküm vermenin çeşitli zorlukları olduğu izahtan varestedir. Fakih bu konuda tanıdığı bildiği veya bu konuda ki genel ilkelerden hareketle hüküm verdiğini söyleyebiliriz.</w:t>
      </w:r>
      <w:r w:rsidR="00613573">
        <w:rPr>
          <w:rFonts w:asciiTheme="majorBidi" w:hAnsiTheme="majorBidi" w:cstheme="majorBidi"/>
          <w:sz w:val="24"/>
          <w:szCs w:val="24"/>
          <w:lang w:bidi="ar-IQ"/>
        </w:rPr>
        <w:t xml:space="preserve"> </w:t>
      </w:r>
    </w:p>
    <w:p w:rsidR="00B414D6" w:rsidRDefault="00D24AEF" w:rsidP="004A1B7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A1B7B">
        <w:rPr>
          <w:rFonts w:asciiTheme="majorBidi" w:hAnsiTheme="majorBidi" w:cstheme="majorBidi"/>
          <w:sz w:val="24"/>
          <w:szCs w:val="24"/>
          <w:lang w:bidi="ar-IQ"/>
        </w:rPr>
        <w:t xml:space="preserve">Mesela </w:t>
      </w:r>
      <w:r w:rsidR="00EA18EF">
        <w:rPr>
          <w:rFonts w:asciiTheme="majorBidi" w:hAnsiTheme="majorBidi" w:cstheme="majorBidi"/>
          <w:sz w:val="24"/>
          <w:szCs w:val="24"/>
          <w:lang w:bidi="ar-IQ"/>
        </w:rPr>
        <w:t>aynı şekilde İ</w:t>
      </w:r>
      <w:r w:rsidR="00613573">
        <w:rPr>
          <w:rFonts w:asciiTheme="majorBidi" w:hAnsiTheme="majorBidi" w:cstheme="majorBidi"/>
          <w:sz w:val="24"/>
          <w:szCs w:val="24"/>
          <w:lang w:bidi="ar-IQ"/>
        </w:rPr>
        <w:t>mam Şafiî tilki ve sırtlanı helâ</w:t>
      </w:r>
      <w:r w:rsidR="00C517D9">
        <w:rPr>
          <w:rFonts w:asciiTheme="majorBidi" w:hAnsiTheme="majorBidi" w:cstheme="majorBidi"/>
          <w:sz w:val="24"/>
          <w:szCs w:val="24"/>
          <w:lang w:bidi="ar-IQ"/>
        </w:rPr>
        <w:t>l gör</w:t>
      </w:r>
      <w:r w:rsidR="00613573">
        <w:rPr>
          <w:rFonts w:asciiTheme="majorBidi" w:hAnsiTheme="majorBidi" w:cstheme="majorBidi"/>
          <w:sz w:val="24"/>
          <w:szCs w:val="24"/>
          <w:lang w:bidi="ar-IQ"/>
        </w:rPr>
        <w:t>müştür. Çünkü o bu hayvanlarda azı dişlerinin zayıf olduğunu ve kurt, aslan, kaplan gibi saldırgan olmadıklarını söylemiştir. Ayrıca köpeğin haramlığına da salyasının necis olduğu gerekçesiyle aynının da necisliğine hükmetmiştir. Ebu Hanife</w:t>
      </w:r>
      <w:r w:rsidR="00B414D6">
        <w:rPr>
          <w:rFonts w:asciiTheme="majorBidi" w:hAnsiTheme="majorBidi" w:cstheme="majorBidi"/>
          <w:sz w:val="24"/>
          <w:szCs w:val="24"/>
          <w:lang w:bidi="ar-IQ"/>
        </w:rPr>
        <w:t xml:space="preserve"> çöl faresi</w:t>
      </w:r>
      <w:r w:rsidR="00C517D9">
        <w:rPr>
          <w:rFonts w:asciiTheme="majorBidi" w:hAnsiTheme="majorBidi" w:cstheme="majorBidi"/>
          <w:sz w:val="24"/>
          <w:szCs w:val="24"/>
          <w:lang w:bidi="ar-IQ"/>
        </w:rPr>
        <w:t>, Arap tavşanı, kedi</w:t>
      </w:r>
      <w:r w:rsidR="00B414D6">
        <w:rPr>
          <w:rFonts w:asciiTheme="majorBidi" w:hAnsiTheme="majorBidi" w:cstheme="majorBidi"/>
          <w:sz w:val="24"/>
          <w:szCs w:val="24"/>
          <w:lang w:bidi="ar-IQ"/>
        </w:rPr>
        <w:t xml:space="preserve"> ve</w:t>
      </w:r>
      <w:r w:rsidR="00613573">
        <w:rPr>
          <w:rFonts w:asciiTheme="majorBidi" w:hAnsiTheme="majorBidi" w:cstheme="majorBidi"/>
          <w:sz w:val="24"/>
          <w:szCs w:val="24"/>
          <w:lang w:bidi="ar-IQ"/>
        </w:rPr>
        <w:t xml:space="preserve"> filin azı dişi olduğu </w:t>
      </w:r>
      <w:r w:rsidR="00613573">
        <w:rPr>
          <w:rFonts w:asciiTheme="majorBidi" w:hAnsiTheme="majorBidi" w:cstheme="majorBidi"/>
          <w:sz w:val="24"/>
          <w:szCs w:val="24"/>
          <w:lang w:bidi="ar-IQ"/>
        </w:rPr>
        <w:lastRenderedPageBreak/>
        <w:t>gerekçesiyle etinin yenilmeyeceğini söylemiştir.</w:t>
      </w:r>
      <w:r w:rsidR="00C517D9">
        <w:rPr>
          <w:rFonts w:asciiTheme="majorBidi" w:hAnsiTheme="majorBidi" w:cstheme="majorBidi"/>
          <w:sz w:val="24"/>
          <w:szCs w:val="24"/>
          <w:lang w:bidi="ar-IQ"/>
        </w:rPr>
        <w:t xml:space="preserve"> Maymun âlimlerin ittifakıyla yenilmesinin haramlığına hükmedilmiştir.</w:t>
      </w:r>
      <w:r w:rsidR="00B414D6">
        <w:rPr>
          <w:rStyle w:val="DipnotBavurusu"/>
          <w:rFonts w:asciiTheme="majorBidi" w:hAnsiTheme="majorBidi" w:cstheme="majorBidi"/>
          <w:sz w:val="24"/>
          <w:szCs w:val="24"/>
          <w:lang w:bidi="ar-IQ"/>
        </w:rPr>
        <w:footnoteReference w:id="79"/>
      </w:r>
      <w:r w:rsidR="00613573">
        <w:rPr>
          <w:rFonts w:asciiTheme="majorBidi" w:hAnsiTheme="majorBidi" w:cstheme="majorBidi"/>
          <w:sz w:val="24"/>
          <w:szCs w:val="24"/>
          <w:lang w:bidi="ar-IQ"/>
        </w:rPr>
        <w:t xml:space="preserve"> </w:t>
      </w:r>
      <w:r w:rsidR="00EA18EF">
        <w:rPr>
          <w:rFonts w:asciiTheme="majorBidi" w:hAnsiTheme="majorBidi" w:cstheme="majorBidi"/>
          <w:sz w:val="24"/>
          <w:szCs w:val="24"/>
          <w:lang w:bidi="ar-IQ"/>
        </w:rPr>
        <w:t>İmam M</w:t>
      </w:r>
      <w:r w:rsidR="00FE7BAA">
        <w:rPr>
          <w:rFonts w:asciiTheme="majorBidi" w:hAnsiTheme="majorBidi" w:cstheme="majorBidi"/>
          <w:sz w:val="24"/>
          <w:szCs w:val="24"/>
          <w:lang w:bidi="ar-IQ"/>
        </w:rPr>
        <w:t>alik sırtlanı</w:t>
      </w:r>
      <w:r w:rsidR="00EA18EF">
        <w:rPr>
          <w:rFonts w:asciiTheme="majorBidi" w:hAnsiTheme="majorBidi" w:cstheme="majorBidi"/>
          <w:sz w:val="24"/>
          <w:szCs w:val="24"/>
          <w:lang w:bidi="ar-IQ"/>
        </w:rPr>
        <w:t xml:space="preserve"> haram Ebu Hanife mekruh görmüştür.</w:t>
      </w:r>
      <w:r w:rsidR="00EA18EF">
        <w:rPr>
          <w:rStyle w:val="DipnotBavurusu"/>
          <w:rFonts w:asciiTheme="majorBidi" w:hAnsiTheme="majorBidi" w:cstheme="majorBidi"/>
          <w:sz w:val="24"/>
          <w:szCs w:val="24"/>
          <w:lang w:bidi="ar-IQ"/>
        </w:rPr>
        <w:footnoteReference w:id="80"/>
      </w:r>
    </w:p>
    <w:p w:rsidR="00E75B23" w:rsidRDefault="00D24AEF" w:rsidP="00D24AEF">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380235">
        <w:rPr>
          <w:rFonts w:asciiTheme="majorBidi" w:hAnsiTheme="majorBidi" w:cstheme="majorBidi"/>
          <w:sz w:val="24"/>
          <w:szCs w:val="24"/>
          <w:lang w:bidi="ar-IQ"/>
        </w:rPr>
        <w:t>Pençe sahibi hayvanları haramlıkla ilgili ayetin tekrar etmesinden dolayı helaldir. Fakat bu konuda</w:t>
      </w:r>
      <w:r w:rsidR="00823C91">
        <w:rPr>
          <w:rFonts w:asciiTheme="majorBidi" w:hAnsiTheme="majorBidi" w:cstheme="majorBidi"/>
          <w:sz w:val="24"/>
          <w:szCs w:val="24"/>
          <w:lang w:bidi="ar-IQ"/>
        </w:rPr>
        <w:t xml:space="preserve"> İbni A</w:t>
      </w:r>
      <w:r w:rsidR="00380235">
        <w:rPr>
          <w:rFonts w:asciiTheme="majorBidi" w:hAnsiTheme="majorBidi" w:cstheme="majorBidi"/>
          <w:sz w:val="24"/>
          <w:szCs w:val="24"/>
          <w:lang w:bidi="ar-IQ"/>
        </w:rPr>
        <w:t>bbastan rivayet edilen hadisi şerif</w:t>
      </w:r>
      <w:r w:rsidR="00823C91">
        <w:rPr>
          <w:rFonts w:asciiTheme="majorBidi" w:hAnsiTheme="majorBidi" w:cstheme="majorBidi"/>
          <w:sz w:val="24"/>
          <w:szCs w:val="24"/>
          <w:lang w:bidi="ar-IQ"/>
        </w:rPr>
        <w:t>e göre haramlığına</w:t>
      </w:r>
      <w:r w:rsidR="00380235">
        <w:rPr>
          <w:rFonts w:asciiTheme="majorBidi" w:hAnsiTheme="majorBidi" w:cstheme="majorBidi"/>
          <w:sz w:val="24"/>
          <w:szCs w:val="24"/>
          <w:lang w:bidi="ar-IQ"/>
        </w:rPr>
        <w:t xml:space="preserve"> hükmedenler olmuştur. Fakat o hadi</w:t>
      </w:r>
      <w:r w:rsidR="00823C91">
        <w:rPr>
          <w:rFonts w:asciiTheme="majorBidi" w:hAnsiTheme="majorBidi" w:cstheme="majorBidi"/>
          <w:sz w:val="24"/>
          <w:szCs w:val="24"/>
          <w:lang w:bidi="ar-IQ"/>
        </w:rPr>
        <w:t>si şerifi Ş</w:t>
      </w:r>
      <w:r w:rsidR="00380235">
        <w:rPr>
          <w:rFonts w:asciiTheme="majorBidi" w:hAnsiTheme="majorBidi" w:cstheme="majorBidi"/>
          <w:sz w:val="24"/>
          <w:szCs w:val="24"/>
          <w:lang w:bidi="ar-IQ"/>
        </w:rPr>
        <w:t>eyhayn rivayet etmemiştir. Ebu Davut rivayet etmiştir.</w:t>
      </w:r>
      <w:r w:rsidR="004A1B7B">
        <w:rPr>
          <w:rStyle w:val="DipnotBavurusu"/>
          <w:rFonts w:asciiTheme="majorBidi" w:hAnsiTheme="majorBidi" w:cstheme="majorBidi"/>
          <w:sz w:val="24"/>
          <w:szCs w:val="24"/>
          <w:lang w:bidi="ar-IQ"/>
        </w:rPr>
        <w:footnoteReference w:id="81"/>
      </w:r>
    </w:p>
    <w:p w:rsidR="00CC453A" w:rsidRDefault="00CC453A" w:rsidP="00D24AEF">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D24AEF">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 xml:space="preserve">Bu </w:t>
      </w:r>
      <w:r w:rsidR="00EC7AD7">
        <w:rPr>
          <w:rFonts w:asciiTheme="majorBidi" w:hAnsiTheme="majorBidi" w:cstheme="majorBidi"/>
          <w:color w:val="000000"/>
          <w:sz w:val="24"/>
          <w:szCs w:val="24"/>
          <w:lang w:bidi="ar-IQ"/>
        </w:rPr>
        <w:t xml:space="preserve">deliller </w:t>
      </w:r>
      <w:r>
        <w:rPr>
          <w:rFonts w:asciiTheme="majorBidi" w:hAnsiTheme="majorBidi" w:cstheme="majorBidi"/>
          <w:color w:val="000000"/>
          <w:sz w:val="24"/>
          <w:szCs w:val="24"/>
          <w:lang w:bidi="ar-IQ"/>
        </w:rPr>
        <w:t xml:space="preserve">asıl ve zat itibariyle haram olan rızık ve taamları bildirmiştir.  </w:t>
      </w:r>
      <w:r w:rsidR="00EC7AD7">
        <w:rPr>
          <w:rFonts w:asciiTheme="majorBidi" w:hAnsiTheme="majorBidi" w:cstheme="majorBidi"/>
          <w:color w:val="000000"/>
          <w:sz w:val="24"/>
          <w:szCs w:val="24"/>
          <w:lang w:bidi="ar-IQ"/>
        </w:rPr>
        <w:t>Asli delillerde bahsedilmeyen</w:t>
      </w:r>
      <w:r>
        <w:rPr>
          <w:rFonts w:asciiTheme="majorBidi" w:hAnsiTheme="majorBidi" w:cstheme="majorBidi"/>
          <w:color w:val="000000"/>
          <w:sz w:val="24"/>
          <w:szCs w:val="24"/>
          <w:lang w:bidi="ar-IQ"/>
        </w:rPr>
        <w:t xml:space="preserve"> deniz ve kara hayvanlarının helalliği veya haramlığı sünnete, icmaya veya fukahanın içtihatlarına kalmıştır. Çünkü Kur’an düsturî yani anayasal nitelikli bir kitaptır.  Her konuyu tek tek açıklaması değil de daha ziyade genel ilkelerden ve umumi kaidelerden bahseden bir kitaptır. Kur’an’da gıdaların tek tek helal veya haram olduğu ile ilgili bir delil bulunmadığı takdirde Kur’an’ın bu konuda ki mutlak, mücmel veya umumi delillerini sünnet mücmelini tefsir, ammını tahsis ve mutlakını takyit etmek suretiyle meseleyi vuzuha kavuşturur. Aynı zamanda sünnet doğrudan Kur’an’ın vazetmediği hükümleri koymak suretiyle teşriî görevini de yerine getirir. </w:t>
      </w:r>
    </w:p>
    <w:p w:rsidR="00F27F09" w:rsidRDefault="00F27F09" w:rsidP="00D24AEF">
      <w:pPr>
        <w:tabs>
          <w:tab w:val="left" w:pos="709"/>
        </w:tabs>
        <w:spacing w:line="360" w:lineRule="auto"/>
        <w:jc w:val="both"/>
        <w:rPr>
          <w:rFonts w:asciiTheme="majorBidi" w:hAnsiTheme="majorBidi" w:cstheme="majorBidi"/>
          <w:color w:val="000000"/>
          <w:sz w:val="24"/>
          <w:szCs w:val="24"/>
          <w:lang w:bidi="ar-IQ"/>
        </w:rPr>
      </w:pPr>
    </w:p>
    <w:p w:rsidR="00907239" w:rsidRPr="00F27F09" w:rsidRDefault="00D24AEF" w:rsidP="00EC7AD7">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F27F09" w:rsidRPr="00F27F09">
        <w:rPr>
          <w:rFonts w:asciiTheme="majorBidi" w:hAnsiTheme="majorBidi" w:cstheme="majorBidi" w:hint="cs"/>
          <w:b/>
          <w:bCs/>
          <w:color w:val="000000"/>
          <w:sz w:val="24"/>
          <w:szCs w:val="24"/>
          <w:rtl/>
          <w:lang w:bidi="ar-IQ"/>
        </w:rPr>
        <w:t>2</w:t>
      </w:r>
      <w:r w:rsidR="00F27F09" w:rsidRPr="00F27F09">
        <w:rPr>
          <w:rFonts w:asciiTheme="majorBidi" w:hAnsiTheme="majorBidi" w:cstheme="majorBidi"/>
          <w:b/>
          <w:bCs/>
          <w:color w:val="000000"/>
          <w:sz w:val="24"/>
          <w:szCs w:val="24"/>
          <w:lang w:bidi="ar-IQ"/>
        </w:rPr>
        <w:t xml:space="preserve">. </w:t>
      </w:r>
      <w:r w:rsidR="005932A0" w:rsidRPr="00F27F09">
        <w:rPr>
          <w:rFonts w:asciiTheme="majorBidi" w:hAnsiTheme="majorBidi" w:cstheme="majorBidi"/>
          <w:b/>
          <w:bCs/>
          <w:color w:val="000000"/>
          <w:sz w:val="24"/>
          <w:szCs w:val="24"/>
          <w:lang w:bidi="ar-IQ"/>
        </w:rPr>
        <w:t xml:space="preserve">1. 3. </w:t>
      </w:r>
      <w:r w:rsidR="00F862DC" w:rsidRPr="00F27F09">
        <w:rPr>
          <w:rFonts w:asciiTheme="majorBidi" w:hAnsiTheme="majorBidi" w:cstheme="majorBidi"/>
          <w:b/>
          <w:bCs/>
          <w:color w:val="000000"/>
          <w:sz w:val="24"/>
          <w:szCs w:val="24"/>
          <w:lang w:bidi="ar-IQ"/>
        </w:rPr>
        <w:t xml:space="preserve">2. </w:t>
      </w:r>
      <w:r w:rsidR="005932A0" w:rsidRPr="00F27F09">
        <w:rPr>
          <w:rFonts w:asciiTheme="majorBidi" w:hAnsiTheme="majorBidi" w:cstheme="majorBidi"/>
          <w:b/>
          <w:bCs/>
          <w:color w:val="000000"/>
          <w:sz w:val="24"/>
          <w:szCs w:val="24"/>
          <w:lang w:bidi="ar-IQ"/>
        </w:rPr>
        <w:t xml:space="preserve">3. </w:t>
      </w:r>
      <w:r w:rsidR="00B11A91" w:rsidRPr="00F27F09">
        <w:rPr>
          <w:rFonts w:asciiTheme="majorBidi" w:hAnsiTheme="majorBidi" w:cstheme="majorBidi"/>
          <w:b/>
          <w:bCs/>
          <w:color w:val="000000"/>
          <w:sz w:val="24"/>
          <w:szCs w:val="24"/>
          <w:lang w:bidi="ar-IQ"/>
        </w:rPr>
        <w:t>Haşereler</w:t>
      </w:r>
    </w:p>
    <w:p w:rsidR="00907239" w:rsidRDefault="00D24AEF" w:rsidP="00907239">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07239">
        <w:rPr>
          <w:rFonts w:asciiTheme="majorBidi" w:hAnsiTheme="majorBidi" w:cstheme="majorBidi"/>
          <w:sz w:val="24"/>
          <w:szCs w:val="24"/>
          <w:lang w:bidi="ar-IQ"/>
        </w:rPr>
        <w:t>İmam Şafiîye göre böcekler, örümcek, eşek arısı, sürüngenlerden haşere yiyenler, uğur böceği ve mayıs böceği gibi haşeratın yenilmesi haramdır.</w:t>
      </w:r>
      <w:r w:rsidR="00907239">
        <w:rPr>
          <w:rStyle w:val="DipnotBavurusu"/>
          <w:rFonts w:asciiTheme="majorBidi" w:hAnsiTheme="majorBidi" w:cstheme="majorBidi"/>
          <w:sz w:val="24"/>
          <w:szCs w:val="24"/>
          <w:lang w:bidi="ar-IQ"/>
        </w:rPr>
        <w:footnoteReference w:id="82"/>
      </w:r>
      <w:r w:rsidR="00907239">
        <w:rPr>
          <w:rFonts w:asciiTheme="majorBidi" w:hAnsiTheme="majorBidi" w:cstheme="majorBidi"/>
          <w:sz w:val="24"/>
          <w:szCs w:val="24"/>
          <w:lang w:bidi="ar-IQ"/>
        </w:rPr>
        <w:t xml:space="preserve">  Yine haşereler, kurbağa, kaplumbağa, yengeç haramdır. Çünkü bunlar ona göre habis ve insan tabiatının hoşlanmadığı şeylerdir.</w:t>
      </w:r>
      <w:r w:rsidR="00907239">
        <w:rPr>
          <w:rStyle w:val="DipnotBavurusu"/>
          <w:rFonts w:asciiTheme="majorBidi" w:hAnsiTheme="majorBidi" w:cstheme="majorBidi"/>
          <w:sz w:val="24"/>
          <w:szCs w:val="24"/>
          <w:lang w:bidi="ar-IQ"/>
        </w:rPr>
        <w:footnoteReference w:id="83"/>
      </w:r>
    </w:p>
    <w:p w:rsidR="00907239" w:rsidRDefault="00D24AEF" w:rsidP="00907239">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07239">
        <w:rPr>
          <w:rFonts w:asciiTheme="majorBidi" w:hAnsiTheme="majorBidi" w:cstheme="majorBidi"/>
          <w:sz w:val="24"/>
          <w:szCs w:val="24"/>
          <w:lang w:bidi="ar-IQ"/>
        </w:rPr>
        <w:t>Hanefîlere göre keler, küçük fareler, ufak kertenkeleler, zehirli ve sıkıntı veren haşeratlar,</w:t>
      </w:r>
      <w:r w:rsidR="000C1F02">
        <w:rPr>
          <w:rFonts w:asciiTheme="majorBidi" w:hAnsiTheme="majorBidi" w:cstheme="majorBidi"/>
          <w:sz w:val="24"/>
          <w:szCs w:val="24"/>
          <w:lang w:bidi="ar-IQ"/>
        </w:rPr>
        <w:t xml:space="preserve"> çöl fareleri, kirpiler, maymunların,</w:t>
      </w:r>
      <w:r w:rsidR="00907239">
        <w:rPr>
          <w:rFonts w:asciiTheme="majorBidi" w:hAnsiTheme="majorBidi" w:cstheme="majorBidi"/>
          <w:sz w:val="24"/>
          <w:szCs w:val="24"/>
          <w:lang w:bidi="ar-IQ"/>
        </w:rPr>
        <w:t xml:space="preserve"> sürüngenl</w:t>
      </w:r>
      <w:r w:rsidR="00692F3C">
        <w:rPr>
          <w:rFonts w:asciiTheme="majorBidi" w:hAnsiTheme="majorBidi" w:cstheme="majorBidi"/>
          <w:sz w:val="24"/>
          <w:szCs w:val="24"/>
          <w:lang w:bidi="ar-IQ"/>
        </w:rPr>
        <w:t xml:space="preserve">erin yenmesi haramdır. İmam </w:t>
      </w:r>
      <w:r w:rsidR="00692F3C">
        <w:rPr>
          <w:rFonts w:asciiTheme="majorBidi" w:hAnsiTheme="majorBidi" w:cstheme="majorBidi"/>
          <w:sz w:val="24"/>
          <w:szCs w:val="24"/>
          <w:lang w:bidi="ar-IQ"/>
        </w:rPr>
        <w:lastRenderedPageBreak/>
        <w:t>şafiî</w:t>
      </w:r>
      <w:r w:rsidR="00907239">
        <w:rPr>
          <w:rFonts w:asciiTheme="majorBidi" w:hAnsiTheme="majorBidi" w:cstheme="majorBidi"/>
          <w:sz w:val="24"/>
          <w:szCs w:val="24"/>
          <w:lang w:bidi="ar-IQ"/>
        </w:rPr>
        <w:t>ye göre keler yenebilir. Bunun sebebi yenebileceği ve yenmeyeceğine dair</w:t>
      </w:r>
      <w:r w:rsidR="000C1F02">
        <w:rPr>
          <w:rFonts w:asciiTheme="majorBidi" w:hAnsiTheme="majorBidi" w:cstheme="majorBidi"/>
          <w:sz w:val="24"/>
          <w:szCs w:val="24"/>
          <w:lang w:bidi="ar-IQ"/>
        </w:rPr>
        <w:t xml:space="preserve"> farklı</w:t>
      </w:r>
      <w:r w:rsidR="00907239">
        <w:rPr>
          <w:rFonts w:asciiTheme="majorBidi" w:hAnsiTheme="majorBidi" w:cstheme="majorBidi"/>
          <w:sz w:val="24"/>
          <w:szCs w:val="24"/>
          <w:lang w:bidi="ar-IQ"/>
        </w:rPr>
        <w:t xml:space="preserve"> rivayetlerin bulunmasıdır.</w:t>
      </w:r>
      <w:r w:rsidR="00907239">
        <w:rPr>
          <w:rStyle w:val="DipnotBavurusu"/>
          <w:rFonts w:asciiTheme="majorBidi" w:hAnsiTheme="majorBidi" w:cstheme="majorBidi"/>
          <w:sz w:val="24"/>
          <w:szCs w:val="24"/>
          <w:lang w:bidi="ar-IQ"/>
        </w:rPr>
        <w:footnoteReference w:id="84"/>
      </w:r>
    </w:p>
    <w:p w:rsidR="00907239" w:rsidRPr="00D163E2" w:rsidRDefault="00D24AEF" w:rsidP="00D163E2">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2D207D">
        <w:rPr>
          <w:rFonts w:asciiTheme="majorBidi" w:hAnsiTheme="majorBidi" w:cstheme="majorBidi"/>
          <w:sz w:val="24"/>
          <w:szCs w:val="24"/>
          <w:lang w:bidi="ar-IQ"/>
        </w:rPr>
        <w:t>Bütün bunlardan çıkan sonuca göre fakihler insana faydası olmayan aksine zararlı olan, insan tabiatının hoşlanmad</w:t>
      </w:r>
      <w:r w:rsidR="00692F3C">
        <w:rPr>
          <w:rFonts w:asciiTheme="majorBidi" w:hAnsiTheme="majorBidi" w:cstheme="majorBidi"/>
          <w:sz w:val="24"/>
          <w:szCs w:val="24"/>
          <w:lang w:bidi="ar-IQ"/>
        </w:rPr>
        <w:t>ığı, sağlığa zararlı,</w:t>
      </w:r>
      <w:r w:rsidR="002D207D">
        <w:rPr>
          <w:rFonts w:asciiTheme="majorBidi" w:hAnsiTheme="majorBidi" w:cstheme="majorBidi"/>
          <w:sz w:val="24"/>
          <w:szCs w:val="24"/>
          <w:lang w:bidi="ar-IQ"/>
        </w:rPr>
        <w:t xml:space="preserve"> tabiat</w:t>
      </w:r>
      <w:r w:rsidR="00B06AD6">
        <w:rPr>
          <w:rFonts w:asciiTheme="majorBidi" w:hAnsiTheme="majorBidi" w:cstheme="majorBidi"/>
          <w:sz w:val="24"/>
          <w:szCs w:val="24"/>
          <w:lang w:bidi="ar-IQ"/>
        </w:rPr>
        <w:t>ı</w:t>
      </w:r>
      <w:r w:rsidR="002D207D">
        <w:rPr>
          <w:rFonts w:asciiTheme="majorBidi" w:hAnsiTheme="majorBidi" w:cstheme="majorBidi"/>
          <w:sz w:val="24"/>
          <w:szCs w:val="24"/>
          <w:lang w:bidi="ar-IQ"/>
        </w:rPr>
        <w:t xml:space="preserve"> itibariyle saldırgan</w:t>
      </w:r>
      <w:r w:rsidR="00692F3C">
        <w:rPr>
          <w:rFonts w:asciiTheme="majorBidi" w:hAnsiTheme="majorBidi" w:cstheme="majorBidi"/>
          <w:sz w:val="24"/>
          <w:szCs w:val="24"/>
          <w:lang w:bidi="ar-IQ"/>
        </w:rPr>
        <w:t>,</w:t>
      </w:r>
      <w:r w:rsidR="002D207D">
        <w:rPr>
          <w:rFonts w:asciiTheme="majorBidi" w:hAnsiTheme="majorBidi" w:cstheme="majorBidi"/>
          <w:sz w:val="24"/>
          <w:szCs w:val="24"/>
          <w:lang w:bidi="ar-IQ"/>
        </w:rPr>
        <w:t xml:space="preserve"> azı dişi veya pençesi</w:t>
      </w:r>
      <w:r w:rsidR="00692F3C">
        <w:rPr>
          <w:rFonts w:asciiTheme="majorBidi" w:hAnsiTheme="majorBidi" w:cstheme="majorBidi"/>
          <w:sz w:val="24"/>
          <w:szCs w:val="24"/>
          <w:lang w:bidi="ar-IQ"/>
        </w:rPr>
        <w:t xml:space="preserve"> olup, etçil beslenen hayvanlar şeklinde veya hakkında haramlığına veya</w:t>
      </w:r>
      <w:r>
        <w:rPr>
          <w:rFonts w:asciiTheme="majorBidi" w:hAnsiTheme="majorBidi" w:cstheme="majorBidi"/>
          <w:sz w:val="24"/>
          <w:szCs w:val="24"/>
          <w:lang w:bidi="ar-IQ"/>
        </w:rPr>
        <w:t xml:space="preserve"> helalliğine dair na</w:t>
      </w:r>
      <w:r w:rsidR="002D207D">
        <w:rPr>
          <w:rFonts w:asciiTheme="majorBidi" w:hAnsiTheme="majorBidi" w:cstheme="majorBidi"/>
          <w:sz w:val="24"/>
          <w:szCs w:val="24"/>
          <w:lang w:bidi="ar-IQ"/>
        </w:rPr>
        <w:t xml:space="preserve">sların bulunduğu deliller istikametinde hüküm verdiklerini söyleyebiliriz. </w:t>
      </w:r>
    </w:p>
    <w:p w:rsidR="00C25F8D" w:rsidRPr="00EA6D4D" w:rsidRDefault="00D24AEF" w:rsidP="00D24AEF">
      <w:pPr>
        <w:tabs>
          <w:tab w:val="left" w:pos="709"/>
        </w:tabs>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F27F09">
        <w:rPr>
          <w:rFonts w:asciiTheme="majorBidi" w:hAnsiTheme="majorBidi" w:cstheme="majorBidi"/>
          <w:b/>
          <w:bCs/>
          <w:color w:val="000000"/>
          <w:sz w:val="24"/>
          <w:szCs w:val="24"/>
          <w:lang w:bidi="ar-IQ"/>
        </w:rPr>
        <w:t xml:space="preserve">2. </w:t>
      </w:r>
      <w:r w:rsidR="005932A0" w:rsidRPr="00EA6D4D">
        <w:rPr>
          <w:rFonts w:asciiTheme="majorBidi" w:hAnsiTheme="majorBidi" w:cstheme="majorBidi"/>
          <w:b/>
          <w:bCs/>
          <w:color w:val="000000"/>
          <w:sz w:val="24"/>
          <w:szCs w:val="24"/>
          <w:lang w:bidi="ar-IQ"/>
        </w:rPr>
        <w:t>1.</w:t>
      </w:r>
      <w:r w:rsidR="00F27F09">
        <w:rPr>
          <w:rFonts w:asciiTheme="majorBidi" w:hAnsiTheme="majorBidi" w:cstheme="majorBidi"/>
          <w:b/>
          <w:bCs/>
          <w:color w:val="000000"/>
          <w:sz w:val="24"/>
          <w:szCs w:val="24"/>
          <w:lang w:bidi="ar-IQ"/>
        </w:rPr>
        <w:t xml:space="preserve"> </w:t>
      </w:r>
      <w:r w:rsidR="005932A0" w:rsidRPr="00EA6D4D">
        <w:rPr>
          <w:rFonts w:asciiTheme="majorBidi" w:hAnsiTheme="majorBidi" w:cstheme="majorBidi"/>
          <w:b/>
          <w:bCs/>
          <w:color w:val="000000"/>
          <w:sz w:val="24"/>
          <w:szCs w:val="24"/>
          <w:lang w:bidi="ar-IQ"/>
        </w:rPr>
        <w:t>3.</w:t>
      </w:r>
      <w:r w:rsidR="00F27F09">
        <w:rPr>
          <w:rFonts w:asciiTheme="majorBidi" w:hAnsiTheme="majorBidi" w:cstheme="majorBidi"/>
          <w:b/>
          <w:bCs/>
          <w:color w:val="000000"/>
          <w:sz w:val="24"/>
          <w:szCs w:val="24"/>
          <w:lang w:bidi="ar-IQ"/>
        </w:rPr>
        <w:t xml:space="preserve"> </w:t>
      </w:r>
      <w:r w:rsidR="005932A0" w:rsidRPr="00EA6D4D">
        <w:rPr>
          <w:rFonts w:asciiTheme="majorBidi" w:hAnsiTheme="majorBidi" w:cstheme="majorBidi"/>
          <w:b/>
          <w:bCs/>
          <w:color w:val="000000"/>
          <w:sz w:val="24"/>
          <w:szCs w:val="24"/>
          <w:lang w:bidi="ar-IQ"/>
        </w:rPr>
        <w:t xml:space="preserve">3. </w:t>
      </w:r>
      <w:r w:rsidR="00F27F09">
        <w:rPr>
          <w:rFonts w:asciiTheme="majorBidi" w:hAnsiTheme="majorBidi" w:cstheme="majorBidi"/>
          <w:b/>
          <w:bCs/>
          <w:color w:val="000000"/>
          <w:sz w:val="24"/>
          <w:szCs w:val="24"/>
          <w:lang w:bidi="ar-IQ"/>
        </w:rPr>
        <w:t>İçecekler</w:t>
      </w:r>
    </w:p>
    <w:p w:rsidR="009B5F17" w:rsidRDefault="00D24AEF" w:rsidP="001E72BA">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2D207D">
        <w:rPr>
          <w:rFonts w:asciiTheme="majorBidi" w:hAnsiTheme="majorBidi" w:cstheme="majorBidi"/>
          <w:color w:val="000000"/>
          <w:sz w:val="24"/>
          <w:szCs w:val="24"/>
          <w:lang w:bidi="ar-IQ"/>
        </w:rPr>
        <w:t xml:space="preserve">Fakihlere </w:t>
      </w:r>
      <w:r w:rsidR="009B5F17">
        <w:rPr>
          <w:rFonts w:asciiTheme="majorBidi" w:hAnsiTheme="majorBidi" w:cstheme="majorBidi"/>
          <w:color w:val="000000"/>
          <w:sz w:val="24"/>
          <w:szCs w:val="24"/>
          <w:lang w:bidi="ar-IQ"/>
        </w:rPr>
        <w:t>göre içilmesi haram veya sakıncalı olan meşrubatlar genel olarak</w:t>
      </w:r>
      <w:r w:rsidR="00F22118">
        <w:rPr>
          <w:rFonts w:asciiTheme="majorBidi" w:hAnsiTheme="majorBidi" w:cstheme="majorBidi"/>
          <w:color w:val="000000"/>
          <w:sz w:val="24"/>
          <w:szCs w:val="24"/>
          <w:lang w:bidi="ar-IQ"/>
        </w:rPr>
        <w:t xml:space="preserve"> </w:t>
      </w:r>
      <w:r w:rsidR="009B5F17">
        <w:rPr>
          <w:rFonts w:asciiTheme="majorBidi" w:hAnsiTheme="majorBidi" w:cstheme="majorBidi"/>
          <w:color w:val="000000"/>
          <w:sz w:val="24"/>
          <w:szCs w:val="24"/>
          <w:lang w:bidi="ar-IQ"/>
        </w:rPr>
        <w:t>dört grupta mütalaa edildiğini söyleyebiliriz. Bunlar hamr, diğer müskirat, muhaddirat ve zayıf uyuşturucular.</w:t>
      </w:r>
    </w:p>
    <w:p w:rsidR="009B5F17" w:rsidRPr="00EA6D4D" w:rsidRDefault="00D24AEF" w:rsidP="001E72BA">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F27F09">
        <w:rPr>
          <w:rFonts w:asciiTheme="majorBidi" w:hAnsiTheme="majorBidi" w:cstheme="majorBidi"/>
          <w:b/>
          <w:bCs/>
          <w:color w:val="000000"/>
          <w:sz w:val="24"/>
          <w:szCs w:val="24"/>
          <w:lang w:bidi="ar-IQ"/>
        </w:rPr>
        <w:t xml:space="preserve">2. </w:t>
      </w:r>
      <w:r w:rsidR="007A5B2E" w:rsidRPr="00E01941">
        <w:rPr>
          <w:rFonts w:asciiTheme="majorBidi" w:hAnsiTheme="majorBidi" w:cstheme="majorBidi"/>
          <w:b/>
          <w:bCs/>
          <w:color w:val="000000"/>
          <w:sz w:val="24"/>
          <w:szCs w:val="24"/>
          <w:lang w:bidi="ar-IQ"/>
        </w:rPr>
        <w:t>1.</w:t>
      </w:r>
      <w:r w:rsidR="00C24B0E">
        <w:rPr>
          <w:rFonts w:asciiTheme="majorBidi" w:hAnsiTheme="majorBidi" w:cstheme="majorBidi"/>
          <w:b/>
          <w:bCs/>
          <w:color w:val="000000"/>
          <w:sz w:val="24"/>
          <w:szCs w:val="24"/>
          <w:lang w:bidi="ar-IQ"/>
        </w:rPr>
        <w:t xml:space="preserve"> </w:t>
      </w:r>
      <w:r w:rsidR="005932A0" w:rsidRPr="00E01941">
        <w:rPr>
          <w:rFonts w:asciiTheme="majorBidi" w:hAnsiTheme="majorBidi" w:cstheme="majorBidi"/>
          <w:b/>
          <w:bCs/>
          <w:color w:val="000000"/>
          <w:sz w:val="24"/>
          <w:szCs w:val="24"/>
          <w:lang w:bidi="ar-IQ"/>
        </w:rPr>
        <w:t>3.</w:t>
      </w:r>
      <w:r w:rsidR="00C24B0E">
        <w:rPr>
          <w:rFonts w:asciiTheme="majorBidi" w:hAnsiTheme="majorBidi" w:cstheme="majorBidi"/>
          <w:b/>
          <w:bCs/>
          <w:color w:val="000000"/>
          <w:sz w:val="24"/>
          <w:szCs w:val="24"/>
          <w:lang w:bidi="ar-IQ"/>
        </w:rPr>
        <w:t xml:space="preserve"> </w:t>
      </w:r>
      <w:r w:rsidR="005932A0" w:rsidRPr="00E01941">
        <w:rPr>
          <w:rFonts w:asciiTheme="majorBidi" w:hAnsiTheme="majorBidi" w:cstheme="majorBidi"/>
          <w:b/>
          <w:bCs/>
          <w:color w:val="000000"/>
          <w:sz w:val="24"/>
          <w:szCs w:val="24"/>
          <w:lang w:bidi="ar-IQ"/>
        </w:rPr>
        <w:t>3. 1.</w:t>
      </w:r>
      <w:r w:rsidR="007A5B2E" w:rsidRPr="00E01941">
        <w:rPr>
          <w:rFonts w:asciiTheme="majorBidi" w:hAnsiTheme="majorBidi" w:cstheme="majorBidi"/>
          <w:b/>
          <w:bCs/>
          <w:color w:val="000000"/>
          <w:sz w:val="24"/>
          <w:szCs w:val="24"/>
          <w:lang w:bidi="ar-IQ"/>
        </w:rPr>
        <w:t xml:space="preserve"> </w:t>
      </w:r>
      <w:r w:rsidR="00F27F09">
        <w:rPr>
          <w:rFonts w:asciiTheme="majorBidi" w:hAnsiTheme="majorBidi" w:cstheme="majorBidi"/>
          <w:b/>
          <w:bCs/>
          <w:color w:val="000000"/>
          <w:sz w:val="24"/>
          <w:szCs w:val="24"/>
          <w:lang w:bidi="ar-IQ"/>
        </w:rPr>
        <w:t xml:space="preserve">Hamr </w:t>
      </w:r>
      <w:r w:rsidR="00A01352">
        <w:rPr>
          <w:rFonts w:asciiTheme="majorBidi" w:hAnsiTheme="majorBidi" w:cstheme="majorBidi"/>
          <w:b/>
          <w:bCs/>
          <w:color w:val="000000"/>
          <w:sz w:val="24"/>
          <w:szCs w:val="24"/>
          <w:lang w:bidi="ar-IQ"/>
        </w:rPr>
        <w:t xml:space="preserve">ve Diğer </w:t>
      </w:r>
      <w:r w:rsidR="00F27F09">
        <w:rPr>
          <w:rFonts w:asciiTheme="majorBidi" w:hAnsiTheme="majorBidi" w:cstheme="majorBidi"/>
          <w:b/>
          <w:bCs/>
          <w:color w:val="000000"/>
          <w:sz w:val="24"/>
          <w:szCs w:val="24"/>
          <w:lang w:bidi="ar-IQ"/>
        </w:rPr>
        <w:t>M</w:t>
      </w:r>
      <w:r w:rsidR="009B5F17" w:rsidRPr="00E01941">
        <w:rPr>
          <w:rFonts w:asciiTheme="majorBidi" w:hAnsiTheme="majorBidi" w:cstheme="majorBidi"/>
          <w:b/>
          <w:bCs/>
          <w:color w:val="000000"/>
          <w:sz w:val="24"/>
          <w:szCs w:val="24"/>
          <w:lang w:bidi="ar-IQ"/>
        </w:rPr>
        <w:t>üskirat</w:t>
      </w:r>
    </w:p>
    <w:p w:rsidR="001E72BA" w:rsidRDefault="00D24AEF" w:rsidP="001E72BA">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w:t>
      </w:r>
      <w:r w:rsidR="001E72BA">
        <w:rPr>
          <w:rFonts w:asciiTheme="majorBidi" w:hAnsiTheme="majorBidi" w:cstheme="majorBidi"/>
          <w:color w:val="000000"/>
          <w:sz w:val="24"/>
          <w:szCs w:val="24"/>
          <w:lang w:bidi="ar-IQ"/>
        </w:rPr>
        <w:t>İçeceklerinin meşru olması gerekir. Sarhoşluk veren, insan sağlığına zararlı olan, hiçbir şekilde faydası olmayan içecekler, helal gıda kategorisinde değerlendirilemez. İslam insana faydalı olanları helal, zaralı olanları haram kılmıştır. Mesela şarap ve diğer müskirat ve muhaddiratı haram kılmış fakat süt ve meyve suyu gibi içecekleri helal kılmıştır. Bu içeceklerin haram olanları bir kısmı doğrudan kuran ve sünnet yoluyla bazıları ise içtihat yoluyla haram kılınmıştır. Örneğin şarabın necisliği ve zatı itibariyle haramlığı konusunda ihtilaf eden olmamıştır.</w:t>
      </w:r>
    </w:p>
    <w:p w:rsidR="00D72A4A" w:rsidRDefault="00D72A4A" w:rsidP="00D72A4A">
      <w:pPr>
        <w:spacing w:line="360" w:lineRule="auto"/>
        <w:jc w:val="both"/>
        <w:rPr>
          <w:rFonts w:asciiTheme="majorBidi" w:hAnsiTheme="majorBidi" w:cstheme="majorBidi"/>
          <w:color w:val="000000"/>
          <w:sz w:val="32"/>
          <w:szCs w:val="32"/>
          <w:rtl/>
          <w:lang w:bidi="ar-IQ"/>
        </w:rPr>
      </w:pPr>
      <w:r w:rsidRPr="00D72A4A">
        <w:rPr>
          <w:rFonts w:asciiTheme="majorBidi" w:hAnsiTheme="majorBidi" w:cstheme="majorBidi"/>
          <w:color w:val="000000"/>
          <w:sz w:val="32"/>
          <w:szCs w:val="32"/>
          <w:rtl/>
          <w:lang w:bidi="ar-IQ"/>
        </w:rPr>
        <w:t>يا أَيُّهَا الَّذِينَ آمَنُوا إِنَّمَا</w:t>
      </w:r>
      <w:r w:rsidRPr="001F0437">
        <w:rPr>
          <w:rFonts w:asciiTheme="majorBidi" w:hAnsiTheme="majorBidi" w:cstheme="majorBidi"/>
          <w:sz w:val="32"/>
          <w:szCs w:val="32"/>
          <w:rtl/>
          <w:lang w:bidi="ar-IQ"/>
        </w:rPr>
        <w:t xml:space="preserve"> الْخَمْرُ </w:t>
      </w:r>
      <w:r w:rsidRPr="00D72A4A">
        <w:rPr>
          <w:rFonts w:asciiTheme="majorBidi" w:hAnsiTheme="majorBidi" w:cstheme="majorBidi"/>
          <w:color w:val="000000"/>
          <w:sz w:val="32"/>
          <w:szCs w:val="32"/>
          <w:rtl/>
          <w:lang w:bidi="ar-IQ"/>
        </w:rPr>
        <w:t>وَالْمَيْسِرُ وَالْأَنْصابُ وَالْأَزْلامُ رِجْسٌ مِنْ عَمَلِ الشَّيْطانِ فَاجْتَنِبُوهُ لَعَلَّكُمْ تُفْلِحُونَ</w:t>
      </w:r>
    </w:p>
    <w:p w:rsidR="00E01941" w:rsidRPr="00E01941" w:rsidRDefault="00D72A4A" w:rsidP="00E01941">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“Ey iman edenler, içki, kumar fal okları, dikili taşlar şeytan işi pis murdar olan şeylerdir. Ondan kaçınınız ki kurtuluşa eresiniz.”</w:t>
      </w:r>
      <w:r>
        <w:rPr>
          <w:rStyle w:val="DipnotBavurusu"/>
          <w:rFonts w:asciiTheme="majorBidi" w:hAnsiTheme="majorBidi" w:cstheme="majorBidi"/>
          <w:color w:val="000000"/>
          <w:sz w:val="24"/>
          <w:szCs w:val="24"/>
          <w:lang w:bidi="ar-IQ"/>
        </w:rPr>
        <w:footnoteReference w:id="85"/>
      </w:r>
    </w:p>
    <w:p w:rsidR="00D72A4A" w:rsidRDefault="00D24AEF" w:rsidP="00D72A4A">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D72A4A">
        <w:rPr>
          <w:rFonts w:asciiTheme="majorBidi" w:hAnsiTheme="majorBidi" w:cstheme="majorBidi"/>
          <w:color w:val="000000"/>
          <w:sz w:val="24"/>
          <w:szCs w:val="24"/>
          <w:lang w:bidi="ar-IQ"/>
        </w:rPr>
        <w:t>Bu ayeti kerime şarabın haramlığını kesin olarak açıklayan bir delildir. Bundan önce üç ayet</w:t>
      </w:r>
      <w:r w:rsidR="00D72A4A">
        <w:rPr>
          <w:rStyle w:val="DipnotBavurusu"/>
          <w:rFonts w:asciiTheme="majorBidi" w:hAnsiTheme="majorBidi" w:cstheme="majorBidi"/>
          <w:color w:val="000000"/>
          <w:sz w:val="24"/>
          <w:szCs w:val="24"/>
          <w:lang w:bidi="ar-IQ"/>
        </w:rPr>
        <w:footnoteReference w:id="86"/>
      </w:r>
      <w:r w:rsidR="00D72A4A">
        <w:rPr>
          <w:rFonts w:asciiTheme="majorBidi" w:hAnsiTheme="majorBidi" w:cstheme="majorBidi"/>
          <w:color w:val="000000"/>
          <w:sz w:val="24"/>
          <w:szCs w:val="24"/>
          <w:lang w:bidi="ar-IQ"/>
        </w:rPr>
        <w:t xml:space="preserve"> daha gelerek adım adım kesin yasaklığa doğru bir sürecin takip edildiği anlaşılmaktadır.</w:t>
      </w:r>
    </w:p>
    <w:p w:rsidR="00D72A4A" w:rsidRDefault="00D24AEF" w:rsidP="00D24AE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D72A4A">
        <w:rPr>
          <w:rFonts w:asciiTheme="majorBidi" w:hAnsiTheme="majorBidi" w:cstheme="majorBidi"/>
          <w:color w:val="000000"/>
          <w:sz w:val="24"/>
          <w:szCs w:val="24"/>
          <w:lang w:bidi="ar-IQ"/>
        </w:rPr>
        <w:t>Bu konuda mezheplerin arasında bazı ihtilaflar olduğu gibi, aynı mezhep içerisinde</w:t>
      </w:r>
      <w:r w:rsidR="0078790D">
        <w:rPr>
          <w:rFonts w:asciiTheme="majorBidi" w:hAnsiTheme="majorBidi" w:cstheme="majorBidi"/>
          <w:color w:val="000000"/>
          <w:sz w:val="24"/>
          <w:szCs w:val="24"/>
          <w:lang w:bidi="ar-IQ"/>
        </w:rPr>
        <w:t xml:space="preserve"> </w:t>
      </w:r>
      <w:r w:rsidR="00D72A4A">
        <w:rPr>
          <w:rFonts w:asciiTheme="majorBidi" w:hAnsiTheme="majorBidi" w:cstheme="majorBidi"/>
          <w:color w:val="000000"/>
          <w:sz w:val="24"/>
          <w:szCs w:val="24"/>
          <w:lang w:bidi="ar-IQ"/>
        </w:rPr>
        <w:t>de</w:t>
      </w:r>
      <w:r w:rsidR="0078790D">
        <w:rPr>
          <w:rFonts w:asciiTheme="majorBidi" w:hAnsiTheme="majorBidi" w:cstheme="majorBidi"/>
          <w:color w:val="000000"/>
          <w:sz w:val="24"/>
          <w:szCs w:val="24"/>
          <w:lang w:bidi="ar-IQ"/>
        </w:rPr>
        <w:t xml:space="preserve"> teferruatta</w:t>
      </w:r>
      <w:r w:rsidR="00D72A4A">
        <w:rPr>
          <w:rFonts w:asciiTheme="majorBidi" w:hAnsiTheme="majorBidi" w:cstheme="majorBidi"/>
          <w:color w:val="000000"/>
          <w:sz w:val="24"/>
          <w:szCs w:val="24"/>
          <w:lang w:bidi="ar-IQ"/>
        </w:rPr>
        <w:t xml:space="preserve"> bazı ihtilaf</w:t>
      </w:r>
      <w:r w:rsidR="0078790D">
        <w:rPr>
          <w:rFonts w:asciiTheme="majorBidi" w:hAnsiTheme="majorBidi" w:cstheme="majorBidi"/>
          <w:color w:val="000000"/>
          <w:sz w:val="24"/>
          <w:szCs w:val="24"/>
          <w:lang w:bidi="ar-IQ"/>
        </w:rPr>
        <w:t>lar</w:t>
      </w:r>
      <w:r>
        <w:rPr>
          <w:rFonts w:asciiTheme="majorBidi" w:hAnsiTheme="majorBidi" w:cstheme="majorBidi"/>
          <w:color w:val="000000"/>
          <w:sz w:val="24"/>
          <w:szCs w:val="24"/>
          <w:lang w:bidi="ar-IQ"/>
        </w:rPr>
        <w:t xml:space="preserve"> olduğu söylenebilir</w:t>
      </w:r>
      <w:r w:rsidR="00D72A4A">
        <w:rPr>
          <w:rFonts w:asciiTheme="majorBidi" w:hAnsiTheme="majorBidi" w:cstheme="majorBidi"/>
          <w:color w:val="000000"/>
          <w:sz w:val="24"/>
          <w:szCs w:val="24"/>
          <w:lang w:bidi="ar-IQ"/>
        </w:rPr>
        <w:t>.</w:t>
      </w:r>
      <w:r w:rsidR="00934264">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 xml:space="preserve"> </w:t>
      </w:r>
      <w:r w:rsidR="00934264">
        <w:rPr>
          <w:rFonts w:asciiTheme="majorBidi" w:hAnsiTheme="majorBidi" w:cstheme="majorBidi"/>
          <w:color w:val="000000"/>
          <w:sz w:val="24"/>
          <w:szCs w:val="24"/>
          <w:lang w:bidi="ar-IQ"/>
        </w:rPr>
        <w:t xml:space="preserve">Bütün mesele diğer müskirata yani şarabın dışında diğer sarhoşluk veren maddelere ve </w:t>
      </w:r>
      <w:r w:rsidR="001F0437">
        <w:rPr>
          <w:rFonts w:asciiTheme="majorBidi" w:hAnsiTheme="majorBidi" w:cstheme="majorBidi"/>
          <w:color w:val="000000"/>
          <w:sz w:val="24"/>
          <w:szCs w:val="24"/>
          <w:lang w:bidi="ar-IQ"/>
        </w:rPr>
        <w:t>muhaddirat</w:t>
      </w:r>
      <w:r w:rsidR="00934264">
        <w:rPr>
          <w:rFonts w:asciiTheme="majorBidi" w:hAnsiTheme="majorBidi" w:cstheme="majorBidi"/>
          <w:color w:val="000000"/>
          <w:sz w:val="24"/>
          <w:szCs w:val="24"/>
          <w:lang w:bidi="ar-IQ"/>
        </w:rPr>
        <w:t xml:space="preserve"> şarabın hükmü verilebilir mi verilemez mi?</w:t>
      </w:r>
    </w:p>
    <w:p w:rsidR="00934264" w:rsidRDefault="00D24AEF" w:rsidP="00210AC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34264">
        <w:rPr>
          <w:rFonts w:asciiTheme="majorBidi" w:hAnsiTheme="majorBidi" w:cstheme="majorBidi"/>
          <w:color w:val="000000"/>
          <w:sz w:val="24"/>
          <w:szCs w:val="24"/>
          <w:lang w:bidi="ar-IQ"/>
        </w:rPr>
        <w:t>Hanefilere göre verilemez. Diğer üç mezhebe göre verilebilir. Çünkü Hanefilere göre şarap yaş üzüm suyundan yapılana denilir.</w:t>
      </w:r>
      <w:r w:rsidR="00210ACC">
        <w:rPr>
          <w:rStyle w:val="DipnotBavurusu"/>
          <w:rFonts w:asciiTheme="majorBidi" w:hAnsiTheme="majorBidi" w:cstheme="majorBidi"/>
          <w:color w:val="000000"/>
          <w:sz w:val="24"/>
          <w:szCs w:val="24"/>
          <w:lang w:bidi="ar-IQ"/>
        </w:rPr>
        <w:footnoteReference w:id="87"/>
      </w:r>
      <w:r w:rsidR="00EF246E" w:rsidRPr="00EF246E">
        <w:rPr>
          <w:rFonts w:asciiTheme="majorBidi" w:hAnsiTheme="majorBidi" w:cstheme="majorBidi"/>
          <w:color w:val="000000"/>
          <w:sz w:val="24"/>
          <w:szCs w:val="24"/>
          <w:lang w:bidi="ar-IQ"/>
        </w:rPr>
        <w:t xml:space="preserve"> </w:t>
      </w:r>
      <w:r w:rsidR="00EF246E">
        <w:rPr>
          <w:rFonts w:asciiTheme="majorBidi" w:hAnsiTheme="majorBidi" w:cstheme="majorBidi"/>
          <w:color w:val="000000"/>
          <w:sz w:val="24"/>
          <w:szCs w:val="24"/>
          <w:lang w:bidi="ar-IQ"/>
        </w:rPr>
        <w:t>Her sarhoşluk veren hamrdır. Her hamr haramdır</w:t>
      </w:r>
      <w:r w:rsidR="00EF246E">
        <w:rPr>
          <w:rStyle w:val="DipnotBavurusu"/>
          <w:rFonts w:asciiTheme="majorBidi" w:hAnsiTheme="majorBidi" w:cstheme="majorBidi"/>
          <w:color w:val="000000"/>
          <w:sz w:val="24"/>
          <w:szCs w:val="24"/>
          <w:lang w:bidi="ar-IQ"/>
        </w:rPr>
        <w:footnoteReference w:id="88"/>
      </w:r>
      <w:r w:rsidR="00EF246E">
        <w:rPr>
          <w:rFonts w:asciiTheme="majorBidi" w:hAnsiTheme="majorBidi" w:cstheme="majorBidi"/>
          <w:color w:val="000000"/>
          <w:sz w:val="24"/>
          <w:szCs w:val="24"/>
          <w:lang w:bidi="ar-IQ"/>
        </w:rPr>
        <w:t xml:space="preserve"> çoğu sarhoşluk verenin bir yudumu ve </w:t>
      </w:r>
      <w:r w:rsidR="005232EE">
        <w:rPr>
          <w:rFonts w:asciiTheme="majorBidi" w:hAnsiTheme="majorBidi" w:cstheme="majorBidi"/>
          <w:color w:val="000000"/>
          <w:sz w:val="24"/>
          <w:szCs w:val="24"/>
          <w:lang w:bidi="ar-IQ"/>
        </w:rPr>
        <w:t>on altı</w:t>
      </w:r>
      <w:r w:rsidR="00EF246E">
        <w:rPr>
          <w:rFonts w:asciiTheme="majorBidi" w:hAnsiTheme="majorBidi" w:cstheme="majorBidi"/>
          <w:color w:val="000000"/>
          <w:sz w:val="24"/>
          <w:szCs w:val="24"/>
          <w:lang w:bidi="ar-IQ"/>
        </w:rPr>
        <w:t xml:space="preserve"> </w:t>
      </w:r>
      <w:r w:rsidR="001079BD">
        <w:rPr>
          <w:rFonts w:asciiTheme="majorBidi" w:hAnsiTheme="majorBidi" w:cstheme="majorBidi"/>
          <w:color w:val="000000"/>
          <w:sz w:val="24"/>
          <w:szCs w:val="24"/>
          <w:lang w:bidi="ar-IQ"/>
        </w:rPr>
        <w:t>rıtılı da</w:t>
      </w:r>
      <w:r w:rsidR="00EF246E">
        <w:rPr>
          <w:rFonts w:asciiTheme="majorBidi" w:hAnsiTheme="majorBidi" w:cstheme="majorBidi"/>
          <w:color w:val="000000"/>
          <w:sz w:val="24"/>
          <w:szCs w:val="24"/>
          <w:lang w:bidi="ar-IQ"/>
        </w:rPr>
        <w:t xml:space="preserve"> haramdır.</w:t>
      </w:r>
      <w:r w:rsidR="00EF246E">
        <w:rPr>
          <w:rStyle w:val="DipnotBavurusu"/>
          <w:rFonts w:asciiTheme="majorBidi" w:hAnsiTheme="majorBidi" w:cstheme="majorBidi"/>
          <w:color w:val="000000"/>
          <w:sz w:val="24"/>
          <w:szCs w:val="24"/>
          <w:lang w:bidi="ar-IQ"/>
        </w:rPr>
        <w:footnoteReference w:id="89"/>
      </w:r>
      <w:r w:rsidR="00EF246E">
        <w:rPr>
          <w:rFonts w:asciiTheme="majorBidi" w:hAnsiTheme="majorBidi" w:cstheme="majorBidi"/>
          <w:color w:val="000000"/>
          <w:sz w:val="24"/>
          <w:szCs w:val="24"/>
          <w:lang w:bidi="ar-IQ"/>
        </w:rPr>
        <w:t xml:space="preserve"> </w:t>
      </w:r>
      <w:r w:rsidR="005232EE">
        <w:rPr>
          <w:rFonts w:asciiTheme="majorBidi" w:hAnsiTheme="majorBidi" w:cstheme="majorBidi"/>
          <w:color w:val="000000"/>
          <w:sz w:val="24"/>
          <w:szCs w:val="24"/>
          <w:lang w:bidi="ar-IQ"/>
        </w:rPr>
        <w:t>Gibi</w:t>
      </w:r>
      <w:r w:rsidR="0078790D">
        <w:rPr>
          <w:rFonts w:asciiTheme="majorBidi" w:hAnsiTheme="majorBidi" w:cstheme="majorBidi"/>
          <w:color w:val="000000"/>
          <w:sz w:val="24"/>
          <w:szCs w:val="24"/>
          <w:lang w:bidi="ar-IQ"/>
        </w:rPr>
        <w:t xml:space="preserve"> </w:t>
      </w:r>
      <w:r w:rsidR="00210ACC">
        <w:rPr>
          <w:rFonts w:asciiTheme="majorBidi" w:hAnsiTheme="majorBidi" w:cstheme="majorBidi"/>
          <w:color w:val="000000"/>
          <w:sz w:val="24"/>
          <w:szCs w:val="24"/>
          <w:lang w:bidi="ar-IQ"/>
        </w:rPr>
        <w:t>ahad haberlerle amel etmeyerek</w:t>
      </w:r>
      <w:r w:rsidR="0078790D">
        <w:rPr>
          <w:rFonts w:asciiTheme="majorBidi" w:hAnsiTheme="majorBidi" w:cstheme="majorBidi"/>
          <w:color w:val="000000"/>
          <w:sz w:val="24"/>
          <w:szCs w:val="24"/>
          <w:lang w:bidi="ar-IQ"/>
        </w:rPr>
        <w:t xml:space="preserve"> bunun</w:t>
      </w:r>
      <w:r w:rsidR="00934264">
        <w:rPr>
          <w:rFonts w:asciiTheme="majorBidi" w:hAnsiTheme="majorBidi" w:cstheme="majorBidi"/>
          <w:color w:val="000000"/>
          <w:sz w:val="24"/>
          <w:szCs w:val="24"/>
          <w:lang w:bidi="ar-IQ"/>
        </w:rPr>
        <w:t xml:space="preserve"> dışındaki maddelerden elde edilen sarhoş ediciler şarap kapsamında değerlendirilemez. </w:t>
      </w:r>
    </w:p>
    <w:p w:rsidR="00210ACC" w:rsidRDefault="00D24AEF" w:rsidP="002350F5">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210ACC">
        <w:rPr>
          <w:rFonts w:asciiTheme="majorBidi" w:hAnsiTheme="majorBidi" w:cstheme="majorBidi"/>
          <w:color w:val="000000"/>
          <w:sz w:val="24"/>
          <w:szCs w:val="24"/>
          <w:lang w:bidi="ar-IQ"/>
        </w:rPr>
        <w:t>Hane</w:t>
      </w:r>
      <w:r w:rsidR="002350F5">
        <w:rPr>
          <w:rFonts w:asciiTheme="majorBidi" w:hAnsiTheme="majorBidi" w:cstheme="majorBidi"/>
          <w:color w:val="000000"/>
          <w:sz w:val="24"/>
          <w:szCs w:val="24"/>
          <w:lang w:bidi="ar-IQ"/>
        </w:rPr>
        <w:t>filer</w:t>
      </w:r>
      <w:r w:rsidR="00210ACC">
        <w:rPr>
          <w:rFonts w:asciiTheme="majorBidi" w:hAnsiTheme="majorBidi" w:cstheme="majorBidi"/>
          <w:color w:val="000000"/>
          <w:sz w:val="24"/>
          <w:szCs w:val="24"/>
          <w:lang w:bidi="ar-IQ"/>
        </w:rPr>
        <w:t xml:space="preserve"> öncelikle “ben rüyamda şarap sıktığımı görüyorum</w:t>
      </w:r>
      <w:r w:rsidR="002350F5">
        <w:rPr>
          <w:rFonts w:asciiTheme="majorBidi" w:hAnsiTheme="majorBidi" w:cstheme="majorBidi"/>
          <w:color w:val="000000"/>
          <w:sz w:val="24"/>
          <w:szCs w:val="24"/>
          <w:lang w:bidi="ar-IQ"/>
        </w:rPr>
        <w:t>.</w:t>
      </w:r>
      <w:r w:rsidR="00210ACC">
        <w:rPr>
          <w:rFonts w:asciiTheme="majorBidi" w:hAnsiTheme="majorBidi" w:cstheme="majorBidi"/>
          <w:color w:val="000000"/>
          <w:sz w:val="24"/>
          <w:szCs w:val="24"/>
          <w:lang w:bidi="ar-IQ"/>
        </w:rPr>
        <w:t>”</w:t>
      </w:r>
      <w:r w:rsidR="00210ACC">
        <w:rPr>
          <w:rStyle w:val="DipnotBavurusu"/>
          <w:rFonts w:asciiTheme="majorBidi" w:hAnsiTheme="majorBidi" w:cstheme="majorBidi"/>
          <w:color w:val="000000"/>
          <w:sz w:val="24"/>
          <w:szCs w:val="24"/>
          <w:lang w:bidi="ar-IQ"/>
        </w:rPr>
        <w:footnoteReference w:id="90"/>
      </w:r>
      <w:r w:rsidR="00DE7018">
        <w:rPr>
          <w:rFonts w:asciiTheme="majorBidi" w:hAnsiTheme="majorBidi" w:cstheme="majorBidi"/>
          <w:color w:val="000000"/>
          <w:sz w:val="24"/>
          <w:szCs w:val="24"/>
          <w:lang w:bidi="ar-IQ"/>
        </w:rPr>
        <w:t xml:space="preserve"> â</w:t>
      </w:r>
      <w:r w:rsidR="00210ACC">
        <w:rPr>
          <w:rFonts w:asciiTheme="majorBidi" w:hAnsiTheme="majorBidi" w:cstheme="majorBidi"/>
          <w:color w:val="000000"/>
          <w:sz w:val="24"/>
          <w:szCs w:val="24"/>
          <w:lang w:bidi="ar-IQ"/>
        </w:rPr>
        <w:t xml:space="preserve">yetiyle </w:t>
      </w:r>
      <w:r w:rsidR="002350F5">
        <w:rPr>
          <w:rFonts w:asciiTheme="majorBidi" w:hAnsiTheme="majorBidi" w:cstheme="majorBidi"/>
          <w:color w:val="000000"/>
          <w:sz w:val="24"/>
          <w:szCs w:val="24"/>
          <w:lang w:bidi="ar-IQ"/>
        </w:rPr>
        <w:t>amel etmişler ve</w:t>
      </w:r>
      <w:r w:rsidR="00210ACC">
        <w:rPr>
          <w:rFonts w:asciiTheme="majorBidi" w:hAnsiTheme="majorBidi" w:cstheme="majorBidi"/>
          <w:color w:val="000000"/>
          <w:sz w:val="24"/>
          <w:szCs w:val="24"/>
          <w:lang w:bidi="ar-IQ"/>
        </w:rPr>
        <w:t xml:space="preserve"> </w:t>
      </w:r>
      <w:r w:rsidR="002350F5">
        <w:rPr>
          <w:rFonts w:asciiTheme="majorBidi" w:hAnsiTheme="majorBidi" w:cstheme="majorBidi"/>
          <w:color w:val="000000"/>
          <w:sz w:val="24"/>
          <w:szCs w:val="24"/>
          <w:lang w:bidi="ar-IQ"/>
        </w:rPr>
        <w:t>d</w:t>
      </w:r>
      <w:r w:rsidR="00210ACC">
        <w:rPr>
          <w:rFonts w:asciiTheme="majorBidi" w:hAnsiTheme="majorBidi" w:cstheme="majorBidi"/>
          <w:color w:val="000000"/>
          <w:sz w:val="24"/>
          <w:szCs w:val="24"/>
          <w:lang w:bidi="ar-IQ"/>
        </w:rPr>
        <w:t xml:space="preserve">aha </w:t>
      </w:r>
      <w:r w:rsidR="00DE7018">
        <w:rPr>
          <w:rFonts w:asciiTheme="majorBidi" w:hAnsiTheme="majorBidi" w:cstheme="majorBidi"/>
          <w:color w:val="000000"/>
          <w:sz w:val="24"/>
          <w:szCs w:val="24"/>
          <w:lang w:bidi="ar-IQ"/>
        </w:rPr>
        <w:t>sonra diğer ahad haber</w:t>
      </w:r>
      <w:r w:rsidR="002350F5">
        <w:rPr>
          <w:rFonts w:asciiTheme="majorBidi" w:hAnsiTheme="majorBidi" w:cstheme="majorBidi"/>
          <w:color w:val="000000"/>
          <w:sz w:val="24"/>
          <w:szCs w:val="24"/>
          <w:lang w:bidi="ar-IQ"/>
        </w:rPr>
        <w:t>leri</w:t>
      </w:r>
      <w:r w:rsidR="00210ACC">
        <w:rPr>
          <w:rFonts w:asciiTheme="majorBidi" w:hAnsiTheme="majorBidi" w:cstheme="majorBidi"/>
          <w:color w:val="000000"/>
          <w:sz w:val="24"/>
          <w:szCs w:val="24"/>
          <w:lang w:bidi="ar-IQ"/>
        </w:rPr>
        <w:t xml:space="preserve"> çeşitli gerekçeler</w:t>
      </w:r>
      <w:r w:rsidR="002350F5">
        <w:rPr>
          <w:rFonts w:asciiTheme="majorBidi" w:hAnsiTheme="majorBidi" w:cstheme="majorBidi"/>
          <w:color w:val="000000"/>
          <w:sz w:val="24"/>
          <w:szCs w:val="24"/>
          <w:lang w:bidi="ar-IQ"/>
        </w:rPr>
        <w:t>e</w:t>
      </w:r>
      <w:r w:rsidR="00210ACC">
        <w:rPr>
          <w:rFonts w:asciiTheme="majorBidi" w:hAnsiTheme="majorBidi" w:cstheme="majorBidi"/>
          <w:color w:val="000000"/>
          <w:sz w:val="24"/>
          <w:szCs w:val="24"/>
          <w:lang w:bidi="ar-IQ"/>
        </w:rPr>
        <w:t xml:space="preserve"> izafeten kendi bakış açılarına göre yorumla</w:t>
      </w:r>
      <w:r w:rsidR="002350F5">
        <w:rPr>
          <w:rFonts w:asciiTheme="majorBidi" w:hAnsiTheme="majorBidi" w:cstheme="majorBidi"/>
          <w:color w:val="000000"/>
          <w:sz w:val="24"/>
          <w:szCs w:val="24"/>
          <w:lang w:bidi="ar-IQ"/>
        </w:rPr>
        <w:t>mışlar veya onlarla</w:t>
      </w:r>
      <w:r w:rsidR="002350F5" w:rsidRPr="002350F5">
        <w:rPr>
          <w:rFonts w:asciiTheme="majorBidi" w:hAnsiTheme="majorBidi" w:cstheme="majorBidi"/>
          <w:color w:val="000000"/>
          <w:sz w:val="24"/>
          <w:szCs w:val="24"/>
          <w:lang w:bidi="ar-IQ"/>
        </w:rPr>
        <w:t xml:space="preserve"> </w:t>
      </w:r>
      <w:r w:rsidR="002350F5">
        <w:rPr>
          <w:rFonts w:asciiTheme="majorBidi" w:hAnsiTheme="majorBidi" w:cstheme="majorBidi"/>
          <w:color w:val="000000"/>
          <w:sz w:val="24"/>
          <w:szCs w:val="24"/>
          <w:lang w:bidi="ar-IQ"/>
        </w:rPr>
        <w:t>emel etmemişlerdir.</w:t>
      </w:r>
    </w:p>
    <w:p w:rsidR="00210ACC" w:rsidRDefault="00210ACC" w:rsidP="00210AC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Mesela çoğu sarhoşluk ver</w:t>
      </w:r>
      <w:r w:rsidR="002350F5">
        <w:rPr>
          <w:rFonts w:asciiTheme="majorBidi" w:hAnsiTheme="majorBidi" w:cstheme="majorBidi"/>
          <w:color w:val="000000"/>
          <w:sz w:val="24"/>
          <w:szCs w:val="24"/>
          <w:lang w:bidi="ar-IQ"/>
        </w:rPr>
        <w:t>e</w:t>
      </w:r>
      <w:r>
        <w:rPr>
          <w:rFonts w:asciiTheme="majorBidi" w:hAnsiTheme="majorBidi" w:cstheme="majorBidi"/>
          <w:color w:val="000000"/>
          <w:sz w:val="24"/>
          <w:szCs w:val="24"/>
          <w:lang w:bidi="ar-IQ"/>
        </w:rPr>
        <w:t>nin azı da haram olması sarhoşluğa bitişen kadehin çoğunu</w:t>
      </w:r>
      <w:r w:rsidR="002350F5">
        <w:rPr>
          <w:rFonts w:asciiTheme="majorBidi" w:hAnsiTheme="majorBidi" w:cstheme="majorBidi"/>
          <w:color w:val="000000"/>
          <w:sz w:val="24"/>
          <w:szCs w:val="24"/>
          <w:lang w:bidi="ar-IQ"/>
        </w:rPr>
        <w:t>n</w:t>
      </w:r>
      <w:r>
        <w:rPr>
          <w:rFonts w:asciiTheme="majorBidi" w:hAnsiTheme="majorBidi" w:cstheme="majorBidi"/>
          <w:color w:val="000000"/>
          <w:sz w:val="24"/>
          <w:szCs w:val="24"/>
          <w:lang w:bidi="ar-IQ"/>
        </w:rPr>
        <w:t xml:space="preserve"> azıdır.</w:t>
      </w:r>
      <w:r>
        <w:rPr>
          <w:rStyle w:val="DipnotBavurusu"/>
          <w:rFonts w:asciiTheme="majorBidi" w:hAnsiTheme="majorBidi" w:cstheme="majorBidi"/>
          <w:color w:val="000000"/>
          <w:sz w:val="24"/>
          <w:szCs w:val="24"/>
          <w:lang w:bidi="ar-IQ"/>
        </w:rPr>
        <w:footnoteReference w:id="91"/>
      </w:r>
    </w:p>
    <w:p w:rsidR="002350F5" w:rsidRDefault="00D24AEF" w:rsidP="00210AC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2350F5">
        <w:rPr>
          <w:rFonts w:asciiTheme="majorBidi" w:hAnsiTheme="majorBidi" w:cstheme="majorBidi"/>
          <w:color w:val="000000"/>
          <w:sz w:val="24"/>
          <w:szCs w:val="24"/>
          <w:lang w:bidi="ar-IQ"/>
        </w:rPr>
        <w:t>Diğer mezhepler yukarıda geçen hadisi şerifler vb. amel ederek bütün sarhoş edicilerin azı</w:t>
      </w:r>
      <w:r w:rsidR="00C95D45">
        <w:rPr>
          <w:rFonts w:asciiTheme="majorBidi" w:hAnsiTheme="majorBidi" w:cstheme="majorBidi"/>
          <w:color w:val="000000"/>
          <w:sz w:val="24"/>
          <w:szCs w:val="24"/>
          <w:lang w:bidi="ar-IQ"/>
        </w:rPr>
        <w:t>nın</w:t>
      </w:r>
      <w:r w:rsidR="002350F5">
        <w:rPr>
          <w:rFonts w:asciiTheme="majorBidi" w:hAnsiTheme="majorBidi" w:cstheme="majorBidi"/>
          <w:color w:val="000000"/>
          <w:sz w:val="24"/>
          <w:szCs w:val="24"/>
          <w:lang w:bidi="ar-IQ"/>
        </w:rPr>
        <w:t xml:space="preserve"> çoğu</w:t>
      </w:r>
      <w:r w:rsidR="00C95D45">
        <w:rPr>
          <w:rFonts w:asciiTheme="majorBidi" w:hAnsiTheme="majorBidi" w:cstheme="majorBidi"/>
          <w:color w:val="000000"/>
          <w:sz w:val="24"/>
          <w:szCs w:val="24"/>
          <w:lang w:bidi="ar-IQ"/>
        </w:rPr>
        <w:t>nun haram olduğunu ve</w:t>
      </w:r>
      <w:r w:rsidR="002350F5">
        <w:rPr>
          <w:rFonts w:asciiTheme="majorBidi" w:hAnsiTheme="majorBidi" w:cstheme="majorBidi"/>
          <w:color w:val="000000"/>
          <w:sz w:val="24"/>
          <w:szCs w:val="24"/>
          <w:lang w:bidi="ar-IQ"/>
        </w:rPr>
        <w:t xml:space="preserve"> </w:t>
      </w:r>
      <w:r w:rsidR="00C95D45">
        <w:rPr>
          <w:rFonts w:asciiTheme="majorBidi" w:hAnsiTheme="majorBidi" w:cstheme="majorBidi"/>
          <w:color w:val="000000"/>
          <w:sz w:val="24"/>
          <w:szCs w:val="24"/>
          <w:lang w:bidi="ar-IQ"/>
        </w:rPr>
        <w:t>b</w:t>
      </w:r>
      <w:r w:rsidR="002350F5">
        <w:rPr>
          <w:rFonts w:asciiTheme="majorBidi" w:hAnsiTheme="majorBidi" w:cstheme="majorBidi"/>
          <w:color w:val="000000"/>
          <w:sz w:val="24"/>
          <w:szCs w:val="24"/>
          <w:lang w:bidi="ar-IQ"/>
        </w:rPr>
        <w:t>ütün sarhoş ed</w:t>
      </w:r>
      <w:r w:rsidR="00C95D45">
        <w:rPr>
          <w:rFonts w:asciiTheme="majorBidi" w:hAnsiTheme="majorBidi" w:cstheme="majorBidi"/>
          <w:color w:val="000000"/>
          <w:sz w:val="24"/>
          <w:szCs w:val="24"/>
          <w:lang w:bidi="ar-IQ"/>
        </w:rPr>
        <w:t>i</w:t>
      </w:r>
      <w:r w:rsidR="002350F5">
        <w:rPr>
          <w:rFonts w:asciiTheme="majorBidi" w:hAnsiTheme="majorBidi" w:cstheme="majorBidi"/>
          <w:color w:val="000000"/>
          <w:sz w:val="24"/>
          <w:szCs w:val="24"/>
          <w:lang w:bidi="ar-IQ"/>
        </w:rPr>
        <w:t>cileri</w:t>
      </w:r>
      <w:r w:rsidR="00C95D45">
        <w:rPr>
          <w:rFonts w:asciiTheme="majorBidi" w:hAnsiTheme="majorBidi" w:cstheme="majorBidi"/>
          <w:color w:val="000000"/>
          <w:sz w:val="24"/>
          <w:szCs w:val="24"/>
          <w:lang w:bidi="ar-IQ"/>
        </w:rPr>
        <w:t>n netice itibariyle</w:t>
      </w:r>
      <w:r w:rsidR="002350F5">
        <w:rPr>
          <w:rFonts w:asciiTheme="majorBidi" w:hAnsiTheme="majorBidi" w:cstheme="majorBidi"/>
          <w:color w:val="000000"/>
          <w:sz w:val="24"/>
          <w:szCs w:val="24"/>
          <w:lang w:bidi="ar-IQ"/>
        </w:rPr>
        <w:t xml:space="preserve"> hamr kapsamında de</w:t>
      </w:r>
      <w:r w:rsidR="00C95D45">
        <w:rPr>
          <w:rFonts w:asciiTheme="majorBidi" w:hAnsiTheme="majorBidi" w:cstheme="majorBidi"/>
          <w:color w:val="000000"/>
          <w:sz w:val="24"/>
          <w:szCs w:val="24"/>
          <w:lang w:bidi="ar-IQ"/>
        </w:rPr>
        <w:t>ğerlendirilmesi gerektiğini söylemişlerdir.</w:t>
      </w:r>
      <w:r w:rsidR="00C95D45">
        <w:rPr>
          <w:rStyle w:val="DipnotBavurusu"/>
          <w:rFonts w:asciiTheme="majorBidi" w:hAnsiTheme="majorBidi" w:cstheme="majorBidi"/>
          <w:color w:val="000000"/>
          <w:sz w:val="24"/>
          <w:szCs w:val="24"/>
          <w:lang w:bidi="ar-IQ"/>
        </w:rPr>
        <w:footnoteReference w:id="92"/>
      </w:r>
    </w:p>
    <w:p w:rsidR="00E01941" w:rsidRDefault="00D24AEF" w:rsidP="00EA6D4D">
      <w:pPr>
        <w:spacing w:line="360" w:lineRule="auto"/>
        <w:jc w:val="both"/>
        <w:rPr>
          <w:rFonts w:asciiTheme="majorBidi" w:hAnsiTheme="majorBidi" w:cstheme="majorBidi"/>
          <w:color w:val="000000"/>
          <w:sz w:val="24"/>
          <w:szCs w:val="24"/>
          <w:lang w:bidi="ar-IQ"/>
        </w:rPr>
      </w:pPr>
      <w:r>
        <w:rPr>
          <w:rFonts w:asciiTheme="majorBidi" w:hAnsiTheme="majorBidi" w:cstheme="majorBidi"/>
          <w:b/>
          <w:bCs/>
          <w:color w:val="000000"/>
          <w:sz w:val="24"/>
          <w:szCs w:val="24"/>
          <w:lang w:bidi="ar-IQ"/>
        </w:rPr>
        <w:t xml:space="preserve">           </w:t>
      </w:r>
      <w:r w:rsidR="00C24B0E">
        <w:rPr>
          <w:rFonts w:asciiTheme="majorBidi" w:hAnsiTheme="majorBidi" w:cstheme="majorBidi"/>
          <w:b/>
          <w:bCs/>
          <w:color w:val="000000"/>
          <w:sz w:val="24"/>
          <w:szCs w:val="24"/>
          <w:lang w:bidi="ar-IQ"/>
        </w:rPr>
        <w:t xml:space="preserve">2. </w:t>
      </w:r>
      <w:r w:rsidR="005932A0" w:rsidRPr="00E01941">
        <w:rPr>
          <w:rFonts w:asciiTheme="majorBidi" w:hAnsiTheme="majorBidi" w:cstheme="majorBidi"/>
          <w:b/>
          <w:bCs/>
          <w:color w:val="000000"/>
          <w:sz w:val="24"/>
          <w:szCs w:val="24"/>
          <w:lang w:bidi="ar-IQ"/>
        </w:rPr>
        <w:t>1.</w:t>
      </w:r>
      <w:r w:rsidR="00C24B0E">
        <w:rPr>
          <w:rFonts w:asciiTheme="majorBidi" w:hAnsiTheme="majorBidi" w:cstheme="majorBidi"/>
          <w:b/>
          <w:bCs/>
          <w:color w:val="000000"/>
          <w:sz w:val="24"/>
          <w:szCs w:val="24"/>
          <w:lang w:bidi="ar-IQ"/>
        </w:rPr>
        <w:t xml:space="preserve"> </w:t>
      </w:r>
      <w:r w:rsidR="005932A0" w:rsidRPr="00E01941">
        <w:rPr>
          <w:rFonts w:asciiTheme="majorBidi" w:hAnsiTheme="majorBidi" w:cstheme="majorBidi"/>
          <w:b/>
          <w:bCs/>
          <w:color w:val="000000"/>
          <w:sz w:val="24"/>
          <w:szCs w:val="24"/>
          <w:lang w:bidi="ar-IQ"/>
        </w:rPr>
        <w:t>3.</w:t>
      </w:r>
      <w:r w:rsidR="00C24B0E">
        <w:rPr>
          <w:rFonts w:asciiTheme="majorBidi" w:hAnsiTheme="majorBidi" w:cstheme="majorBidi"/>
          <w:b/>
          <w:bCs/>
          <w:color w:val="000000"/>
          <w:sz w:val="24"/>
          <w:szCs w:val="24"/>
          <w:lang w:bidi="ar-IQ"/>
        </w:rPr>
        <w:t xml:space="preserve"> </w:t>
      </w:r>
      <w:r w:rsidR="005932A0" w:rsidRPr="00E01941">
        <w:rPr>
          <w:rFonts w:asciiTheme="majorBidi" w:hAnsiTheme="majorBidi" w:cstheme="majorBidi"/>
          <w:b/>
          <w:bCs/>
          <w:color w:val="000000"/>
          <w:sz w:val="24"/>
          <w:szCs w:val="24"/>
          <w:lang w:bidi="ar-IQ"/>
        </w:rPr>
        <w:t>3.</w:t>
      </w:r>
      <w:r w:rsidR="00C24B0E">
        <w:rPr>
          <w:rFonts w:asciiTheme="majorBidi" w:hAnsiTheme="majorBidi" w:cstheme="majorBidi"/>
          <w:b/>
          <w:bCs/>
          <w:color w:val="000000"/>
          <w:sz w:val="24"/>
          <w:szCs w:val="24"/>
          <w:lang w:bidi="ar-IQ"/>
        </w:rPr>
        <w:t xml:space="preserve"> </w:t>
      </w:r>
      <w:r w:rsidR="005932A0" w:rsidRPr="00E01941">
        <w:rPr>
          <w:rFonts w:asciiTheme="majorBidi" w:hAnsiTheme="majorBidi" w:cstheme="majorBidi"/>
          <w:b/>
          <w:bCs/>
          <w:color w:val="000000"/>
          <w:sz w:val="24"/>
          <w:szCs w:val="24"/>
          <w:lang w:bidi="ar-IQ"/>
        </w:rPr>
        <w:t xml:space="preserve">2. </w:t>
      </w:r>
      <w:r w:rsidR="009B5F17" w:rsidRPr="00E01941">
        <w:rPr>
          <w:rFonts w:asciiTheme="majorBidi" w:hAnsiTheme="majorBidi" w:cstheme="majorBidi"/>
          <w:b/>
          <w:bCs/>
          <w:color w:val="000000"/>
          <w:sz w:val="24"/>
          <w:szCs w:val="24"/>
          <w:lang w:bidi="ar-IQ"/>
        </w:rPr>
        <w:t>Muhaddirat</w:t>
      </w:r>
      <w:r w:rsidR="009B5F17">
        <w:rPr>
          <w:rFonts w:asciiTheme="majorBidi" w:hAnsiTheme="majorBidi" w:cstheme="majorBidi"/>
          <w:color w:val="000000"/>
          <w:sz w:val="24"/>
          <w:szCs w:val="24"/>
          <w:lang w:bidi="ar-IQ"/>
        </w:rPr>
        <w:t xml:space="preserve"> </w:t>
      </w:r>
    </w:p>
    <w:p w:rsidR="009B5F17" w:rsidRDefault="00D24AEF" w:rsidP="009B5F17">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F862DC">
        <w:rPr>
          <w:rFonts w:asciiTheme="majorBidi" w:hAnsiTheme="majorBidi" w:cstheme="majorBidi"/>
          <w:color w:val="000000"/>
          <w:sz w:val="24"/>
          <w:szCs w:val="24"/>
          <w:lang w:bidi="ar-IQ"/>
        </w:rPr>
        <w:t>Uyuşturucu</w:t>
      </w:r>
      <w:r w:rsidR="009B5F17">
        <w:rPr>
          <w:rFonts w:asciiTheme="majorBidi" w:hAnsiTheme="majorBidi" w:cstheme="majorBidi"/>
          <w:color w:val="000000"/>
          <w:sz w:val="24"/>
          <w:szCs w:val="24"/>
          <w:lang w:bidi="ar-IQ"/>
        </w:rPr>
        <w:t xml:space="preserve"> maddeler bunlar da</w:t>
      </w:r>
      <w:r w:rsidR="009B5F17" w:rsidRPr="009B5F17">
        <w:rPr>
          <w:rFonts w:asciiTheme="majorBidi" w:hAnsiTheme="majorBidi" w:cstheme="majorBidi"/>
          <w:color w:val="000000"/>
          <w:sz w:val="24"/>
          <w:szCs w:val="24"/>
          <w:lang w:bidi="ar-IQ"/>
        </w:rPr>
        <w:t xml:space="preserve"> </w:t>
      </w:r>
      <w:r w:rsidR="009B5F17">
        <w:rPr>
          <w:rFonts w:asciiTheme="majorBidi" w:hAnsiTheme="majorBidi" w:cstheme="majorBidi"/>
          <w:color w:val="000000"/>
          <w:sz w:val="24"/>
          <w:szCs w:val="24"/>
          <w:lang w:bidi="ar-IQ"/>
        </w:rPr>
        <w:t xml:space="preserve">afyon, esrar, eroin, kokain, bonzai, metaemfatin </w:t>
      </w:r>
      <w:r w:rsidR="0069313A">
        <w:rPr>
          <w:rFonts w:asciiTheme="majorBidi" w:hAnsiTheme="majorBidi" w:cstheme="majorBidi"/>
          <w:color w:val="000000"/>
          <w:sz w:val="24"/>
          <w:szCs w:val="24"/>
          <w:lang w:bidi="ar-IQ"/>
        </w:rPr>
        <w:t>gibi insan</w:t>
      </w:r>
      <w:r w:rsidR="009B5F17">
        <w:rPr>
          <w:rFonts w:asciiTheme="majorBidi" w:hAnsiTheme="majorBidi" w:cstheme="majorBidi"/>
          <w:color w:val="000000"/>
          <w:sz w:val="24"/>
          <w:szCs w:val="24"/>
          <w:lang w:bidi="ar-IQ"/>
        </w:rPr>
        <w:t xml:space="preserve"> sağlığına zararlı fakat </w:t>
      </w:r>
      <w:r w:rsidR="0069313A">
        <w:rPr>
          <w:rFonts w:asciiTheme="majorBidi" w:hAnsiTheme="majorBidi" w:cstheme="majorBidi"/>
          <w:color w:val="000000"/>
          <w:sz w:val="24"/>
          <w:szCs w:val="24"/>
          <w:lang w:bidi="ar-IQ"/>
        </w:rPr>
        <w:t>Kur’an-</w:t>
      </w:r>
      <w:r w:rsidR="009B5F17">
        <w:rPr>
          <w:rFonts w:asciiTheme="majorBidi" w:hAnsiTheme="majorBidi" w:cstheme="majorBidi"/>
          <w:color w:val="000000"/>
          <w:sz w:val="24"/>
          <w:szCs w:val="24"/>
          <w:lang w:bidi="ar-IQ"/>
        </w:rPr>
        <w:t xml:space="preserve">ı kerimde ve hadislerdeki sarhoşluk veren maddeler kapsamında değerlendirilip değerlendirilmeyeceği </w:t>
      </w:r>
      <w:r w:rsidR="0069313A">
        <w:rPr>
          <w:rFonts w:asciiTheme="majorBidi" w:hAnsiTheme="majorBidi" w:cstheme="majorBidi"/>
          <w:color w:val="000000"/>
          <w:sz w:val="24"/>
          <w:szCs w:val="24"/>
          <w:lang w:bidi="ar-IQ"/>
        </w:rPr>
        <w:t>âlimler</w:t>
      </w:r>
      <w:r w:rsidR="009B5F17">
        <w:rPr>
          <w:rFonts w:asciiTheme="majorBidi" w:hAnsiTheme="majorBidi" w:cstheme="majorBidi"/>
          <w:color w:val="000000"/>
          <w:sz w:val="24"/>
          <w:szCs w:val="24"/>
          <w:lang w:bidi="ar-IQ"/>
        </w:rPr>
        <w:t xml:space="preserve"> tarafından ihtilaf edilmiş uyuşturuculardır.</w:t>
      </w:r>
    </w:p>
    <w:p w:rsidR="009B5F17" w:rsidRPr="00E01941" w:rsidRDefault="00280225" w:rsidP="009B5F17">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00C24B0E">
        <w:rPr>
          <w:rFonts w:asciiTheme="majorBidi" w:hAnsiTheme="majorBidi" w:cstheme="majorBidi"/>
          <w:b/>
          <w:bCs/>
          <w:color w:val="000000"/>
          <w:sz w:val="24"/>
          <w:szCs w:val="24"/>
          <w:lang w:bidi="ar-IQ"/>
        </w:rPr>
        <w:t xml:space="preserve">2. </w:t>
      </w:r>
      <w:r w:rsidR="00E01941">
        <w:rPr>
          <w:rFonts w:asciiTheme="majorBidi" w:hAnsiTheme="majorBidi" w:cstheme="majorBidi"/>
          <w:b/>
          <w:bCs/>
          <w:color w:val="000000"/>
          <w:sz w:val="24"/>
          <w:szCs w:val="24"/>
          <w:lang w:bidi="ar-IQ"/>
        </w:rPr>
        <w:t>1.</w:t>
      </w:r>
      <w:r w:rsidR="00C24B0E">
        <w:rPr>
          <w:rFonts w:asciiTheme="majorBidi" w:hAnsiTheme="majorBidi" w:cstheme="majorBidi"/>
          <w:b/>
          <w:bCs/>
          <w:color w:val="000000"/>
          <w:sz w:val="24"/>
          <w:szCs w:val="24"/>
          <w:lang w:bidi="ar-IQ"/>
        </w:rPr>
        <w:t xml:space="preserve"> </w:t>
      </w:r>
      <w:r w:rsidR="00E01941">
        <w:rPr>
          <w:rFonts w:asciiTheme="majorBidi" w:hAnsiTheme="majorBidi" w:cstheme="majorBidi"/>
          <w:b/>
          <w:bCs/>
          <w:color w:val="000000"/>
          <w:sz w:val="24"/>
          <w:szCs w:val="24"/>
          <w:lang w:bidi="ar-IQ"/>
        </w:rPr>
        <w:t>3.</w:t>
      </w:r>
      <w:r w:rsidR="00C24B0E">
        <w:rPr>
          <w:rFonts w:asciiTheme="majorBidi" w:hAnsiTheme="majorBidi" w:cstheme="majorBidi"/>
          <w:b/>
          <w:bCs/>
          <w:color w:val="000000"/>
          <w:sz w:val="24"/>
          <w:szCs w:val="24"/>
          <w:lang w:bidi="ar-IQ"/>
        </w:rPr>
        <w:t xml:space="preserve"> </w:t>
      </w:r>
      <w:r w:rsidR="00E01941">
        <w:rPr>
          <w:rFonts w:asciiTheme="majorBidi" w:hAnsiTheme="majorBidi" w:cstheme="majorBidi"/>
          <w:b/>
          <w:bCs/>
          <w:color w:val="000000"/>
          <w:sz w:val="24"/>
          <w:szCs w:val="24"/>
          <w:lang w:bidi="ar-IQ"/>
        </w:rPr>
        <w:t>3.</w:t>
      </w:r>
      <w:r w:rsidR="00C24B0E">
        <w:rPr>
          <w:rFonts w:asciiTheme="majorBidi" w:hAnsiTheme="majorBidi" w:cstheme="majorBidi"/>
          <w:b/>
          <w:bCs/>
          <w:color w:val="000000"/>
          <w:sz w:val="24"/>
          <w:szCs w:val="24"/>
          <w:lang w:bidi="ar-IQ"/>
        </w:rPr>
        <w:t xml:space="preserve"> </w:t>
      </w:r>
      <w:r w:rsidR="00E01941">
        <w:rPr>
          <w:rFonts w:asciiTheme="majorBidi" w:hAnsiTheme="majorBidi" w:cstheme="majorBidi"/>
          <w:b/>
          <w:bCs/>
          <w:color w:val="000000"/>
          <w:sz w:val="24"/>
          <w:szCs w:val="24"/>
          <w:lang w:bidi="ar-IQ"/>
        </w:rPr>
        <w:t xml:space="preserve">3. </w:t>
      </w:r>
      <w:r w:rsidR="007A5B2E" w:rsidRPr="00E01941">
        <w:rPr>
          <w:rFonts w:asciiTheme="majorBidi" w:hAnsiTheme="majorBidi" w:cstheme="majorBidi"/>
          <w:b/>
          <w:bCs/>
          <w:color w:val="000000"/>
          <w:sz w:val="24"/>
          <w:szCs w:val="24"/>
          <w:lang w:bidi="ar-IQ"/>
        </w:rPr>
        <w:t xml:space="preserve"> </w:t>
      </w:r>
      <w:r w:rsidR="009B5F17" w:rsidRPr="00E01941">
        <w:rPr>
          <w:rFonts w:asciiTheme="majorBidi" w:hAnsiTheme="majorBidi" w:cstheme="majorBidi"/>
          <w:b/>
          <w:bCs/>
          <w:color w:val="000000"/>
          <w:sz w:val="24"/>
          <w:szCs w:val="24"/>
          <w:lang w:bidi="ar-IQ"/>
        </w:rPr>
        <w:t xml:space="preserve">Zayıf </w:t>
      </w:r>
      <w:r w:rsidR="00A01352" w:rsidRPr="00E01941">
        <w:rPr>
          <w:rFonts w:asciiTheme="majorBidi" w:hAnsiTheme="majorBidi" w:cstheme="majorBidi"/>
          <w:b/>
          <w:bCs/>
          <w:color w:val="000000"/>
          <w:sz w:val="24"/>
          <w:szCs w:val="24"/>
          <w:lang w:bidi="ar-IQ"/>
        </w:rPr>
        <w:t>Uyuşturucular</w:t>
      </w:r>
    </w:p>
    <w:p w:rsidR="002E5017" w:rsidRDefault="00280225" w:rsidP="002E5017">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B5F17">
        <w:rPr>
          <w:rFonts w:asciiTheme="majorBidi" w:hAnsiTheme="majorBidi" w:cstheme="majorBidi"/>
          <w:color w:val="000000"/>
          <w:sz w:val="24"/>
          <w:szCs w:val="24"/>
          <w:lang w:bidi="ar-IQ"/>
        </w:rPr>
        <w:t xml:space="preserve">Bunlarda sigara ve kahve gibi insan üzerinde tesiri biraz daha uzun vadede ortaya çıkan veya çok az etkisi görülen içeceklerdir. </w:t>
      </w:r>
      <w:r w:rsidR="000347BE">
        <w:rPr>
          <w:rFonts w:asciiTheme="majorBidi" w:hAnsiTheme="majorBidi" w:cstheme="majorBidi"/>
          <w:color w:val="000000"/>
          <w:sz w:val="24"/>
          <w:szCs w:val="24"/>
          <w:lang w:bidi="ar-IQ"/>
        </w:rPr>
        <w:t xml:space="preserve">Sigara gibi içeceklerin bazı kimselerde çok uzun yaşadıkları halde sağlıklarına zarar vermedikleri tacrübe edilen bir durumdur. Fakat her kim içerse içsin sigaranın insanlarda yaşam kalitesini düşürdüğü bir vakıa olarak karşımızda durduğunu söyleyebiliriz. Sigaranın haramlığı </w:t>
      </w:r>
      <w:r w:rsidR="00C24B0E">
        <w:rPr>
          <w:rFonts w:asciiTheme="majorBidi" w:hAnsiTheme="majorBidi" w:cstheme="majorBidi"/>
          <w:color w:val="000000"/>
          <w:sz w:val="24"/>
          <w:szCs w:val="24"/>
          <w:lang w:bidi="ar-IQ"/>
        </w:rPr>
        <w:t>İslam</w:t>
      </w:r>
      <w:r w:rsidR="000347BE">
        <w:rPr>
          <w:rFonts w:asciiTheme="majorBidi" w:hAnsiTheme="majorBidi" w:cstheme="majorBidi"/>
          <w:color w:val="000000"/>
          <w:sz w:val="24"/>
          <w:szCs w:val="24"/>
          <w:lang w:bidi="ar-IQ"/>
        </w:rPr>
        <w:t xml:space="preserve"> fıkıh literatürünün alkol ve alkollü içkilere</w:t>
      </w:r>
      <w:r w:rsidR="00B46A11">
        <w:rPr>
          <w:rFonts w:asciiTheme="majorBidi" w:hAnsiTheme="majorBidi" w:cstheme="majorBidi"/>
          <w:color w:val="000000"/>
          <w:sz w:val="24"/>
          <w:szCs w:val="24"/>
          <w:lang w:bidi="ar-IQ"/>
        </w:rPr>
        <w:t xml:space="preserve"> veya maddelere</w:t>
      </w:r>
      <w:r w:rsidR="000347BE">
        <w:rPr>
          <w:rFonts w:asciiTheme="majorBidi" w:hAnsiTheme="majorBidi" w:cstheme="majorBidi"/>
          <w:color w:val="000000"/>
          <w:sz w:val="24"/>
          <w:szCs w:val="24"/>
          <w:lang w:bidi="ar-IQ"/>
        </w:rPr>
        <w:t xml:space="preserve"> yakla</w:t>
      </w:r>
      <w:r w:rsidR="002E5017">
        <w:rPr>
          <w:rFonts w:asciiTheme="majorBidi" w:hAnsiTheme="majorBidi" w:cstheme="majorBidi"/>
          <w:color w:val="000000"/>
          <w:sz w:val="24"/>
          <w:szCs w:val="24"/>
          <w:lang w:bidi="ar-IQ"/>
        </w:rPr>
        <w:t>şımı çerçevesinde değil de daha ziyade</w:t>
      </w:r>
      <w:r w:rsidR="000347BE">
        <w:rPr>
          <w:rFonts w:asciiTheme="majorBidi" w:hAnsiTheme="majorBidi" w:cstheme="majorBidi"/>
          <w:color w:val="000000"/>
          <w:sz w:val="24"/>
          <w:szCs w:val="24"/>
          <w:lang w:bidi="ar-IQ"/>
        </w:rPr>
        <w:t xml:space="preserve"> tıbbın bunun insan sağlığına zara</w:t>
      </w:r>
      <w:r w:rsidR="00B46A11">
        <w:rPr>
          <w:rFonts w:asciiTheme="majorBidi" w:hAnsiTheme="majorBidi" w:cstheme="majorBidi"/>
          <w:color w:val="000000"/>
          <w:sz w:val="24"/>
          <w:szCs w:val="24"/>
          <w:lang w:bidi="ar-IQ"/>
        </w:rPr>
        <w:t>r</w:t>
      </w:r>
      <w:r w:rsidR="000347BE">
        <w:rPr>
          <w:rFonts w:asciiTheme="majorBidi" w:hAnsiTheme="majorBidi" w:cstheme="majorBidi"/>
          <w:color w:val="000000"/>
          <w:sz w:val="24"/>
          <w:szCs w:val="24"/>
          <w:lang w:bidi="ar-IQ"/>
        </w:rPr>
        <w:t>lı</w:t>
      </w:r>
      <w:r w:rsidR="002E5017">
        <w:rPr>
          <w:rFonts w:asciiTheme="majorBidi" w:hAnsiTheme="majorBidi" w:cstheme="majorBidi"/>
          <w:color w:val="000000"/>
          <w:sz w:val="24"/>
          <w:szCs w:val="24"/>
          <w:lang w:bidi="ar-IQ"/>
        </w:rPr>
        <w:t>dır demesi gibi</w:t>
      </w:r>
      <w:r w:rsidR="000347BE">
        <w:rPr>
          <w:rFonts w:asciiTheme="majorBidi" w:hAnsiTheme="majorBidi" w:cstheme="majorBidi"/>
          <w:color w:val="000000"/>
          <w:sz w:val="24"/>
          <w:szCs w:val="24"/>
          <w:lang w:bidi="ar-IQ"/>
        </w:rPr>
        <w:t xml:space="preserve"> </w:t>
      </w:r>
      <w:r w:rsidR="002E5017">
        <w:rPr>
          <w:rFonts w:asciiTheme="majorBidi" w:hAnsiTheme="majorBidi" w:cstheme="majorBidi"/>
          <w:color w:val="000000"/>
          <w:sz w:val="24"/>
          <w:szCs w:val="24"/>
          <w:lang w:bidi="ar-IQ"/>
        </w:rPr>
        <w:t>ek bir delille olabileceğini düşünüyorum.</w:t>
      </w:r>
    </w:p>
    <w:p w:rsidR="009B5F17" w:rsidRPr="00D72A4A" w:rsidRDefault="002E5017" w:rsidP="002E5017">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B46A11">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Mesela Hanefilerden Mer’î b. Yusuf mürüvvet sahibi kişilerin tütün ve kahve içmeyi bırakmak olduğunu söylemiştir.</w:t>
      </w:r>
      <w:r>
        <w:rPr>
          <w:rStyle w:val="DipnotBavurusu"/>
          <w:rFonts w:asciiTheme="majorBidi" w:hAnsiTheme="majorBidi" w:cstheme="majorBidi"/>
          <w:color w:val="000000"/>
          <w:sz w:val="24"/>
          <w:szCs w:val="24"/>
          <w:lang w:bidi="ar-IQ"/>
        </w:rPr>
        <w:footnoteReference w:id="93"/>
      </w:r>
      <w:r w:rsidR="005E204C">
        <w:rPr>
          <w:rFonts w:asciiTheme="majorBidi" w:hAnsiTheme="majorBidi" w:cstheme="majorBidi"/>
          <w:color w:val="000000"/>
          <w:sz w:val="24"/>
          <w:szCs w:val="24"/>
          <w:lang w:bidi="ar-IQ"/>
        </w:rPr>
        <w:t xml:space="preserve"> Kahve ile ilgili örfi birtakım yorumlar olsa da b</w:t>
      </w:r>
      <w:r w:rsidR="00B46A11">
        <w:rPr>
          <w:rFonts w:asciiTheme="majorBidi" w:hAnsiTheme="majorBidi" w:cstheme="majorBidi"/>
          <w:color w:val="000000"/>
          <w:sz w:val="24"/>
          <w:szCs w:val="24"/>
          <w:lang w:bidi="ar-IQ"/>
        </w:rPr>
        <w:t xml:space="preserve">ugün tıbbi gelişmeler açısından sigaranın sağlığa </w:t>
      </w:r>
      <w:r w:rsidR="005E204C">
        <w:rPr>
          <w:rFonts w:asciiTheme="majorBidi" w:hAnsiTheme="majorBidi" w:cstheme="majorBidi"/>
          <w:color w:val="000000"/>
          <w:sz w:val="24"/>
          <w:szCs w:val="24"/>
          <w:lang w:bidi="ar-IQ"/>
        </w:rPr>
        <w:t>zararlı</w:t>
      </w:r>
      <w:r w:rsidR="00B46A11">
        <w:rPr>
          <w:rFonts w:asciiTheme="majorBidi" w:hAnsiTheme="majorBidi" w:cstheme="majorBidi"/>
          <w:color w:val="000000"/>
          <w:sz w:val="24"/>
          <w:szCs w:val="24"/>
          <w:lang w:bidi="ar-IQ"/>
        </w:rPr>
        <w:t xml:space="preserve"> olduğu ve hatta içerisinde kaç tane </w:t>
      </w:r>
      <w:r w:rsidR="005E204C">
        <w:rPr>
          <w:rFonts w:asciiTheme="majorBidi" w:hAnsiTheme="majorBidi" w:cstheme="majorBidi"/>
          <w:color w:val="000000"/>
          <w:sz w:val="24"/>
          <w:szCs w:val="24"/>
          <w:lang w:bidi="ar-IQ"/>
        </w:rPr>
        <w:t>zararlı</w:t>
      </w:r>
      <w:r w:rsidR="00B46A11">
        <w:rPr>
          <w:rFonts w:asciiTheme="majorBidi" w:hAnsiTheme="majorBidi" w:cstheme="majorBidi"/>
          <w:color w:val="000000"/>
          <w:sz w:val="24"/>
          <w:szCs w:val="24"/>
          <w:lang w:bidi="ar-IQ"/>
        </w:rPr>
        <w:t xml:space="preserve"> madde olduğuna varıncaya kadar sayıldığına şahit olmaktayız.</w:t>
      </w:r>
      <w:r w:rsidR="000347BE">
        <w:rPr>
          <w:rFonts w:asciiTheme="majorBidi" w:hAnsiTheme="majorBidi" w:cstheme="majorBidi"/>
          <w:color w:val="000000"/>
          <w:sz w:val="24"/>
          <w:szCs w:val="24"/>
          <w:lang w:bidi="ar-IQ"/>
        </w:rPr>
        <w:t xml:space="preserve">  </w:t>
      </w:r>
    </w:p>
    <w:p w:rsidR="00EA18EF" w:rsidRDefault="00EA18EF" w:rsidP="00823C91">
      <w:pPr>
        <w:spacing w:line="360" w:lineRule="auto"/>
        <w:jc w:val="both"/>
        <w:rPr>
          <w:rFonts w:asciiTheme="majorBidi" w:hAnsiTheme="majorBidi" w:cstheme="majorBidi"/>
          <w:sz w:val="24"/>
          <w:szCs w:val="24"/>
          <w:lang w:bidi="ar-IQ"/>
        </w:rPr>
      </w:pPr>
    </w:p>
    <w:p w:rsidR="00507ACB" w:rsidRDefault="007579A8" w:rsidP="00507ACB">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2. </w:t>
      </w:r>
      <w:r w:rsidRPr="00EA6D4D">
        <w:rPr>
          <w:rFonts w:asciiTheme="majorBidi" w:hAnsiTheme="majorBidi" w:cstheme="majorBidi"/>
          <w:b/>
          <w:bCs/>
          <w:color w:val="000000"/>
          <w:sz w:val="24"/>
          <w:szCs w:val="24"/>
          <w:lang w:bidi="ar-IQ"/>
        </w:rPr>
        <w:t xml:space="preserve">2. </w:t>
      </w:r>
      <w:r w:rsidR="00F11BE3" w:rsidRPr="00EA6D4D">
        <w:rPr>
          <w:rFonts w:asciiTheme="majorBidi" w:hAnsiTheme="majorBidi" w:cstheme="majorBidi"/>
          <w:b/>
          <w:bCs/>
          <w:color w:val="000000"/>
          <w:sz w:val="24"/>
          <w:szCs w:val="24"/>
          <w:lang w:bidi="ar-IQ"/>
        </w:rPr>
        <w:t xml:space="preserve">Vasıf İtibariyle </w:t>
      </w:r>
      <w:r w:rsidRPr="00EA6D4D">
        <w:rPr>
          <w:rFonts w:asciiTheme="majorBidi" w:hAnsiTheme="majorBidi" w:cstheme="majorBidi"/>
          <w:b/>
          <w:bCs/>
          <w:color w:val="000000"/>
          <w:sz w:val="24"/>
          <w:szCs w:val="24"/>
          <w:lang w:bidi="ar-IQ"/>
        </w:rPr>
        <w:t>Helal, Temiz, Faydalı Olması</w:t>
      </w:r>
    </w:p>
    <w:p w:rsidR="009F5ECE" w:rsidRPr="00EA6D4D" w:rsidRDefault="007579A8" w:rsidP="00507ACB">
      <w:pPr>
        <w:spacing w:line="360" w:lineRule="auto"/>
        <w:jc w:val="both"/>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2. 2. 1.</w:t>
      </w:r>
      <w:r w:rsidR="00A01352">
        <w:rPr>
          <w:rFonts w:asciiTheme="majorBidi" w:hAnsiTheme="majorBidi" w:cstheme="majorBidi"/>
          <w:b/>
          <w:bCs/>
          <w:color w:val="000000"/>
          <w:sz w:val="24"/>
          <w:szCs w:val="24"/>
          <w:lang w:bidi="ar-IQ"/>
        </w:rPr>
        <w:t xml:space="preserve"> Maddi ve</w:t>
      </w:r>
      <w:r>
        <w:rPr>
          <w:rFonts w:asciiTheme="majorBidi" w:hAnsiTheme="majorBidi" w:cstheme="majorBidi"/>
          <w:b/>
          <w:bCs/>
          <w:color w:val="000000"/>
          <w:sz w:val="24"/>
          <w:szCs w:val="24"/>
          <w:lang w:bidi="ar-IQ"/>
        </w:rPr>
        <w:t xml:space="preserve"> </w:t>
      </w:r>
      <w:r w:rsidR="009F5ECE">
        <w:rPr>
          <w:rFonts w:asciiTheme="majorBidi" w:hAnsiTheme="majorBidi" w:cstheme="majorBidi"/>
          <w:b/>
          <w:bCs/>
          <w:color w:val="000000"/>
          <w:sz w:val="24"/>
          <w:szCs w:val="24"/>
          <w:lang w:bidi="ar-IQ"/>
        </w:rPr>
        <w:t xml:space="preserve">Manevi </w:t>
      </w:r>
      <w:r w:rsidR="002E1780">
        <w:rPr>
          <w:rFonts w:asciiTheme="majorBidi" w:hAnsiTheme="majorBidi" w:cstheme="majorBidi"/>
          <w:b/>
          <w:bCs/>
          <w:color w:val="000000"/>
          <w:sz w:val="24"/>
          <w:szCs w:val="24"/>
          <w:lang w:bidi="ar-IQ"/>
        </w:rPr>
        <w:t>Olarak, Helal, Temiz ve sağ</w:t>
      </w:r>
      <w:r>
        <w:rPr>
          <w:rFonts w:asciiTheme="majorBidi" w:hAnsiTheme="majorBidi" w:cstheme="majorBidi"/>
          <w:b/>
          <w:bCs/>
          <w:color w:val="000000"/>
          <w:sz w:val="24"/>
          <w:szCs w:val="24"/>
          <w:lang w:bidi="ar-IQ"/>
        </w:rPr>
        <w:t>lı</w:t>
      </w:r>
      <w:r w:rsidR="002E1780">
        <w:rPr>
          <w:rFonts w:asciiTheme="majorBidi" w:hAnsiTheme="majorBidi" w:cstheme="majorBidi"/>
          <w:b/>
          <w:bCs/>
          <w:color w:val="000000"/>
          <w:sz w:val="24"/>
          <w:szCs w:val="24"/>
          <w:lang w:bidi="ar-IQ"/>
        </w:rPr>
        <w:t>klı</w:t>
      </w:r>
      <w:r w:rsidR="00A01352">
        <w:rPr>
          <w:rFonts w:asciiTheme="majorBidi" w:hAnsiTheme="majorBidi" w:cstheme="majorBidi"/>
          <w:b/>
          <w:bCs/>
          <w:color w:val="000000"/>
          <w:sz w:val="24"/>
          <w:szCs w:val="24"/>
          <w:lang w:bidi="ar-IQ"/>
        </w:rPr>
        <w:t xml:space="preserve"> Gıda</w:t>
      </w:r>
      <w:r>
        <w:rPr>
          <w:rFonts w:asciiTheme="majorBidi" w:hAnsiTheme="majorBidi" w:cstheme="majorBidi"/>
          <w:b/>
          <w:bCs/>
          <w:color w:val="000000"/>
          <w:sz w:val="24"/>
          <w:szCs w:val="24"/>
          <w:lang w:bidi="ar-IQ"/>
        </w:rPr>
        <w:t xml:space="preserve"> Olması</w:t>
      </w:r>
    </w:p>
    <w:p w:rsidR="00D707FB" w:rsidRDefault="00D707FB" w:rsidP="00D707FB">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Aslen sahih ve helal olan bir işin arızi birtakım sebe</w:t>
      </w:r>
      <w:r w:rsidR="00C24B0E">
        <w:rPr>
          <w:rFonts w:asciiTheme="majorBidi" w:hAnsiTheme="majorBidi" w:cstheme="majorBidi"/>
          <w:color w:val="000000"/>
          <w:sz w:val="24"/>
          <w:szCs w:val="24"/>
          <w:lang w:bidi="ar-IQ"/>
        </w:rPr>
        <w:t>p</w:t>
      </w:r>
      <w:r>
        <w:rPr>
          <w:rFonts w:asciiTheme="majorBidi" w:hAnsiTheme="majorBidi" w:cstheme="majorBidi"/>
          <w:color w:val="000000"/>
          <w:sz w:val="24"/>
          <w:szCs w:val="24"/>
          <w:lang w:bidi="ar-IQ"/>
        </w:rPr>
        <w:t>lerle hela</w:t>
      </w:r>
      <w:r w:rsidR="00C24B0E">
        <w:rPr>
          <w:rFonts w:asciiTheme="majorBidi" w:hAnsiTheme="majorBidi" w:cstheme="majorBidi"/>
          <w:color w:val="000000"/>
          <w:sz w:val="24"/>
          <w:szCs w:val="24"/>
          <w:lang w:bidi="ar-IQ"/>
        </w:rPr>
        <w:t>l</w:t>
      </w:r>
      <w:r>
        <w:rPr>
          <w:rFonts w:asciiTheme="majorBidi" w:hAnsiTheme="majorBidi" w:cstheme="majorBidi"/>
          <w:color w:val="000000"/>
          <w:sz w:val="24"/>
          <w:szCs w:val="24"/>
          <w:lang w:bidi="ar-IQ"/>
        </w:rPr>
        <w:t>lik hükmünde noksanlık veya kusur anlamına gelebile</w:t>
      </w:r>
      <w:r w:rsidR="002E1780">
        <w:rPr>
          <w:rFonts w:asciiTheme="majorBidi" w:hAnsiTheme="majorBidi" w:cstheme="majorBidi"/>
          <w:color w:val="000000"/>
          <w:sz w:val="24"/>
          <w:szCs w:val="24"/>
          <w:lang w:bidi="ar-IQ"/>
        </w:rPr>
        <w:t>cek işlerin girmesi anlamında anlatılmaktadır</w:t>
      </w:r>
      <w:r>
        <w:rPr>
          <w:rFonts w:asciiTheme="majorBidi" w:hAnsiTheme="majorBidi" w:cstheme="majorBidi"/>
          <w:color w:val="000000"/>
          <w:sz w:val="24"/>
          <w:szCs w:val="24"/>
          <w:lang w:bidi="ar-IQ"/>
        </w:rPr>
        <w:t>. Mesela ve şarap ve domuz Hristiyanlarca mal kabul edildiğinden bunların paralarını onlara satıp yemek caiz mi değil mi meselesinde olduğu gibi sorunu akdin aslıyla ilişkilendirenler câiz değil vasfıyla ilişkilendirenler câiz olduğunu söylemişlerdir.</w:t>
      </w:r>
      <w:r>
        <w:rPr>
          <w:rStyle w:val="DipnotBavurusu"/>
          <w:rFonts w:asciiTheme="majorBidi" w:hAnsiTheme="majorBidi" w:cstheme="majorBidi"/>
          <w:color w:val="000000"/>
          <w:sz w:val="24"/>
          <w:szCs w:val="24"/>
          <w:lang w:bidi="ar-IQ"/>
        </w:rPr>
        <w:footnoteReference w:id="94"/>
      </w:r>
      <w:r>
        <w:rPr>
          <w:rFonts w:asciiTheme="majorBidi" w:hAnsiTheme="majorBidi" w:cstheme="majorBidi"/>
          <w:color w:val="000000"/>
          <w:sz w:val="24"/>
          <w:szCs w:val="24"/>
          <w:lang w:bidi="ar-IQ"/>
        </w:rPr>
        <w:t xml:space="preserve">  </w:t>
      </w:r>
    </w:p>
    <w:p w:rsidR="002F38DE" w:rsidRDefault="00146FEE" w:rsidP="00146FEE">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7D5845">
        <w:rPr>
          <w:rFonts w:asciiTheme="majorBidi" w:hAnsiTheme="majorBidi" w:cstheme="majorBidi"/>
          <w:color w:val="000000"/>
          <w:sz w:val="24"/>
          <w:szCs w:val="24"/>
          <w:lang w:bidi="ar-IQ"/>
        </w:rPr>
        <w:t>Şarabı, domuzu</w:t>
      </w:r>
      <w:r w:rsidR="002F38DE">
        <w:rPr>
          <w:rFonts w:asciiTheme="majorBidi" w:hAnsiTheme="majorBidi" w:cstheme="majorBidi"/>
          <w:color w:val="000000"/>
          <w:sz w:val="24"/>
          <w:szCs w:val="24"/>
          <w:lang w:bidi="ar-IQ"/>
        </w:rPr>
        <w:t>, harem bölgesi avını, ihramlının a</w:t>
      </w:r>
      <w:r>
        <w:rPr>
          <w:rFonts w:asciiTheme="majorBidi" w:hAnsiTheme="majorBidi" w:cstheme="majorBidi"/>
          <w:color w:val="000000"/>
          <w:sz w:val="24"/>
          <w:szCs w:val="24"/>
          <w:lang w:bidi="ar-IQ"/>
        </w:rPr>
        <w:t>v hayvanını satması, müdebber köle veya mükatep kölenin semen kılınması gibi fesadın semene döndüğü durumlarda semen insanlar tarafından rağbet edilen bir şey olduğundan dolayı alış veriş kabz ile birlikte caiz olur ve milk ifade eder. Yine kendi arzında devesinin otladığı otu veya kendi kuyusunda ki suyu satsa bu semen yerine kullanılan maddeler insanlar tarafından rağbet edilen şeyler olduğundan satım mülk ifade eder.</w:t>
      </w:r>
      <w:r w:rsidR="00C3309F">
        <w:rPr>
          <w:rFonts w:asciiTheme="majorBidi" w:hAnsiTheme="majorBidi" w:cstheme="majorBidi"/>
          <w:color w:val="000000"/>
          <w:sz w:val="24"/>
          <w:szCs w:val="24"/>
          <w:lang w:bidi="ar-IQ"/>
        </w:rPr>
        <w:t xml:space="preserve"> İmam Şâfiîye göre bütün bunlar akdin aslına döner ve caiz değildir.</w:t>
      </w:r>
      <w:r w:rsidR="007D5845">
        <w:rPr>
          <w:rFonts w:asciiTheme="majorBidi" w:hAnsiTheme="majorBidi" w:cstheme="majorBidi"/>
          <w:color w:val="000000"/>
          <w:sz w:val="24"/>
          <w:szCs w:val="24"/>
          <w:lang w:bidi="ar-IQ"/>
        </w:rPr>
        <w:t xml:space="preserve"> Ancak domuzu, şarabı Müslümana satmak meyte</w:t>
      </w:r>
      <w:r w:rsidR="00935321">
        <w:rPr>
          <w:rFonts w:asciiTheme="majorBidi" w:hAnsiTheme="majorBidi" w:cstheme="majorBidi"/>
          <w:color w:val="000000"/>
          <w:sz w:val="24"/>
          <w:szCs w:val="24"/>
          <w:lang w:bidi="ar-IQ"/>
        </w:rPr>
        <w:t>yi, müdebber ve mükatep köleyi fesadın mebie döneceği bir şekilde satmakla</w:t>
      </w:r>
      <w:r w:rsidR="00F31D30">
        <w:rPr>
          <w:rFonts w:asciiTheme="majorBidi" w:hAnsiTheme="majorBidi" w:cstheme="majorBidi"/>
          <w:color w:val="000000"/>
          <w:sz w:val="24"/>
          <w:szCs w:val="24"/>
          <w:lang w:bidi="ar-IQ"/>
        </w:rPr>
        <w:t xml:space="preserve"> akit caiz olmaz.</w:t>
      </w:r>
      <w:r w:rsidR="00935321">
        <w:rPr>
          <w:rFonts w:asciiTheme="majorBidi" w:hAnsiTheme="majorBidi" w:cstheme="majorBidi"/>
          <w:color w:val="000000"/>
          <w:sz w:val="24"/>
          <w:szCs w:val="24"/>
          <w:lang w:bidi="ar-IQ"/>
        </w:rPr>
        <w:t xml:space="preserve"> </w:t>
      </w:r>
      <w:r>
        <w:rPr>
          <w:rStyle w:val="DipnotBavurusu"/>
          <w:rFonts w:asciiTheme="majorBidi" w:hAnsiTheme="majorBidi" w:cstheme="majorBidi"/>
          <w:color w:val="000000"/>
          <w:sz w:val="24"/>
          <w:szCs w:val="24"/>
          <w:lang w:bidi="ar-IQ"/>
        </w:rPr>
        <w:footnoteReference w:id="95"/>
      </w:r>
      <w:r>
        <w:rPr>
          <w:rFonts w:asciiTheme="majorBidi" w:hAnsiTheme="majorBidi" w:cstheme="majorBidi"/>
          <w:color w:val="000000"/>
          <w:sz w:val="24"/>
          <w:szCs w:val="24"/>
          <w:lang w:bidi="ar-IQ"/>
        </w:rPr>
        <w:t xml:space="preserve"> </w:t>
      </w:r>
    </w:p>
    <w:p w:rsidR="00507ACB" w:rsidRDefault="00D24AEF" w:rsidP="00F31D30">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507ACB">
        <w:rPr>
          <w:rFonts w:asciiTheme="majorBidi" w:hAnsiTheme="majorBidi" w:cstheme="majorBidi"/>
          <w:color w:val="000000"/>
          <w:sz w:val="24"/>
          <w:szCs w:val="24"/>
          <w:lang w:bidi="ar-IQ"/>
        </w:rPr>
        <w:t>Mesela, hırsızlık, gasp, Cuma namazı vaktin</w:t>
      </w:r>
      <w:r w:rsidR="00C25F8D">
        <w:rPr>
          <w:rFonts w:asciiTheme="majorBidi" w:hAnsiTheme="majorBidi" w:cstheme="majorBidi"/>
          <w:color w:val="000000"/>
          <w:sz w:val="24"/>
          <w:szCs w:val="24"/>
          <w:lang w:bidi="ar-IQ"/>
        </w:rPr>
        <w:t>d</w:t>
      </w:r>
      <w:r w:rsidR="00507ACB">
        <w:rPr>
          <w:rFonts w:asciiTheme="majorBidi" w:hAnsiTheme="majorBidi" w:cstheme="majorBidi"/>
          <w:color w:val="000000"/>
          <w:sz w:val="24"/>
          <w:szCs w:val="24"/>
          <w:lang w:bidi="ar-IQ"/>
        </w:rPr>
        <w:t xml:space="preserve">e alış veriş yapmak, domuz eti ve şarap gibi aslen </w:t>
      </w:r>
      <w:r w:rsidR="008752DA">
        <w:rPr>
          <w:rFonts w:asciiTheme="majorBidi" w:hAnsiTheme="majorBidi" w:cstheme="majorBidi"/>
          <w:color w:val="000000"/>
          <w:sz w:val="24"/>
          <w:szCs w:val="24"/>
          <w:lang w:bidi="ar-IQ"/>
        </w:rPr>
        <w:t>necis</w:t>
      </w:r>
      <w:r w:rsidR="0051054F">
        <w:rPr>
          <w:rFonts w:asciiTheme="majorBidi" w:hAnsiTheme="majorBidi" w:cstheme="majorBidi"/>
          <w:color w:val="000000"/>
          <w:sz w:val="24"/>
          <w:szCs w:val="24"/>
          <w:lang w:bidi="ar-IQ"/>
        </w:rPr>
        <w:t xml:space="preserve"> ve</w:t>
      </w:r>
      <w:r w:rsidR="00507ACB">
        <w:rPr>
          <w:rFonts w:asciiTheme="majorBidi" w:hAnsiTheme="majorBidi" w:cstheme="majorBidi"/>
          <w:color w:val="000000"/>
          <w:sz w:val="24"/>
          <w:szCs w:val="24"/>
          <w:lang w:bidi="ar-IQ"/>
        </w:rPr>
        <w:t xml:space="preserve"> haram olan gıda maddelerinin satıp parasını yemek te böyledir.</w:t>
      </w:r>
      <w:r w:rsidR="008752DA">
        <w:rPr>
          <w:rFonts w:asciiTheme="majorBidi" w:hAnsiTheme="majorBidi" w:cstheme="majorBidi"/>
          <w:color w:val="000000"/>
          <w:sz w:val="24"/>
          <w:szCs w:val="24"/>
          <w:lang w:bidi="ar-IQ"/>
        </w:rPr>
        <w:t xml:space="preserve"> </w:t>
      </w:r>
      <w:r w:rsidR="005117C6">
        <w:rPr>
          <w:rFonts w:asciiTheme="majorBidi" w:hAnsiTheme="majorBidi" w:cstheme="majorBidi"/>
          <w:color w:val="000000"/>
          <w:sz w:val="24"/>
          <w:szCs w:val="24"/>
          <w:lang w:bidi="ar-IQ"/>
        </w:rPr>
        <w:t>Temiz</w:t>
      </w:r>
      <w:r w:rsidR="008752DA">
        <w:rPr>
          <w:rFonts w:asciiTheme="majorBidi" w:hAnsiTheme="majorBidi" w:cstheme="majorBidi"/>
          <w:color w:val="000000"/>
          <w:sz w:val="24"/>
          <w:szCs w:val="24"/>
          <w:lang w:bidi="ar-IQ"/>
        </w:rPr>
        <w:t xml:space="preserve"> olan bir </w:t>
      </w:r>
      <w:r w:rsidR="005117C6">
        <w:rPr>
          <w:rFonts w:asciiTheme="majorBidi" w:hAnsiTheme="majorBidi" w:cstheme="majorBidi"/>
          <w:color w:val="000000"/>
          <w:sz w:val="24"/>
          <w:szCs w:val="24"/>
          <w:lang w:bidi="ar-IQ"/>
        </w:rPr>
        <w:t>maddeyi</w:t>
      </w:r>
      <w:r w:rsidR="008752DA">
        <w:rPr>
          <w:rFonts w:asciiTheme="majorBidi" w:hAnsiTheme="majorBidi" w:cstheme="majorBidi"/>
          <w:color w:val="000000"/>
          <w:sz w:val="24"/>
          <w:szCs w:val="24"/>
          <w:lang w:bidi="ar-IQ"/>
        </w:rPr>
        <w:t xml:space="preserve"> </w:t>
      </w:r>
      <w:r w:rsidR="005E204C">
        <w:rPr>
          <w:rFonts w:asciiTheme="majorBidi" w:hAnsiTheme="majorBidi" w:cstheme="majorBidi"/>
          <w:color w:val="000000"/>
          <w:sz w:val="24"/>
          <w:szCs w:val="24"/>
          <w:lang w:bidi="ar-IQ"/>
        </w:rPr>
        <w:t>israf</w:t>
      </w:r>
      <w:r w:rsidR="008752DA">
        <w:rPr>
          <w:rFonts w:asciiTheme="majorBidi" w:hAnsiTheme="majorBidi" w:cstheme="majorBidi"/>
          <w:color w:val="000000"/>
          <w:sz w:val="24"/>
          <w:szCs w:val="24"/>
          <w:lang w:bidi="ar-IQ"/>
        </w:rPr>
        <w:t xml:space="preserve"> ederek tüketmek, temiz olan bir maddenin içerisine onun helalliğini bozacak şekilde necis bir maddenin karışması, faiz, tefecilik, rüşvet</w:t>
      </w:r>
      <w:r w:rsidR="005117C6">
        <w:rPr>
          <w:rFonts w:asciiTheme="majorBidi" w:hAnsiTheme="majorBidi" w:cstheme="majorBidi"/>
          <w:color w:val="000000"/>
          <w:sz w:val="24"/>
          <w:szCs w:val="24"/>
          <w:lang w:bidi="ar-IQ"/>
        </w:rPr>
        <w:t>, aldatma</w:t>
      </w:r>
      <w:r w:rsidR="008752DA">
        <w:rPr>
          <w:rFonts w:asciiTheme="majorBidi" w:hAnsiTheme="majorBidi" w:cstheme="majorBidi"/>
          <w:color w:val="000000"/>
          <w:sz w:val="24"/>
          <w:szCs w:val="24"/>
          <w:lang w:bidi="ar-IQ"/>
        </w:rPr>
        <w:t xml:space="preserve"> yoluyla elde edilen kazanç</w:t>
      </w:r>
      <w:r w:rsidR="005117C6">
        <w:rPr>
          <w:rFonts w:asciiTheme="majorBidi" w:hAnsiTheme="majorBidi" w:cstheme="majorBidi"/>
          <w:color w:val="000000"/>
          <w:sz w:val="24"/>
          <w:szCs w:val="24"/>
          <w:lang w:bidi="ar-IQ"/>
        </w:rPr>
        <w:t xml:space="preserve"> </w:t>
      </w:r>
      <w:r w:rsidR="00F31D30">
        <w:rPr>
          <w:rFonts w:asciiTheme="majorBidi" w:hAnsiTheme="majorBidi" w:cstheme="majorBidi"/>
          <w:color w:val="000000"/>
          <w:sz w:val="24"/>
          <w:szCs w:val="24"/>
          <w:lang w:bidi="ar-IQ"/>
        </w:rPr>
        <w:t xml:space="preserve">vs. Ebu Hanife’nin ilke ve </w:t>
      </w:r>
      <w:r w:rsidR="00BC786B">
        <w:rPr>
          <w:rFonts w:asciiTheme="majorBidi" w:hAnsiTheme="majorBidi" w:cstheme="majorBidi"/>
          <w:color w:val="000000"/>
          <w:sz w:val="24"/>
          <w:szCs w:val="24"/>
          <w:lang w:bidi="ar-IQ"/>
        </w:rPr>
        <w:t>yaklaşımdan hareketle</w:t>
      </w:r>
      <w:r w:rsidR="00F31D30">
        <w:rPr>
          <w:rFonts w:asciiTheme="majorBidi" w:hAnsiTheme="majorBidi" w:cstheme="majorBidi"/>
          <w:color w:val="000000"/>
          <w:sz w:val="24"/>
          <w:szCs w:val="24"/>
          <w:lang w:bidi="ar-IQ"/>
        </w:rPr>
        <w:t xml:space="preserve"> </w:t>
      </w:r>
      <w:r w:rsidR="005117C6">
        <w:rPr>
          <w:rFonts w:asciiTheme="majorBidi" w:hAnsiTheme="majorBidi" w:cstheme="majorBidi"/>
          <w:color w:val="000000"/>
          <w:sz w:val="24"/>
          <w:szCs w:val="24"/>
          <w:lang w:bidi="ar-IQ"/>
        </w:rPr>
        <w:t xml:space="preserve">vasıf yoluyla </w:t>
      </w:r>
      <w:r w:rsidR="00BC786B">
        <w:rPr>
          <w:rFonts w:asciiTheme="majorBidi" w:hAnsiTheme="majorBidi" w:cstheme="majorBidi"/>
          <w:color w:val="000000"/>
          <w:sz w:val="24"/>
          <w:szCs w:val="24"/>
          <w:lang w:bidi="ar-IQ"/>
        </w:rPr>
        <w:t>haramlığa örnek</w:t>
      </w:r>
      <w:r w:rsidR="00F31D30">
        <w:rPr>
          <w:rFonts w:asciiTheme="majorBidi" w:hAnsiTheme="majorBidi" w:cstheme="majorBidi"/>
          <w:color w:val="000000"/>
          <w:sz w:val="24"/>
          <w:szCs w:val="24"/>
          <w:lang w:bidi="ar-IQ"/>
        </w:rPr>
        <w:t xml:space="preserve"> olarak verilebilir.</w:t>
      </w:r>
    </w:p>
    <w:p w:rsidR="005117C6" w:rsidRDefault="005117C6" w:rsidP="005117C6">
      <w:pPr>
        <w:spacing w:line="360" w:lineRule="auto"/>
        <w:jc w:val="both"/>
        <w:rPr>
          <w:rFonts w:asciiTheme="majorBidi" w:hAnsiTheme="majorBidi" w:cstheme="majorBidi"/>
          <w:color w:val="000000"/>
          <w:sz w:val="24"/>
          <w:szCs w:val="24"/>
          <w:rtl/>
          <w:lang w:bidi="ar-IQ"/>
        </w:rPr>
      </w:pPr>
    </w:p>
    <w:p w:rsidR="002C7EE5" w:rsidRDefault="009F1C78" w:rsidP="002317AF">
      <w:pPr>
        <w:tabs>
          <w:tab w:val="right" w:pos="8640"/>
        </w:tabs>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Allah Teâlâ</w:t>
      </w:r>
      <w:r w:rsidR="00FB7090">
        <w:rPr>
          <w:rFonts w:asciiTheme="majorBidi" w:hAnsiTheme="majorBidi" w:cstheme="majorBidi"/>
          <w:color w:val="000000"/>
          <w:sz w:val="24"/>
          <w:szCs w:val="24"/>
          <w:lang w:bidi="ar-IQ"/>
        </w:rPr>
        <w:t xml:space="preserve"> bir â</w:t>
      </w:r>
      <w:r>
        <w:rPr>
          <w:rFonts w:asciiTheme="majorBidi" w:hAnsiTheme="majorBidi" w:cstheme="majorBidi"/>
          <w:color w:val="000000"/>
          <w:sz w:val="24"/>
          <w:szCs w:val="24"/>
          <w:lang w:bidi="ar-IQ"/>
        </w:rPr>
        <w:t>yet</w:t>
      </w:r>
      <w:r w:rsidR="00A47DF6">
        <w:rPr>
          <w:rFonts w:asciiTheme="majorBidi" w:hAnsiTheme="majorBidi" w:cstheme="majorBidi"/>
          <w:color w:val="000000"/>
          <w:sz w:val="24"/>
          <w:szCs w:val="24"/>
          <w:lang w:bidi="ar-IQ"/>
        </w:rPr>
        <w:t>i kerimesinde şöyle buyurmuştur</w:t>
      </w:r>
      <w:r w:rsidR="004A6E84">
        <w:rPr>
          <w:rFonts w:asciiTheme="majorBidi" w:hAnsiTheme="majorBidi" w:cstheme="majorBidi"/>
          <w:color w:val="000000"/>
          <w:sz w:val="24"/>
          <w:szCs w:val="24"/>
          <w:lang w:bidi="ar-IQ"/>
        </w:rPr>
        <w:t>:</w:t>
      </w:r>
      <w:r w:rsidR="002317AF">
        <w:rPr>
          <w:rFonts w:asciiTheme="majorBidi" w:hAnsiTheme="majorBidi" w:cstheme="majorBidi"/>
          <w:color w:val="000000"/>
          <w:sz w:val="24"/>
          <w:szCs w:val="24"/>
          <w:lang w:bidi="ar-IQ"/>
        </w:rPr>
        <w:tab/>
      </w:r>
    </w:p>
    <w:p w:rsidR="00507ACB" w:rsidRDefault="003053AA" w:rsidP="00507ACB">
      <w:pPr>
        <w:spacing w:line="360" w:lineRule="auto"/>
        <w:jc w:val="right"/>
        <w:rPr>
          <w:rFonts w:asciiTheme="majorBidi" w:hAnsiTheme="majorBidi" w:cstheme="majorBidi"/>
          <w:color w:val="000000"/>
          <w:sz w:val="32"/>
          <w:szCs w:val="32"/>
          <w:lang w:bidi="ar-IQ"/>
        </w:rPr>
      </w:pPr>
      <w:r w:rsidRPr="003053AA">
        <w:rPr>
          <w:rFonts w:asciiTheme="majorBidi" w:hAnsiTheme="majorBidi" w:cstheme="majorBidi"/>
          <w:color w:val="000000"/>
          <w:sz w:val="32"/>
          <w:szCs w:val="32"/>
          <w:rtl/>
          <w:lang w:bidi="ar-IQ"/>
        </w:rPr>
        <w:t xml:space="preserve">يا أَيُّهَا الَّذِينَ آمَنُوا لا تَأْكُلُوا أَمْوالَكُمْ بَيْنَكُمْ </w:t>
      </w:r>
      <w:r w:rsidRPr="00FB7090">
        <w:rPr>
          <w:rFonts w:asciiTheme="majorBidi" w:hAnsiTheme="majorBidi" w:cstheme="majorBidi"/>
          <w:sz w:val="32"/>
          <w:szCs w:val="32"/>
          <w:rtl/>
          <w:lang w:bidi="ar-IQ"/>
        </w:rPr>
        <w:t>بِالْباطِلِ</w:t>
      </w:r>
      <w:r w:rsidRPr="003053AA">
        <w:rPr>
          <w:rFonts w:asciiTheme="majorBidi" w:hAnsiTheme="majorBidi" w:cstheme="majorBidi"/>
          <w:color w:val="000000"/>
          <w:sz w:val="32"/>
          <w:szCs w:val="32"/>
          <w:rtl/>
          <w:lang w:bidi="ar-IQ"/>
        </w:rPr>
        <w:t xml:space="preserve"> إِلاَّ أَنْ تَكُونَ تِجارَةً عَنْ تَراضٍ مِنْكُمْ وَلا تَقْتُلُوا أَنْفُسَكُمْ إِنَّ اللَّهَ كانَ بِكُمْ رَحِيما</w:t>
      </w:r>
    </w:p>
    <w:p w:rsidR="009F1C78" w:rsidRPr="00507ACB" w:rsidRDefault="009F1C78" w:rsidP="00E17058">
      <w:pPr>
        <w:spacing w:line="360" w:lineRule="auto"/>
        <w:jc w:val="both"/>
        <w:rPr>
          <w:rFonts w:asciiTheme="majorBidi" w:hAnsiTheme="majorBidi" w:cstheme="majorBidi"/>
          <w:color w:val="000000"/>
          <w:sz w:val="32"/>
          <w:szCs w:val="32"/>
          <w:lang w:bidi="ar-IQ"/>
        </w:rPr>
      </w:pPr>
      <w:r>
        <w:rPr>
          <w:rFonts w:asciiTheme="majorBidi" w:hAnsiTheme="majorBidi" w:cstheme="majorBidi"/>
          <w:color w:val="000000"/>
          <w:sz w:val="24"/>
          <w:szCs w:val="24"/>
          <w:lang w:bidi="ar-IQ"/>
        </w:rPr>
        <w:t xml:space="preserve">“Ey iman edenler aranızda mallarınızı batıl yollarla yemeyiniz. Ancak aranızda razı olunan bir ticaretle olursa o zaman </w:t>
      </w:r>
      <w:r w:rsidR="00A47DF6">
        <w:rPr>
          <w:rFonts w:asciiTheme="majorBidi" w:hAnsiTheme="majorBidi" w:cstheme="majorBidi"/>
          <w:color w:val="000000"/>
          <w:sz w:val="24"/>
          <w:szCs w:val="24"/>
          <w:lang w:bidi="ar-IQ"/>
        </w:rPr>
        <w:t>müstesna</w:t>
      </w:r>
      <w:r w:rsidR="00A47DF6">
        <w:rPr>
          <w:rFonts w:asciiTheme="majorBidi" w:hAnsiTheme="majorBidi" w:cstheme="majorBidi" w:hint="cs"/>
          <w:color w:val="000000"/>
          <w:sz w:val="24"/>
          <w:szCs w:val="24"/>
          <w:rtl/>
          <w:lang w:bidi="ar-IQ"/>
        </w:rPr>
        <w:t xml:space="preserve"> </w:t>
      </w:r>
      <w:r w:rsidR="00A47DF6">
        <w:rPr>
          <w:rFonts w:asciiTheme="majorBidi" w:hAnsiTheme="majorBidi" w:cstheme="majorBidi"/>
          <w:color w:val="000000"/>
          <w:sz w:val="24"/>
          <w:szCs w:val="24"/>
          <w:lang w:bidi="ar-IQ"/>
        </w:rPr>
        <w:t xml:space="preserve">bir birinizi öldürmeyin. Şüphesiz ki </w:t>
      </w:r>
      <w:r w:rsidR="002317AF">
        <w:rPr>
          <w:rFonts w:asciiTheme="majorBidi" w:hAnsiTheme="majorBidi" w:cstheme="majorBidi"/>
          <w:color w:val="000000"/>
          <w:sz w:val="24"/>
          <w:szCs w:val="24"/>
          <w:lang w:bidi="ar-IQ"/>
        </w:rPr>
        <w:t xml:space="preserve">Allah </w:t>
      </w:r>
      <w:r w:rsidR="00A47DF6">
        <w:rPr>
          <w:rFonts w:asciiTheme="majorBidi" w:hAnsiTheme="majorBidi" w:cstheme="majorBidi"/>
          <w:color w:val="000000"/>
          <w:sz w:val="24"/>
          <w:szCs w:val="24"/>
          <w:lang w:bidi="ar-IQ"/>
        </w:rPr>
        <w:t>sizlere çok acıyandır.</w:t>
      </w:r>
      <w:r>
        <w:rPr>
          <w:rFonts w:asciiTheme="majorBidi" w:hAnsiTheme="majorBidi" w:cstheme="majorBidi"/>
          <w:color w:val="000000"/>
          <w:sz w:val="24"/>
          <w:szCs w:val="24"/>
          <w:lang w:bidi="ar-IQ"/>
        </w:rPr>
        <w:t>”</w:t>
      </w:r>
      <w:r w:rsidR="000A6530">
        <w:rPr>
          <w:rStyle w:val="DipnotBavurusu"/>
          <w:rFonts w:asciiTheme="majorBidi" w:hAnsiTheme="majorBidi" w:cstheme="majorBidi"/>
          <w:color w:val="000000"/>
          <w:sz w:val="24"/>
          <w:szCs w:val="24"/>
          <w:lang w:bidi="ar-IQ"/>
        </w:rPr>
        <w:footnoteReference w:id="96"/>
      </w:r>
      <w:r>
        <w:rPr>
          <w:rFonts w:asciiTheme="majorBidi" w:hAnsiTheme="majorBidi" w:cstheme="majorBidi"/>
          <w:color w:val="000000"/>
          <w:sz w:val="24"/>
          <w:szCs w:val="24"/>
          <w:lang w:bidi="ar-IQ"/>
        </w:rPr>
        <w:t xml:space="preserve"> </w:t>
      </w:r>
      <w:r w:rsidR="00C96B90">
        <w:rPr>
          <w:rFonts w:asciiTheme="majorBidi" w:hAnsiTheme="majorBidi" w:cstheme="majorBidi"/>
          <w:color w:val="000000"/>
          <w:sz w:val="24"/>
          <w:szCs w:val="24"/>
          <w:lang w:bidi="ar-IQ"/>
        </w:rPr>
        <w:t>Buyurmuştur</w:t>
      </w:r>
      <w:r>
        <w:rPr>
          <w:rFonts w:asciiTheme="majorBidi" w:hAnsiTheme="majorBidi" w:cstheme="majorBidi"/>
          <w:color w:val="000000"/>
          <w:sz w:val="24"/>
          <w:szCs w:val="24"/>
          <w:lang w:bidi="ar-IQ"/>
        </w:rPr>
        <w:t>.</w:t>
      </w:r>
    </w:p>
    <w:p w:rsidR="00F94A5A" w:rsidRDefault="00D24AEF" w:rsidP="00D707F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A47DF6">
        <w:rPr>
          <w:rFonts w:asciiTheme="majorBidi" w:hAnsiTheme="majorBidi" w:cstheme="majorBidi"/>
          <w:color w:val="000000"/>
          <w:sz w:val="24"/>
          <w:szCs w:val="24"/>
          <w:lang w:bidi="ar-IQ"/>
        </w:rPr>
        <w:t xml:space="preserve">Bu ayeti kerime bir rızık helal, tayyip ve faydalı bile olsa şayet elde ediliş yönüyle İslam’a uygun değilse o gıda veya rızık yine helal olmaz. Çünkü o gıdada başkalarının hakkı </w:t>
      </w:r>
      <w:r>
        <w:rPr>
          <w:rFonts w:asciiTheme="majorBidi" w:hAnsiTheme="majorBidi" w:cstheme="majorBidi"/>
          <w:color w:val="000000"/>
          <w:sz w:val="24"/>
          <w:szCs w:val="24"/>
          <w:lang w:bidi="ar-IQ"/>
        </w:rPr>
        <w:t>vardır. Onun</w:t>
      </w:r>
      <w:r w:rsidR="00A47DF6">
        <w:rPr>
          <w:rFonts w:asciiTheme="majorBidi" w:hAnsiTheme="majorBidi" w:cstheme="majorBidi"/>
          <w:color w:val="000000"/>
          <w:sz w:val="24"/>
          <w:szCs w:val="24"/>
          <w:lang w:bidi="ar-IQ"/>
        </w:rPr>
        <w:t xml:space="preserve"> manevi</w:t>
      </w:r>
      <w:r w:rsidR="00486733">
        <w:rPr>
          <w:rFonts w:asciiTheme="majorBidi" w:hAnsiTheme="majorBidi" w:cstheme="majorBidi"/>
          <w:color w:val="000000"/>
          <w:sz w:val="24"/>
          <w:szCs w:val="24"/>
          <w:lang w:bidi="ar-IQ"/>
        </w:rPr>
        <w:t xml:space="preserve"> (hükmi)</w:t>
      </w:r>
      <w:r w:rsidR="00A47DF6">
        <w:rPr>
          <w:rFonts w:asciiTheme="majorBidi" w:hAnsiTheme="majorBidi" w:cstheme="majorBidi"/>
          <w:color w:val="000000"/>
          <w:sz w:val="24"/>
          <w:szCs w:val="24"/>
          <w:lang w:bidi="ar-IQ"/>
        </w:rPr>
        <w:t xml:space="preserve"> olarak necis, riçs ve habis olduğunun bir delili olduğunu söyleyebiliriz. </w:t>
      </w:r>
    </w:p>
    <w:p w:rsidR="00F94A5A" w:rsidRDefault="00D24AEF" w:rsidP="009078D0">
      <w:pPr>
        <w:spacing w:line="360" w:lineRule="auto"/>
        <w:jc w:val="both"/>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lastRenderedPageBreak/>
        <w:t xml:space="preserve">           </w:t>
      </w:r>
      <w:r w:rsidR="00F94A5A">
        <w:rPr>
          <w:rFonts w:asciiTheme="majorBidi" w:hAnsiTheme="majorBidi" w:cstheme="majorBidi"/>
          <w:color w:val="000000"/>
          <w:sz w:val="24"/>
          <w:szCs w:val="24"/>
          <w:lang w:bidi="ar-IQ"/>
        </w:rPr>
        <w:t>Helalinden kazanıp yemek farzdır. Çünkü bu hem Allah Teâlâ’nın emridir. Hem de eşyanın tabiatına uygun olan hiçbir kimsenin malını izinsiz ve rızası olmaksızın almamaktır. Bir başkasının malını izinsiz ve rızasız bir şekilde almayı ne din, ne akıl, ne de salim insan fıtratı kabul eder.</w:t>
      </w:r>
      <w:r w:rsidR="009078D0">
        <w:rPr>
          <w:rFonts w:asciiTheme="majorBidi" w:hAnsiTheme="majorBidi" w:cstheme="majorBidi"/>
          <w:color w:val="000000"/>
          <w:sz w:val="24"/>
          <w:szCs w:val="24"/>
          <w:lang w:bidi="ar-IQ"/>
        </w:rPr>
        <w:t xml:space="preserve"> Haram yemenin insan fıtratına uygun olmadığı çeşitli açılardan test edilebilir. İnsan hayatında öyle durum ve olaylar olur ki insan haram helal demeden mal kazanma ve mal biriktirme peşinde koşanların sonlarının hiç iyi olmadığı ile ilgili hikâyelerle doludur. Bu nedenle Müslüman az olsun helal olsun düşüncesiyle hareket etmelidir. Şayet helalinden olarak çok mal kazanabiliyorsa</w:t>
      </w:r>
      <w:r w:rsidR="00F94A5A">
        <w:rPr>
          <w:rFonts w:asciiTheme="majorBidi" w:hAnsiTheme="majorBidi" w:cstheme="majorBidi"/>
          <w:color w:val="000000"/>
          <w:sz w:val="24"/>
          <w:szCs w:val="24"/>
          <w:lang w:bidi="ar-IQ"/>
        </w:rPr>
        <w:t xml:space="preserve"> </w:t>
      </w:r>
      <w:r w:rsidR="009078D0">
        <w:rPr>
          <w:rFonts w:asciiTheme="majorBidi" w:hAnsiTheme="majorBidi" w:cstheme="majorBidi"/>
          <w:color w:val="000000"/>
          <w:sz w:val="24"/>
          <w:szCs w:val="24"/>
          <w:lang w:bidi="ar-IQ"/>
        </w:rPr>
        <w:t xml:space="preserve">o zaman bu mümkün olduğu takdirde bunu bir mahzuru olmadığını söyleyebiliriz. Aksi takdirde çok mal kazanma hırsıyla hareket </w:t>
      </w:r>
      <w:r w:rsidR="009741BB">
        <w:rPr>
          <w:rFonts w:asciiTheme="majorBidi" w:hAnsiTheme="majorBidi" w:cstheme="majorBidi"/>
          <w:color w:val="000000"/>
          <w:sz w:val="24"/>
          <w:szCs w:val="24"/>
          <w:lang w:bidi="ar-IQ"/>
        </w:rPr>
        <w:t>ederek haram</w:t>
      </w:r>
      <w:r w:rsidR="009078D0">
        <w:rPr>
          <w:rFonts w:asciiTheme="majorBidi" w:hAnsiTheme="majorBidi" w:cstheme="majorBidi"/>
          <w:color w:val="000000"/>
          <w:sz w:val="24"/>
          <w:szCs w:val="24"/>
          <w:lang w:bidi="ar-IQ"/>
        </w:rPr>
        <w:t xml:space="preserve"> mal kazanma peşinde olunmamalıdır.</w:t>
      </w:r>
    </w:p>
    <w:p w:rsidR="00F94A5A" w:rsidRDefault="00F94A5A" w:rsidP="00F94A5A">
      <w:pPr>
        <w:spacing w:line="360" w:lineRule="auto"/>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Hz. peygamber bir hadisi şeriflerinde Abdullah b. </w:t>
      </w:r>
      <w:r w:rsidR="009078D0">
        <w:rPr>
          <w:rFonts w:asciiTheme="majorBidi" w:hAnsiTheme="majorBidi" w:cstheme="majorBidi"/>
          <w:color w:val="000000"/>
          <w:sz w:val="24"/>
          <w:szCs w:val="24"/>
          <w:lang w:bidi="ar-IQ"/>
        </w:rPr>
        <w:t>Mesut’tan rivayetle</w:t>
      </w:r>
      <w:r>
        <w:rPr>
          <w:rFonts w:asciiTheme="majorBidi" w:hAnsiTheme="majorBidi" w:cstheme="majorBidi"/>
          <w:color w:val="000000"/>
          <w:sz w:val="24"/>
          <w:szCs w:val="24"/>
          <w:lang w:bidi="ar-IQ"/>
        </w:rPr>
        <w:t xml:space="preserve"> şöyle buyurmuştur:</w:t>
      </w:r>
      <w:r>
        <w:rPr>
          <w:rFonts w:asciiTheme="majorBidi" w:hAnsiTheme="majorBidi" w:cstheme="majorBidi" w:hint="cs"/>
          <w:color w:val="000000"/>
          <w:sz w:val="24"/>
          <w:szCs w:val="24"/>
          <w:rtl/>
          <w:lang w:bidi="ar-IQ"/>
        </w:rPr>
        <w:t xml:space="preserve">                                                                                             </w:t>
      </w:r>
    </w:p>
    <w:p w:rsidR="00F94A5A" w:rsidRDefault="00F94A5A" w:rsidP="00F94A5A">
      <w:pPr>
        <w:spacing w:line="360" w:lineRule="auto"/>
        <w:jc w:val="right"/>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 xml:space="preserve">   </w:t>
      </w:r>
      <w:r>
        <w:rPr>
          <w:rFonts w:asciiTheme="majorBidi" w:hAnsiTheme="majorBidi" w:cstheme="majorBidi"/>
          <w:color w:val="000000"/>
          <w:sz w:val="24"/>
          <w:szCs w:val="24"/>
          <w:lang w:bidi="ar-IQ"/>
        </w:rPr>
        <w:t xml:space="preserve"> </w:t>
      </w:r>
      <w:r w:rsidRPr="00F94A5A">
        <w:rPr>
          <w:rFonts w:asciiTheme="majorBidi" w:hAnsiTheme="majorBidi" w:cstheme="majorBidi"/>
          <w:color w:val="000000"/>
          <w:sz w:val="32"/>
          <w:szCs w:val="32"/>
          <w:rtl/>
          <w:lang w:bidi="ar-IQ"/>
        </w:rPr>
        <w:t>عَنْ عَبْدِ اللهِ</w:t>
      </w:r>
    </w:p>
    <w:p w:rsidR="00F94A5A" w:rsidRPr="00F94A5A" w:rsidRDefault="00F94A5A" w:rsidP="00F94A5A">
      <w:pPr>
        <w:spacing w:line="360" w:lineRule="auto"/>
        <w:jc w:val="right"/>
        <w:rPr>
          <w:rFonts w:asciiTheme="majorBidi" w:hAnsiTheme="majorBidi" w:cstheme="majorBidi"/>
          <w:sz w:val="32"/>
          <w:szCs w:val="32"/>
          <w:lang w:bidi="ar-IQ"/>
        </w:rPr>
      </w:pPr>
      <w:r w:rsidRPr="00F94A5A">
        <w:rPr>
          <w:rFonts w:asciiTheme="majorBidi" w:hAnsiTheme="majorBidi" w:cstheme="majorBidi"/>
          <w:sz w:val="32"/>
          <w:szCs w:val="32"/>
          <w:rtl/>
          <w:lang w:bidi="ar-IQ"/>
        </w:rPr>
        <w:t>كَسْبُ الْحَلَالِ فَرِيضَةٌ بَعْدَ فَرِيضَةٍ</w:t>
      </w:r>
    </w:p>
    <w:p w:rsidR="00F94A5A" w:rsidRDefault="00F94A5A" w:rsidP="00F94A5A">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“Helal kazanç farzlardan sonra bir farzdır.”</w:t>
      </w:r>
      <w:r w:rsidR="009078D0">
        <w:rPr>
          <w:rStyle w:val="DipnotBavurusu"/>
          <w:rFonts w:asciiTheme="majorBidi" w:hAnsiTheme="majorBidi" w:cstheme="majorBidi"/>
          <w:color w:val="000000"/>
          <w:sz w:val="24"/>
          <w:szCs w:val="24"/>
          <w:lang w:bidi="ar-IQ"/>
        </w:rPr>
        <w:footnoteReference w:id="97"/>
      </w:r>
    </w:p>
    <w:p w:rsidR="00F94A5A" w:rsidRDefault="00F94A5A" w:rsidP="00F94A5A">
      <w:pPr>
        <w:spacing w:line="360" w:lineRule="auto"/>
        <w:jc w:val="both"/>
        <w:rPr>
          <w:rFonts w:asciiTheme="majorBidi" w:hAnsiTheme="majorBidi" w:cstheme="majorBidi"/>
          <w:color w:val="000000"/>
          <w:sz w:val="24"/>
          <w:szCs w:val="24"/>
          <w:lang w:bidi="ar-IQ"/>
        </w:rPr>
      </w:pPr>
    </w:p>
    <w:p w:rsidR="007A2CCC" w:rsidRDefault="00692F3C" w:rsidP="00E17058">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Onun </w:t>
      </w:r>
      <w:r w:rsidR="007A2CCC">
        <w:rPr>
          <w:rFonts w:asciiTheme="majorBidi" w:hAnsiTheme="majorBidi" w:cstheme="majorBidi"/>
          <w:color w:val="000000"/>
          <w:sz w:val="24"/>
          <w:szCs w:val="24"/>
          <w:lang w:bidi="ar-IQ"/>
        </w:rPr>
        <w:t>için İslam’da</w:t>
      </w:r>
      <w:r>
        <w:rPr>
          <w:rFonts w:asciiTheme="majorBidi" w:hAnsiTheme="majorBidi" w:cstheme="majorBidi"/>
          <w:color w:val="000000"/>
          <w:sz w:val="24"/>
          <w:szCs w:val="24"/>
          <w:lang w:bidi="ar-IQ"/>
        </w:rPr>
        <w:t xml:space="preserve"> alın teri ve el emeği</w:t>
      </w:r>
      <w:r w:rsidR="007A2CCC">
        <w:rPr>
          <w:rFonts w:asciiTheme="majorBidi" w:hAnsiTheme="majorBidi" w:cstheme="majorBidi"/>
          <w:color w:val="000000"/>
          <w:sz w:val="24"/>
          <w:szCs w:val="24"/>
          <w:lang w:bidi="ar-IQ"/>
        </w:rPr>
        <w:t xml:space="preserve"> ile</w:t>
      </w:r>
      <w:r>
        <w:rPr>
          <w:rFonts w:asciiTheme="majorBidi" w:hAnsiTheme="majorBidi" w:cstheme="majorBidi"/>
          <w:color w:val="000000"/>
          <w:sz w:val="24"/>
          <w:szCs w:val="24"/>
          <w:lang w:bidi="ar-IQ"/>
        </w:rPr>
        <w:t xml:space="preserve"> kazanmanın önemi çok büyüktür.</w:t>
      </w:r>
    </w:p>
    <w:p w:rsidR="00F224AD" w:rsidRDefault="00F224AD" w:rsidP="00E17058">
      <w:pPr>
        <w:spacing w:line="360" w:lineRule="auto"/>
        <w:jc w:val="both"/>
        <w:rPr>
          <w:rFonts w:asciiTheme="majorBidi" w:hAnsiTheme="majorBidi" w:cstheme="majorBidi"/>
          <w:color w:val="000000"/>
          <w:sz w:val="24"/>
          <w:szCs w:val="24"/>
          <w:rtl/>
          <w:lang w:bidi="ar-IQ"/>
        </w:rPr>
      </w:pPr>
    </w:p>
    <w:p w:rsidR="00F224AD" w:rsidRPr="00F224AD" w:rsidRDefault="00F224AD" w:rsidP="00F224AD">
      <w:pPr>
        <w:spacing w:line="360" w:lineRule="auto"/>
        <w:jc w:val="right"/>
        <w:rPr>
          <w:rFonts w:asciiTheme="majorBidi" w:hAnsiTheme="majorBidi" w:cstheme="majorBidi"/>
          <w:sz w:val="32"/>
          <w:szCs w:val="32"/>
          <w:rtl/>
          <w:lang w:bidi="ar-IQ"/>
        </w:rPr>
      </w:pPr>
      <w:r w:rsidRPr="00F224AD">
        <w:rPr>
          <w:rFonts w:asciiTheme="majorBidi" w:hAnsiTheme="majorBidi" w:cstheme="majorBidi"/>
          <w:sz w:val="32"/>
          <w:szCs w:val="32"/>
          <w:rtl/>
          <w:lang w:bidi="ar-IQ"/>
        </w:rPr>
        <w:t>عَنِ الْمِقْدَامِ بْنِ مَعْدِي كَرِبَ</w:t>
      </w:r>
    </w:p>
    <w:p w:rsidR="00F224AD" w:rsidRPr="00F224AD" w:rsidRDefault="00F224AD" w:rsidP="00F224AD">
      <w:pPr>
        <w:spacing w:line="360" w:lineRule="auto"/>
        <w:jc w:val="right"/>
        <w:rPr>
          <w:rFonts w:asciiTheme="majorBidi" w:hAnsiTheme="majorBidi" w:cstheme="majorBidi"/>
          <w:sz w:val="32"/>
          <w:szCs w:val="32"/>
          <w:lang w:bidi="ar-IQ"/>
        </w:rPr>
      </w:pPr>
      <w:r w:rsidRPr="00F224AD">
        <w:rPr>
          <w:rFonts w:asciiTheme="majorBidi" w:hAnsiTheme="majorBidi" w:cstheme="majorBidi"/>
          <w:sz w:val="32"/>
          <w:szCs w:val="32"/>
          <w:rtl/>
          <w:lang w:bidi="ar-IQ"/>
        </w:rPr>
        <w:t>مَا أَكَلَ أَحَدٌ طَعَامًا قَطُّ خَيْرٌ مِنْ أَنْ يَأْكُلَ مِنْ عَمَلِ يَدَيْهِ</w:t>
      </w:r>
    </w:p>
    <w:p w:rsidR="00C542EB" w:rsidRDefault="00692F3C" w:rsidP="00C542E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7A2CCC">
        <w:rPr>
          <w:rFonts w:asciiTheme="majorBidi" w:hAnsiTheme="majorBidi" w:cstheme="majorBidi"/>
          <w:color w:val="000000"/>
          <w:sz w:val="24"/>
          <w:szCs w:val="24"/>
          <w:lang w:bidi="ar-IQ"/>
        </w:rPr>
        <w:t xml:space="preserve">“Hiçbir </w:t>
      </w:r>
      <w:r w:rsidR="00F224AD">
        <w:rPr>
          <w:rFonts w:asciiTheme="majorBidi" w:hAnsiTheme="majorBidi" w:cstheme="majorBidi"/>
          <w:color w:val="000000"/>
          <w:sz w:val="24"/>
          <w:szCs w:val="24"/>
          <w:lang w:bidi="ar-IQ"/>
        </w:rPr>
        <w:t>kimse asla kendi el emeği ile kazandığından</w:t>
      </w:r>
      <w:r w:rsidR="007A2CCC">
        <w:rPr>
          <w:rFonts w:asciiTheme="majorBidi" w:hAnsiTheme="majorBidi" w:cstheme="majorBidi"/>
          <w:color w:val="000000"/>
          <w:sz w:val="24"/>
          <w:szCs w:val="24"/>
          <w:lang w:bidi="ar-IQ"/>
        </w:rPr>
        <w:t xml:space="preserve"> daha hayırlı bir lokma yememiştir."</w:t>
      </w:r>
      <w:r w:rsidR="00F224AD">
        <w:rPr>
          <w:rStyle w:val="DipnotBavurusu"/>
          <w:rFonts w:asciiTheme="majorBidi" w:hAnsiTheme="majorBidi" w:cstheme="majorBidi"/>
          <w:color w:val="000000"/>
          <w:sz w:val="24"/>
          <w:szCs w:val="24"/>
          <w:lang w:bidi="ar-IQ"/>
        </w:rPr>
        <w:footnoteReference w:id="98"/>
      </w:r>
    </w:p>
    <w:p w:rsidR="009741BB" w:rsidRDefault="00F11C78" w:rsidP="00A01352">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C542EB">
        <w:rPr>
          <w:rFonts w:asciiTheme="majorBidi" w:hAnsiTheme="majorBidi" w:cstheme="majorBidi"/>
          <w:color w:val="000000"/>
          <w:sz w:val="24"/>
          <w:szCs w:val="24"/>
          <w:lang w:bidi="ar-IQ"/>
        </w:rPr>
        <w:t>Nuh</w:t>
      </w:r>
      <w:r>
        <w:rPr>
          <w:rFonts w:asciiTheme="majorBidi" w:hAnsiTheme="majorBidi" w:cstheme="majorBidi"/>
          <w:color w:val="000000"/>
          <w:sz w:val="24"/>
          <w:szCs w:val="24"/>
          <w:lang w:bidi="ar-IQ"/>
        </w:rPr>
        <w:t>(a.s) İbrahim babamız</w:t>
      </w:r>
      <w:r w:rsidR="00C542EB">
        <w:rPr>
          <w:rFonts w:asciiTheme="majorBidi" w:hAnsiTheme="majorBidi" w:cstheme="majorBidi"/>
          <w:color w:val="000000"/>
          <w:sz w:val="24"/>
          <w:szCs w:val="24"/>
          <w:lang w:bidi="ar-IQ"/>
        </w:rPr>
        <w:t xml:space="preserve"> kendi kazanc</w:t>
      </w:r>
      <w:r>
        <w:rPr>
          <w:rFonts w:asciiTheme="majorBidi" w:hAnsiTheme="majorBidi" w:cstheme="majorBidi"/>
          <w:color w:val="000000"/>
          <w:sz w:val="24"/>
          <w:szCs w:val="24"/>
          <w:lang w:bidi="ar-IQ"/>
        </w:rPr>
        <w:t>ı</w:t>
      </w:r>
      <w:r w:rsidR="00C542EB">
        <w:rPr>
          <w:rFonts w:asciiTheme="majorBidi" w:hAnsiTheme="majorBidi" w:cstheme="majorBidi"/>
          <w:color w:val="000000"/>
          <w:sz w:val="24"/>
          <w:szCs w:val="24"/>
          <w:lang w:bidi="ar-IQ"/>
        </w:rPr>
        <w:t>nı yemiştir. Davu</w:t>
      </w:r>
      <w:r>
        <w:rPr>
          <w:rFonts w:asciiTheme="majorBidi" w:hAnsiTheme="majorBidi" w:cstheme="majorBidi"/>
          <w:color w:val="000000"/>
          <w:sz w:val="24"/>
          <w:szCs w:val="24"/>
          <w:lang w:bidi="ar-IQ"/>
        </w:rPr>
        <w:t>d(a.s)</w:t>
      </w:r>
      <w:r w:rsidR="00C542EB">
        <w:rPr>
          <w:rFonts w:asciiTheme="majorBidi" w:hAnsiTheme="majorBidi" w:cstheme="majorBidi"/>
          <w:color w:val="000000"/>
          <w:sz w:val="24"/>
          <w:szCs w:val="24"/>
          <w:lang w:bidi="ar-IQ"/>
        </w:rPr>
        <w:t xml:space="preserve"> kendi kazancını yemiştir. Davud peygamber </w:t>
      </w:r>
      <w:r>
        <w:rPr>
          <w:rFonts w:asciiTheme="majorBidi" w:hAnsiTheme="majorBidi" w:cstheme="majorBidi"/>
          <w:color w:val="000000"/>
          <w:sz w:val="24"/>
          <w:szCs w:val="24"/>
          <w:lang w:bidi="ar-IQ"/>
        </w:rPr>
        <w:t>bir gün</w:t>
      </w:r>
      <w:r w:rsidR="00C542EB">
        <w:rPr>
          <w:rFonts w:asciiTheme="majorBidi" w:hAnsiTheme="majorBidi" w:cstheme="majorBidi"/>
          <w:color w:val="000000"/>
          <w:sz w:val="24"/>
          <w:szCs w:val="24"/>
          <w:lang w:bidi="ar-IQ"/>
        </w:rPr>
        <w:t xml:space="preserve"> tebdili kıyafet ederek, evinden çıkıp halkın içerisine karışacağı sırada kapıda Cebrail (a.s</w:t>
      </w:r>
      <w:r>
        <w:rPr>
          <w:rFonts w:asciiTheme="majorBidi" w:hAnsiTheme="majorBidi" w:cstheme="majorBidi"/>
          <w:color w:val="000000"/>
          <w:sz w:val="24"/>
          <w:szCs w:val="24"/>
          <w:lang w:bidi="ar-IQ"/>
        </w:rPr>
        <w:t>) bir genç suretinde karşısına çıkar ve fırsat bu fırsat hemen ona Davud’un nasıl bir kimse olduğunu sorar. O da çok güzel bir kul fakat beytül maldan geçimini sağlıyor deyince hemen mihraba koşar ve ağlamaya başlar. Allah’a Yarabbi! bana kendi kazancımı yiyebilecek şekilde bir ilim öğret</w:t>
      </w:r>
      <w:r w:rsidRPr="00F11C78">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diye yalvarır. Allah Teâlâ da ona demiri eğip bükme sanatını öğretir.</w:t>
      </w:r>
      <w:r>
        <w:rPr>
          <w:rStyle w:val="DipnotBavurusu"/>
          <w:rFonts w:asciiTheme="majorBidi" w:hAnsiTheme="majorBidi" w:cstheme="majorBidi"/>
          <w:color w:val="000000"/>
          <w:sz w:val="24"/>
          <w:szCs w:val="24"/>
          <w:lang w:bidi="ar-IQ"/>
        </w:rPr>
        <w:footnoteReference w:id="99"/>
      </w:r>
      <w:r>
        <w:rPr>
          <w:rFonts w:asciiTheme="majorBidi" w:hAnsiTheme="majorBidi" w:cstheme="majorBidi"/>
          <w:color w:val="000000"/>
          <w:sz w:val="24"/>
          <w:szCs w:val="24"/>
          <w:lang w:bidi="ar-IQ"/>
        </w:rPr>
        <w:t xml:space="preserve"> </w:t>
      </w:r>
    </w:p>
    <w:p w:rsidR="009741BB" w:rsidRDefault="00C45F32" w:rsidP="009741B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741BB">
        <w:rPr>
          <w:rFonts w:asciiTheme="majorBidi" w:hAnsiTheme="majorBidi" w:cstheme="majorBidi"/>
          <w:color w:val="000000"/>
          <w:sz w:val="24"/>
          <w:szCs w:val="24"/>
          <w:lang w:bidi="ar-IQ"/>
        </w:rPr>
        <w:t>Dolaysıyla kazancımızın helal İbadetlerimizin de kendilerine ayrılan zamanlarda yapmamız gerektiğini söyleyebiliriz. Alla Teâlâ her şeyi yerli yerinde ve zamanında yaptığını ve hiçbir zaman abesle iştigal etmediğini bütün bunlardan münezzeh olduğunu bilmemiz gerekir ki bu şekilde o ibadet ve işlere uygun zaman, şart ve mekânları korumamızın ne derece önemli olduğunu söyleyebiliriz.</w:t>
      </w:r>
    </w:p>
    <w:p w:rsidR="009741BB" w:rsidRDefault="00C45F32" w:rsidP="00D24AE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9741BB">
        <w:rPr>
          <w:rFonts w:asciiTheme="majorBidi" w:hAnsiTheme="majorBidi" w:cstheme="majorBidi"/>
          <w:color w:val="000000"/>
          <w:sz w:val="24"/>
          <w:szCs w:val="24"/>
          <w:lang w:bidi="ar-IQ"/>
        </w:rPr>
        <w:t>Örneğin Cuma namazı vaktinde alış veriş yapmak, bayram günlerinde oruç tutmak aslında alış veriş ve oruç tutmak yasak iş ve ibadetler değildir. Fakat zamanlaması doğru değildir. Bundan dolayı ligayrihi veya vasıf itibariyle haram olmaktadır.</w:t>
      </w:r>
      <w:r w:rsidR="009741BB">
        <w:rPr>
          <w:rStyle w:val="DipnotBavurusu"/>
          <w:rFonts w:asciiTheme="majorBidi" w:hAnsiTheme="majorBidi" w:cstheme="majorBidi"/>
          <w:color w:val="000000"/>
          <w:sz w:val="24"/>
          <w:szCs w:val="24"/>
          <w:lang w:bidi="ar-IQ"/>
        </w:rPr>
        <w:footnoteReference w:id="100"/>
      </w:r>
      <w:r w:rsidR="009741BB">
        <w:rPr>
          <w:rFonts w:asciiTheme="majorBidi" w:hAnsiTheme="majorBidi" w:cstheme="majorBidi"/>
          <w:color w:val="000000"/>
          <w:sz w:val="24"/>
          <w:szCs w:val="24"/>
          <w:lang w:bidi="ar-IQ"/>
        </w:rPr>
        <w:t xml:space="preserve"> Aynı şekilde hayızlı bir kadına </w:t>
      </w:r>
      <w:r w:rsidR="005E204C">
        <w:rPr>
          <w:rFonts w:asciiTheme="majorBidi" w:hAnsiTheme="majorBidi" w:cstheme="majorBidi"/>
          <w:color w:val="000000"/>
          <w:sz w:val="24"/>
          <w:szCs w:val="24"/>
          <w:lang w:bidi="ar-IQ"/>
        </w:rPr>
        <w:t>vatı’ da</w:t>
      </w:r>
      <w:r w:rsidR="009741BB">
        <w:rPr>
          <w:rFonts w:asciiTheme="majorBidi" w:hAnsiTheme="majorBidi" w:cstheme="majorBidi"/>
          <w:color w:val="000000"/>
          <w:sz w:val="24"/>
          <w:szCs w:val="24"/>
          <w:lang w:bidi="ar-IQ"/>
        </w:rPr>
        <w:t xml:space="preserve"> bulunmakta böyledir. Çünkü burada haram olan vatı’ın kendisi değil ezânın isti’mal edilmesidir.</w:t>
      </w:r>
      <w:r w:rsidR="009741BB">
        <w:rPr>
          <w:rStyle w:val="DipnotBavurusu"/>
          <w:rFonts w:asciiTheme="majorBidi" w:hAnsiTheme="majorBidi" w:cstheme="majorBidi"/>
          <w:color w:val="000000"/>
          <w:sz w:val="24"/>
          <w:szCs w:val="24"/>
          <w:lang w:bidi="ar-IQ"/>
        </w:rPr>
        <w:footnoteReference w:id="101"/>
      </w:r>
      <w:r w:rsidR="009741BB">
        <w:rPr>
          <w:rFonts w:asciiTheme="majorBidi" w:hAnsiTheme="majorBidi" w:cstheme="majorBidi"/>
          <w:color w:val="000000"/>
          <w:sz w:val="24"/>
          <w:szCs w:val="24"/>
          <w:lang w:bidi="ar-IQ"/>
        </w:rPr>
        <w:t xml:space="preserve"> </w:t>
      </w:r>
    </w:p>
    <w:p w:rsidR="00F224AD" w:rsidRDefault="00F224AD" w:rsidP="00F224AD">
      <w:pPr>
        <w:spacing w:line="360" w:lineRule="auto"/>
        <w:jc w:val="both"/>
        <w:rPr>
          <w:rFonts w:asciiTheme="majorBidi" w:hAnsiTheme="majorBidi" w:cstheme="majorBidi"/>
          <w:color w:val="000000"/>
          <w:sz w:val="24"/>
          <w:szCs w:val="24"/>
          <w:rtl/>
          <w:lang w:bidi="ar-IQ"/>
        </w:rPr>
      </w:pPr>
    </w:p>
    <w:p w:rsidR="00134FE4" w:rsidRDefault="0069329F" w:rsidP="0069329F">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Bu kısımda daha ziyade bir gıda maddesinin önceden helal iken birtakım arızi( karışım, </w:t>
      </w:r>
      <w:r w:rsidR="00451057">
        <w:rPr>
          <w:rFonts w:asciiTheme="majorBidi" w:hAnsiTheme="majorBidi" w:cstheme="majorBidi"/>
          <w:color w:val="000000"/>
          <w:sz w:val="24"/>
          <w:szCs w:val="24"/>
          <w:lang w:bidi="ar-IQ"/>
        </w:rPr>
        <w:t>GDO</w:t>
      </w:r>
      <w:r>
        <w:rPr>
          <w:rFonts w:asciiTheme="majorBidi" w:hAnsiTheme="majorBidi" w:cstheme="majorBidi"/>
          <w:color w:val="000000"/>
          <w:sz w:val="24"/>
          <w:szCs w:val="24"/>
          <w:lang w:bidi="ar-IQ"/>
        </w:rPr>
        <w:t xml:space="preserve">, necaset bulaşması gibi) sebeplerle helallik vasfını nasıl kaybettiği ile iligili konulardan bahsedilecektir. </w:t>
      </w:r>
      <w:r w:rsidR="002B45EB">
        <w:rPr>
          <w:rFonts w:asciiTheme="majorBidi" w:hAnsiTheme="majorBidi" w:cstheme="majorBidi"/>
          <w:color w:val="000000"/>
          <w:sz w:val="24"/>
          <w:szCs w:val="24"/>
          <w:lang w:bidi="ar-IQ"/>
        </w:rPr>
        <w:t>Ancak burada temiz derken daha ziyade maddi o</w:t>
      </w:r>
      <w:r w:rsidR="00134FE4">
        <w:rPr>
          <w:rFonts w:asciiTheme="majorBidi" w:hAnsiTheme="majorBidi" w:cstheme="majorBidi"/>
          <w:color w:val="000000"/>
          <w:sz w:val="24"/>
          <w:szCs w:val="24"/>
          <w:lang w:bidi="ar-IQ"/>
        </w:rPr>
        <w:t>larak temiz olmayı kastetmekle beraber şu</w:t>
      </w:r>
      <w:r w:rsidR="002B45EB">
        <w:rPr>
          <w:rFonts w:asciiTheme="majorBidi" w:hAnsiTheme="majorBidi" w:cstheme="majorBidi"/>
          <w:color w:val="000000"/>
          <w:sz w:val="24"/>
          <w:szCs w:val="24"/>
          <w:lang w:bidi="ar-IQ"/>
        </w:rPr>
        <w:t xml:space="preserve"> da bir gerçe</w:t>
      </w:r>
      <w:r w:rsidR="00134FE4">
        <w:rPr>
          <w:rFonts w:asciiTheme="majorBidi" w:hAnsiTheme="majorBidi" w:cstheme="majorBidi"/>
          <w:color w:val="000000"/>
          <w:sz w:val="24"/>
          <w:szCs w:val="24"/>
          <w:lang w:bidi="ar-IQ"/>
        </w:rPr>
        <w:t>ktir ki her helal olan temiz;</w:t>
      </w:r>
      <w:r w:rsidR="002B45EB">
        <w:rPr>
          <w:rFonts w:asciiTheme="majorBidi" w:hAnsiTheme="majorBidi" w:cstheme="majorBidi"/>
          <w:color w:val="000000"/>
          <w:sz w:val="24"/>
          <w:szCs w:val="24"/>
          <w:lang w:bidi="ar-IQ"/>
        </w:rPr>
        <w:t xml:space="preserve"> </w:t>
      </w:r>
      <w:r w:rsidR="00134FE4">
        <w:rPr>
          <w:rFonts w:asciiTheme="majorBidi" w:hAnsiTheme="majorBidi" w:cstheme="majorBidi"/>
          <w:color w:val="000000"/>
          <w:sz w:val="24"/>
          <w:szCs w:val="24"/>
          <w:lang w:bidi="ar-IQ"/>
        </w:rPr>
        <w:t>Fakat</w:t>
      </w:r>
      <w:r w:rsidR="002B45EB">
        <w:rPr>
          <w:rFonts w:asciiTheme="majorBidi" w:hAnsiTheme="majorBidi" w:cstheme="majorBidi"/>
          <w:color w:val="000000"/>
          <w:sz w:val="24"/>
          <w:szCs w:val="24"/>
          <w:lang w:bidi="ar-IQ"/>
        </w:rPr>
        <w:t xml:space="preserve"> her maddi </w:t>
      </w:r>
      <w:r w:rsidR="00134FE4">
        <w:rPr>
          <w:rFonts w:asciiTheme="majorBidi" w:hAnsiTheme="majorBidi" w:cstheme="majorBidi"/>
          <w:color w:val="000000"/>
          <w:sz w:val="24"/>
          <w:szCs w:val="24"/>
          <w:lang w:bidi="ar-IQ"/>
        </w:rPr>
        <w:t>olarak temiz olan helal olmadığını söyleyebiliriz</w:t>
      </w:r>
      <w:r w:rsidR="002B45EB">
        <w:rPr>
          <w:rFonts w:asciiTheme="majorBidi" w:hAnsiTheme="majorBidi" w:cstheme="majorBidi"/>
          <w:color w:val="000000"/>
          <w:sz w:val="24"/>
          <w:szCs w:val="24"/>
          <w:lang w:bidi="ar-IQ"/>
        </w:rPr>
        <w:t>. Allah Teâlâ kullarına sağlıklı,</w:t>
      </w:r>
      <w:r>
        <w:rPr>
          <w:rFonts w:asciiTheme="majorBidi" w:hAnsiTheme="majorBidi" w:cstheme="majorBidi"/>
          <w:color w:val="000000"/>
          <w:sz w:val="24"/>
          <w:szCs w:val="24"/>
          <w:lang w:bidi="ar-IQ"/>
        </w:rPr>
        <w:t xml:space="preserve"> helal ve</w:t>
      </w:r>
      <w:r w:rsidR="002B45EB">
        <w:rPr>
          <w:rFonts w:asciiTheme="majorBidi" w:hAnsiTheme="majorBidi" w:cstheme="majorBidi"/>
          <w:color w:val="000000"/>
          <w:sz w:val="24"/>
          <w:szCs w:val="24"/>
          <w:lang w:bidi="ar-IQ"/>
        </w:rPr>
        <w:t xml:space="preserve"> temiz </w:t>
      </w:r>
      <w:r>
        <w:rPr>
          <w:rFonts w:asciiTheme="majorBidi" w:hAnsiTheme="majorBidi" w:cstheme="majorBidi"/>
          <w:color w:val="000000"/>
          <w:sz w:val="24"/>
          <w:szCs w:val="24"/>
          <w:lang w:bidi="ar-IQ"/>
        </w:rPr>
        <w:t>gıdaları emretmiştir.</w:t>
      </w:r>
    </w:p>
    <w:p w:rsidR="00505244" w:rsidRDefault="00134FE4" w:rsidP="0069329F">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 xml:space="preserve">           </w:t>
      </w:r>
      <w:r w:rsidR="002B45EB">
        <w:rPr>
          <w:rFonts w:asciiTheme="majorBidi" w:hAnsiTheme="majorBidi" w:cstheme="majorBidi"/>
          <w:color w:val="000000"/>
          <w:sz w:val="24"/>
          <w:szCs w:val="24"/>
          <w:lang w:bidi="ar-IQ"/>
        </w:rPr>
        <w:t xml:space="preserve"> İnsan denilen varlık Allah’ın yaratılış zincirinin son halkasını oluşturan</w:t>
      </w:r>
      <w:r w:rsidR="00C24B0E">
        <w:rPr>
          <w:rStyle w:val="DipnotBavurusu"/>
          <w:rFonts w:asciiTheme="majorBidi" w:hAnsiTheme="majorBidi" w:cstheme="majorBidi"/>
          <w:color w:val="000000"/>
          <w:sz w:val="24"/>
          <w:szCs w:val="24"/>
          <w:lang w:bidi="ar-IQ"/>
        </w:rPr>
        <w:footnoteReference w:id="102"/>
      </w:r>
      <w:r w:rsidR="00DE21F5">
        <w:rPr>
          <w:rFonts w:asciiTheme="majorBidi" w:hAnsiTheme="majorBidi" w:cstheme="majorBidi"/>
          <w:color w:val="000000"/>
          <w:sz w:val="24"/>
          <w:szCs w:val="24"/>
          <w:lang w:bidi="ar-IQ"/>
        </w:rPr>
        <w:t xml:space="preserve"> ve temiz gıdalarla </w:t>
      </w:r>
      <w:r w:rsidR="009C20AE">
        <w:rPr>
          <w:rFonts w:asciiTheme="majorBidi" w:hAnsiTheme="majorBidi" w:cstheme="majorBidi"/>
          <w:color w:val="000000"/>
          <w:sz w:val="24"/>
          <w:szCs w:val="24"/>
          <w:lang w:bidi="ar-IQ"/>
        </w:rPr>
        <w:t>beslenmesi zorunlu</w:t>
      </w:r>
      <w:r w:rsidR="0069329F">
        <w:rPr>
          <w:rFonts w:asciiTheme="majorBidi" w:hAnsiTheme="majorBidi" w:cstheme="majorBidi"/>
          <w:color w:val="000000"/>
          <w:sz w:val="24"/>
          <w:szCs w:val="24"/>
          <w:lang w:bidi="ar-IQ"/>
        </w:rPr>
        <w:t>ğu</w:t>
      </w:r>
      <w:r w:rsidR="00DE21F5">
        <w:rPr>
          <w:rFonts w:asciiTheme="majorBidi" w:hAnsiTheme="majorBidi" w:cstheme="majorBidi"/>
          <w:color w:val="000000"/>
          <w:sz w:val="24"/>
          <w:szCs w:val="24"/>
          <w:lang w:bidi="ar-IQ"/>
        </w:rPr>
        <w:t xml:space="preserve"> olan</w:t>
      </w:r>
      <w:r w:rsidR="002B45EB">
        <w:rPr>
          <w:rFonts w:asciiTheme="majorBidi" w:hAnsiTheme="majorBidi" w:cstheme="majorBidi"/>
          <w:color w:val="000000"/>
          <w:sz w:val="24"/>
          <w:szCs w:val="24"/>
          <w:lang w:bidi="ar-IQ"/>
        </w:rPr>
        <w:t xml:space="preserve"> bir varlıktır. Onun bes</w:t>
      </w:r>
      <w:r w:rsidR="00BC786B">
        <w:rPr>
          <w:rFonts w:asciiTheme="majorBidi" w:hAnsiTheme="majorBidi" w:cstheme="majorBidi"/>
          <w:color w:val="000000"/>
          <w:sz w:val="24"/>
          <w:szCs w:val="24"/>
          <w:lang w:bidi="ar-IQ"/>
        </w:rPr>
        <w:t>lendiği gıdalar hem maddi</w:t>
      </w:r>
      <w:r w:rsidR="002B45EB">
        <w:rPr>
          <w:rFonts w:asciiTheme="majorBidi" w:hAnsiTheme="majorBidi" w:cstheme="majorBidi"/>
          <w:color w:val="000000"/>
          <w:sz w:val="24"/>
          <w:szCs w:val="24"/>
          <w:lang w:bidi="ar-IQ"/>
        </w:rPr>
        <w:t xml:space="preserve"> </w:t>
      </w:r>
      <w:r w:rsidR="00DE21F5">
        <w:rPr>
          <w:rFonts w:asciiTheme="majorBidi" w:hAnsiTheme="majorBidi" w:cstheme="majorBidi"/>
          <w:color w:val="000000"/>
          <w:sz w:val="24"/>
          <w:szCs w:val="24"/>
          <w:lang w:bidi="ar-IQ"/>
        </w:rPr>
        <w:t>h</w:t>
      </w:r>
      <w:r w:rsidR="002B45EB">
        <w:rPr>
          <w:rFonts w:asciiTheme="majorBidi" w:hAnsiTheme="majorBidi" w:cstheme="majorBidi"/>
          <w:color w:val="000000"/>
          <w:sz w:val="24"/>
          <w:szCs w:val="24"/>
          <w:lang w:bidi="ar-IQ"/>
        </w:rPr>
        <w:t>em</w:t>
      </w:r>
      <w:r w:rsidR="00DE21F5">
        <w:rPr>
          <w:rFonts w:asciiTheme="majorBidi" w:hAnsiTheme="majorBidi" w:cstheme="majorBidi"/>
          <w:color w:val="000000"/>
          <w:sz w:val="24"/>
          <w:szCs w:val="24"/>
          <w:lang w:bidi="ar-IQ"/>
        </w:rPr>
        <w:t xml:space="preserve"> </w:t>
      </w:r>
      <w:r w:rsidR="002B45EB">
        <w:rPr>
          <w:rFonts w:asciiTheme="majorBidi" w:hAnsiTheme="majorBidi" w:cstheme="majorBidi"/>
          <w:color w:val="000000"/>
          <w:sz w:val="24"/>
          <w:szCs w:val="24"/>
          <w:lang w:bidi="ar-IQ"/>
        </w:rPr>
        <w:t>de manevi olarak temiz olmalıd</w:t>
      </w:r>
      <w:r>
        <w:rPr>
          <w:rFonts w:asciiTheme="majorBidi" w:hAnsiTheme="majorBidi" w:cstheme="majorBidi"/>
          <w:color w:val="000000"/>
          <w:sz w:val="24"/>
          <w:szCs w:val="24"/>
          <w:lang w:bidi="ar-IQ"/>
        </w:rPr>
        <w:t>ır..</w:t>
      </w:r>
      <w:r w:rsidR="00844CC7">
        <w:rPr>
          <w:rFonts w:asciiTheme="majorBidi" w:hAnsiTheme="majorBidi" w:cstheme="majorBidi"/>
          <w:color w:val="000000"/>
          <w:sz w:val="24"/>
          <w:szCs w:val="24"/>
          <w:lang w:bidi="ar-IQ"/>
        </w:rPr>
        <w:t xml:space="preserve"> Te</w:t>
      </w:r>
      <w:r w:rsidR="00BC786B">
        <w:rPr>
          <w:rFonts w:asciiTheme="majorBidi" w:hAnsiTheme="majorBidi" w:cstheme="majorBidi"/>
          <w:color w:val="000000"/>
          <w:sz w:val="24"/>
          <w:szCs w:val="24"/>
          <w:lang w:bidi="ar-IQ"/>
        </w:rPr>
        <w:t xml:space="preserve">miz gıdalarla </w:t>
      </w:r>
      <w:r w:rsidR="000472AF">
        <w:rPr>
          <w:rFonts w:asciiTheme="majorBidi" w:hAnsiTheme="majorBidi" w:cstheme="majorBidi"/>
          <w:color w:val="000000"/>
          <w:sz w:val="24"/>
          <w:szCs w:val="24"/>
          <w:lang w:bidi="ar-IQ"/>
        </w:rPr>
        <w:t>beslenmediği takdirde</w:t>
      </w:r>
      <w:r w:rsidR="00844CC7">
        <w:rPr>
          <w:rFonts w:asciiTheme="majorBidi" w:hAnsiTheme="majorBidi" w:cstheme="majorBidi"/>
          <w:color w:val="000000"/>
          <w:sz w:val="24"/>
          <w:szCs w:val="24"/>
          <w:lang w:bidi="ar-IQ"/>
        </w:rPr>
        <w:t xml:space="preserve"> çabuk rahatsızlanır hatta ölüm tehlikesiy</w:t>
      </w:r>
      <w:r>
        <w:rPr>
          <w:rFonts w:asciiTheme="majorBidi" w:hAnsiTheme="majorBidi" w:cstheme="majorBidi"/>
          <w:color w:val="000000"/>
          <w:sz w:val="24"/>
          <w:szCs w:val="24"/>
          <w:lang w:bidi="ar-IQ"/>
        </w:rPr>
        <w:t>le bile karşı karşıya kalabileceğini söyleyebiliriz.</w:t>
      </w:r>
      <w:r w:rsidR="00844CC7">
        <w:rPr>
          <w:rFonts w:asciiTheme="majorBidi" w:hAnsiTheme="majorBidi" w:cstheme="majorBidi"/>
          <w:color w:val="000000"/>
          <w:sz w:val="24"/>
          <w:szCs w:val="24"/>
          <w:lang w:bidi="ar-IQ"/>
        </w:rPr>
        <w:t xml:space="preserve"> Mesela kokmuş veya bozulmuş bir gıda maddesini insanı</w:t>
      </w:r>
      <w:r>
        <w:rPr>
          <w:rFonts w:asciiTheme="majorBidi" w:hAnsiTheme="majorBidi" w:cstheme="majorBidi"/>
          <w:color w:val="000000"/>
          <w:sz w:val="24"/>
          <w:szCs w:val="24"/>
          <w:lang w:bidi="ar-IQ"/>
        </w:rPr>
        <w:t>n tüketebilmesi mümkün olmadığını, bunu yaptığı takdirde hastalanabileceğini bilmemiz gerekir</w:t>
      </w:r>
      <w:r w:rsidR="00844CC7">
        <w:rPr>
          <w:rFonts w:asciiTheme="majorBidi" w:hAnsiTheme="majorBidi" w:cstheme="majorBidi"/>
          <w:color w:val="000000"/>
          <w:sz w:val="24"/>
          <w:szCs w:val="24"/>
          <w:lang w:bidi="ar-IQ"/>
        </w:rPr>
        <w:t>. Ayrıca kokmadığı veya bozulmadığı halde insan sağ</w:t>
      </w:r>
      <w:r w:rsidR="0030257B">
        <w:rPr>
          <w:rFonts w:asciiTheme="majorBidi" w:hAnsiTheme="majorBidi" w:cstheme="majorBidi"/>
          <w:color w:val="000000"/>
          <w:sz w:val="24"/>
          <w:szCs w:val="24"/>
          <w:lang w:bidi="ar-IQ"/>
        </w:rPr>
        <w:t>lığına zararlı olan birçok tüke</w:t>
      </w:r>
      <w:r w:rsidR="00844CC7">
        <w:rPr>
          <w:rFonts w:asciiTheme="majorBidi" w:hAnsiTheme="majorBidi" w:cstheme="majorBidi"/>
          <w:color w:val="000000"/>
          <w:sz w:val="24"/>
          <w:szCs w:val="24"/>
          <w:lang w:bidi="ar-IQ"/>
        </w:rPr>
        <w:t>tim maddeleri</w:t>
      </w:r>
      <w:r w:rsidR="00505244">
        <w:rPr>
          <w:rFonts w:asciiTheme="majorBidi" w:hAnsiTheme="majorBidi" w:cstheme="majorBidi"/>
          <w:color w:val="000000"/>
          <w:sz w:val="24"/>
          <w:szCs w:val="24"/>
          <w:lang w:bidi="ar-IQ"/>
        </w:rPr>
        <w:t xml:space="preserve"> de mümkün </w:t>
      </w:r>
      <w:r w:rsidR="00A01352">
        <w:rPr>
          <w:rFonts w:asciiTheme="majorBidi" w:hAnsiTheme="majorBidi" w:cstheme="majorBidi"/>
          <w:color w:val="000000"/>
          <w:sz w:val="24"/>
          <w:szCs w:val="24"/>
          <w:lang w:bidi="ar-IQ"/>
        </w:rPr>
        <w:t>olabilir. Helal</w:t>
      </w:r>
      <w:r w:rsidR="0069329F">
        <w:rPr>
          <w:rFonts w:asciiTheme="majorBidi" w:hAnsiTheme="majorBidi" w:cstheme="majorBidi"/>
          <w:color w:val="000000"/>
          <w:sz w:val="24"/>
          <w:szCs w:val="24"/>
          <w:lang w:bidi="ar-IQ"/>
        </w:rPr>
        <w:t xml:space="preserve">, temiz ve sağlıklı olma </w:t>
      </w:r>
      <w:r w:rsidR="00A01352">
        <w:rPr>
          <w:rFonts w:asciiTheme="majorBidi" w:hAnsiTheme="majorBidi" w:cstheme="majorBidi"/>
          <w:color w:val="000000"/>
          <w:sz w:val="24"/>
          <w:szCs w:val="24"/>
          <w:lang w:bidi="ar-IQ"/>
        </w:rPr>
        <w:t>derken İslam’ın</w:t>
      </w:r>
      <w:r w:rsidR="00505244">
        <w:rPr>
          <w:rFonts w:asciiTheme="majorBidi" w:hAnsiTheme="majorBidi" w:cstheme="majorBidi"/>
          <w:color w:val="000000"/>
          <w:sz w:val="24"/>
          <w:szCs w:val="24"/>
          <w:lang w:bidi="ar-IQ"/>
        </w:rPr>
        <w:t xml:space="preserve"> temizlik anlayışını</w:t>
      </w:r>
      <w:r w:rsidR="005F7732">
        <w:rPr>
          <w:rFonts w:asciiTheme="majorBidi" w:hAnsiTheme="majorBidi" w:cstheme="majorBidi"/>
          <w:color w:val="000000"/>
          <w:sz w:val="24"/>
          <w:szCs w:val="24"/>
          <w:lang w:bidi="ar-IQ"/>
        </w:rPr>
        <w:t>n</w:t>
      </w:r>
      <w:r w:rsidR="00505244">
        <w:rPr>
          <w:rFonts w:asciiTheme="majorBidi" w:hAnsiTheme="majorBidi" w:cstheme="majorBidi"/>
          <w:color w:val="000000"/>
          <w:sz w:val="24"/>
          <w:szCs w:val="24"/>
          <w:lang w:bidi="ar-IQ"/>
        </w:rPr>
        <w:t xml:space="preserve"> kuşatıcılığı gereği hem maddi hem manevi temizlik kastedildiğini düşünmemiz gerekir. Konuyla </w:t>
      </w:r>
      <w:r w:rsidR="005F7732">
        <w:rPr>
          <w:rFonts w:asciiTheme="majorBidi" w:hAnsiTheme="majorBidi" w:cstheme="majorBidi"/>
          <w:color w:val="000000"/>
          <w:sz w:val="24"/>
          <w:szCs w:val="24"/>
          <w:lang w:bidi="ar-IQ"/>
        </w:rPr>
        <w:t>ilgili kav</w:t>
      </w:r>
      <w:r w:rsidR="00505244">
        <w:rPr>
          <w:rFonts w:asciiTheme="majorBidi" w:hAnsiTheme="majorBidi" w:cstheme="majorBidi"/>
          <w:color w:val="000000"/>
          <w:sz w:val="24"/>
          <w:szCs w:val="24"/>
          <w:lang w:bidi="ar-IQ"/>
        </w:rPr>
        <w:t>ramların içeriğinden biz bu kuşatıcılı</w:t>
      </w:r>
      <w:r w:rsidR="005F7732">
        <w:rPr>
          <w:rFonts w:asciiTheme="majorBidi" w:hAnsiTheme="majorBidi" w:cstheme="majorBidi"/>
          <w:color w:val="000000"/>
          <w:sz w:val="24"/>
          <w:szCs w:val="24"/>
          <w:lang w:bidi="ar-IQ"/>
        </w:rPr>
        <w:t>ğı</w:t>
      </w:r>
      <w:r w:rsidR="00505244">
        <w:rPr>
          <w:rFonts w:asciiTheme="majorBidi" w:hAnsiTheme="majorBidi" w:cstheme="majorBidi"/>
          <w:color w:val="000000"/>
          <w:sz w:val="24"/>
          <w:szCs w:val="24"/>
          <w:lang w:bidi="ar-IQ"/>
        </w:rPr>
        <w:t xml:space="preserve"> anlayabilmekteyiz. </w:t>
      </w:r>
      <w:r w:rsidR="00844CC7">
        <w:rPr>
          <w:rFonts w:asciiTheme="majorBidi" w:hAnsiTheme="majorBidi" w:cstheme="majorBidi"/>
          <w:color w:val="000000"/>
          <w:sz w:val="24"/>
          <w:szCs w:val="24"/>
          <w:lang w:bidi="ar-IQ"/>
        </w:rPr>
        <w:t>O ha</w:t>
      </w:r>
      <w:r w:rsidR="009F5ECE">
        <w:rPr>
          <w:rFonts w:asciiTheme="majorBidi" w:hAnsiTheme="majorBidi" w:cstheme="majorBidi"/>
          <w:color w:val="000000"/>
          <w:sz w:val="24"/>
          <w:szCs w:val="24"/>
          <w:lang w:bidi="ar-IQ"/>
        </w:rPr>
        <w:t>lde insan ister bozulmuş ister</w:t>
      </w:r>
      <w:r w:rsidR="00844CC7">
        <w:rPr>
          <w:rFonts w:asciiTheme="majorBidi" w:hAnsiTheme="majorBidi" w:cstheme="majorBidi"/>
          <w:color w:val="000000"/>
          <w:sz w:val="24"/>
          <w:szCs w:val="24"/>
          <w:lang w:bidi="ar-IQ"/>
        </w:rPr>
        <w:t xml:space="preserve"> bozulmamış</w:t>
      </w:r>
      <w:r w:rsidR="009F5ECE">
        <w:rPr>
          <w:rFonts w:asciiTheme="majorBidi" w:hAnsiTheme="majorBidi" w:cstheme="majorBidi"/>
          <w:color w:val="000000"/>
          <w:sz w:val="24"/>
          <w:szCs w:val="24"/>
          <w:lang w:bidi="ar-IQ"/>
        </w:rPr>
        <w:t xml:space="preserve"> veya içerisine</w:t>
      </w:r>
      <w:r w:rsidR="0069329F">
        <w:rPr>
          <w:rFonts w:asciiTheme="majorBidi" w:hAnsiTheme="majorBidi" w:cstheme="majorBidi"/>
          <w:color w:val="000000"/>
          <w:sz w:val="24"/>
          <w:szCs w:val="24"/>
          <w:lang w:bidi="ar-IQ"/>
        </w:rPr>
        <w:t xml:space="preserve"> haramlık veya</w:t>
      </w:r>
      <w:r w:rsidR="009F5ECE">
        <w:rPr>
          <w:rFonts w:asciiTheme="majorBidi" w:hAnsiTheme="majorBidi" w:cstheme="majorBidi"/>
          <w:color w:val="000000"/>
          <w:sz w:val="24"/>
          <w:szCs w:val="24"/>
          <w:lang w:bidi="ar-IQ"/>
        </w:rPr>
        <w:t xml:space="preserve"> çok necaset</w:t>
      </w:r>
      <w:r w:rsidR="0069329F">
        <w:rPr>
          <w:rFonts w:asciiTheme="majorBidi" w:hAnsiTheme="majorBidi" w:cstheme="majorBidi"/>
          <w:color w:val="000000"/>
          <w:sz w:val="24"/>
          <w:szCs w:val="24"/>
          <w:lang w:bidi="ar-IQ"/>
        </w:rPr>
        <w:t xml:space="preserve"> </w:t>
      </w:r>
      <w:r w:rsidR="009F5ECE">
        <w:rPr>
          <w:rFonts w:asciiTheme="majorBidi" w:hAnsiTheme="majorBidi" w:cstheme="majorBidi"/>
          <w:color w:val="000000"/>
          <w:sz w:val="24"/>
          <w:szCs w:val="24"/>
          <w:lang w:bidi="ar-IQ"/>
        </w:rPr>
        <w:t>karışmak suretiyle sağlığa zararlı</w:t>
      </w:r>
      <w:r w:rsidR="0030257B">
        <w:rPr>
          <w:rFonts w:asciiTheme="majorBidi" w:hAnsiTheme="majorBidi" w:cstheme="majorBidi"/>
          <w:color w:val="000000"/>
          <w:sz w:val="24"/>
          <w:szCs w:val="24"/>
          <w:lang w:bidi="ar-IQ"/>
        </w:rPr>
        <w:t xml:space="preserve"> </w:t>
      </w:r>
      <w:r w:rsidR="009F5ECE">
        <w:rPr>
          <w:rFonts w:asciiTheme="majorBidi" w:hAnsiTheme="majorBidi" w:cstheme="majorBidi"/>
          <w:color w:val="000000"/>
          <w:sz w:val="24"/>
          <w:szCs w:val="24"/>
          <w:lang w:bidi="ar-IQ"/>
        </w:rPr>
        <w:t>herhangi bir gıda</w:t>
      </w:r>
      <w:r w:rsidR="00844CC7">
        <w:rPr>
          <w:rFonts w:asciiTheme="majorBidi" w:hAnsiTheme="majorBidi" w:cstheme="majorBidi"/>
          <w:color w:val="000000"/>
          <w:sz w:val="24"/>
          <w:szCs w:val="24"/>
          <w:lang w:bidi="ar-IQ"/>
        </w:rPr>
        <w:t xml:space="preserve"> maddesini almak suretiyle sağlığın</w:t>
      </w:r>
      <w:r w:rsidR="00DE21F5">
        <w:rPr>
          <w:rFonts w:asciiTheme="majorBidi" w:hAnsiTheme="majorBidi" w:cstheme="majorBidi"/>
          <w:color w:val="000000"/>
          <w:sz w:val="24"/>
          <w:szCs w:val="24"/>
          <w:lang w:bidi="ar-IQ"/>
        </w:rPr>
        <w:t>ın</w:t>
      </w:r>
      <w:r w:rsidR="00505244">
        <w:rPr>
          <w:rFonts w:asciiTheme="majorBidi" w:hAnsiTheme="majorBidi" w:cstheme="majorBidi"/>
          <w:color w:val="000000"/>
          <w:sz w:val="24"/>
          <w:szCs w:val="24"/>
          <w:lang w:bidi="ar-IQ"/>
        </w:rPr>
        <w:t xml:space="preserve"> bozulmasına izin vermemeli</w:t>
      </w:r>
      <w:r w:rsidR="0069329F">
        <w:rPr>
          <w:rFonts w:asciiTheme="majorBidi" w:hAnsiTheme="majorBidi" w:cstheme="majorBidi"/>
          <w:color w:val="000000"/>
          <w:sz w:val="24"/>
          <w:szCs w:val="24"/>
          <w:lang w:bidi="ar-IQ"/>
        </w:rPr>
        <w:t>dir</w:t>
      </w:r>
      <w:r w:rsidR="00505244">
        <w:rPr>
          <w:rFonts w:asciiTheme="majorBidi" w:hAnsiTheme="majorBidi" w:cstheme="majorBidi"/>
          <w:color w:val="000000"/>
          <w:sz w:val="24"/>
          <w:szCs w:val="24"/>
          <w:lang w:bidi="ar-IQ"/>
        </w:rPr>
        <w:t xml:space="preserve"> diye düşünüyorum</w:t>
      </w:r>
      <w:r w:rsidR="009F5ECE">
        <w:rPr>
          <w:rFonts w:asciiTheme="majorBidi" w:hAnsiTheme="majorBidi" w:cstheme="majorBidi"/>
          <w:color w:val="000000"/>
          <w:sz w:val="24"/>
          <w:szCs w:val="24"/>
          <w:lang w:bidi="ar-IQ"/>
        </w:rPr>
        <w:t>. Bunu yaptığı takdirde Allah’ın</w:t>
      </w:r>
      <w:r w:rsidR="00844CC7">
        <w:rPr>
          <w:rFonts w:asciiTheme="majorBidi" w:hAnsiTheme="majorBidi" w:cstheme="majorBidi"/>
          <w:color w:val="000000"/>
          <w:sz w:val="24"/>
          <w:szCs w:val="24"/>
          <w:lang w:bidi="ar-IQ"/>
        </w:rPr>
        <w:t xml:space="preserve"> </w:t>
      </w:r>
      <w:r w:rsidR="00505244">
        <w:rPr>
          <w:rFonts w:asciiTheme="majorBidi" w:hAnsiTheme="majorBidi" w:cstheme="majorBidi"/>
          <w:color w:val="000000"/>
          <w:sz w:val="24"/>
          <w:szCs w:val="24"/>
          <w:lang w:bidi="ar-IQ"/>
        </w:rPr>
        <w:t>insana</w:t>
      </w:r>
      <w:r w:rsidR="005F7732">
        <w:rPr>
          <w:rFonts w:asciiTheme="majorBidi" w:hAnsiTheme="majorBidi" w:cstheme="majorBidi"/>
          <w:color w:val="000000"/>
          <w:sz w:val="24"/>
          <w:szCs w:val="24"/>
          <w:lang w:bidi="ar-IQ"/>
        </w:rPr>
        <w:t xml:space="preserve"> bahşetmiş olduğu</w:t>
      </w:r>
      <w:r w:rsidR="00505244">
        <w:rPr>
          <w:rFonts w:asciiTheme="majorBidi" w:hAnsiTheme="majorBidi" w:cstheme="majorBidi"/>
          <w:color w:val="000000"/>
          <w:sz w:val="24"/>
          <w:szCs w:val="24"/>
          <w:lang w:bidi="ar-IQ"/>
        </w:rPr>
        <w:t xml:space="preserve"> hayat nimetini zayi etmiş </w:t>
      </w:r>
      <w:r w:rsidR="00A01352">
        <w:rPr>
          <w:rFonts w:asciiTheme="majorBidi" w:hAnsiTheme="majorBidi" w:cstheme="majorBidi"/>
          <w:color w:val="000000"/>
          <w:sz w:val="24"/>
          <w:szCs w:val="24"/>
          <w:lang w:bidi="ar-IQ"/>
        </w:rPr>
        <w:t>olabileceğini ve iki cihan saadetini kaybedebileceğini</w:t>
      </w:r>
      <w:r w:rsidR="00505244">
        <w:rPr>
          <w:rFonts w:asciiTheme="majorBidi" w:hAnsiTheme="majorBidi" w:cstheme="majorBidi"/>
          <w:color w:val="000000"/>
          <w:sz w:val="24"/>
          <w:szCs w:val="24"/>
          <w:lang w:bidi="ar-IQ"/>
        </w:rPr>
        <w:t xml:space="preserve"> söyleyebiliriz.</w:t>
      </w:r>
    </w:p>
    <w:p w:rsidR="0030257B" w:rsidRDefault="00505244" w:rsidP="00505244">
      <w:pPr>
        <w:tabs>
          <w:tab w:val="left" w:pos="709"/>
        </w:tabs>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63520E">
        <w:rPr>
          <w:rFonts w:asciiTheme="majorBidi" w:hAnsiTheme="majorBidi" w:cstheme="majorBidi"/>
          <w:color w:val="000000"/>
          <w:sz w:val="24"/>
          <w:szCs w:val="24"/>
          <w:lang w:bidi="ar-IQ"/>
        </w:rPr>
        <w:t>Hâlbuki</w:t>
      </w:r>
      <w:r w:rsidR="00844CC7">
        <w:rPr>
          <w:rFonts w:asciiTheme="majorBidi" w:hAnsiTheme="majorBidi" w:cstheme="majorBidi"/>
          <w:color w:val="000000"/>
          <w:sz w:val="24"/>
          <w:szCs w:val="24"/>
          <w:lang w:bidi="ar-IQ"/>
        </w:rPr>
        <w:t xml:space="preserve"> </w:t>
      </w:r>
      <w:r w:rsidR="0063520E">
        <w:rPr>
          <w:rFonts w:asciiTheme="majorBidi" w:hAnsiTheme="majorBidi" w:cstheme="majorBidi"/>
          <w:color w:val="000000"/>
          <w:sz w:val="24"/>
          <w:szCs w:val="24"/>
          <w:lang w:bidi="ar-IQ"/>
        </w:rPr>
        <w:t>Allah</w:t>
      </w:r>
      <w:r w:rsidR="00844CC7">
        <w:rPr>
          <w:rFonts w:asciiTheme="majorBidi" w:hAnsiTheme="majorBidi" w:cstheme="majorBidi"/>
          <w:color w:val="000000"/>
          <w:sz w:val="24"/>
          <w:szCs w:val="24"/>
          <w:lang w:bidi="ar-IQ"/>
        </w:rPr>
        <w:t xml:space="preserve"> (c</w:t>
      </w:r>
      <w:r w:rsidR="0063520E">
        <w:rPr>
          <w:rFonts w:asciiTheme="majorBidi" w:hAnsiTheme="majorBidi" w:cstheme="majorBidi"/>
          <w:color w:val="000000"/>
          <w:sz w:val="24"/>
          <w:szCs w:val="24"/>
          <w:lang w:bidi="ar-IQ"/>
        </w:rPr>
        <w:t>.</w:t>
      </w:r>
      <w:r w:rsidR="00844CC7">
        <w:rPr>
          <w:rFonts w:asciiTheme="majorBidi" w:hAnsiTheme="majorBidi" w:cstheme="majorBidi"/>
          <w:color w:val="000000"/>
          <w:sz w:val="24"/>
          <w:szCs w:val="24"/>
          <w:lang w:bidi="ar-IQ"/>
        </w:rPr>
        <w:t xml:space="preserve">c) göndermiş olduğu hükümlerde şu beş zaruri olan </w:t>
      </w:r>
      <w:r w:rsidR="00BF081F">
        <w:rPr>
          <w:rFonts w:asciiTheme="majorBidi" w:hAnsiTheme="majorBidi" w:cstheme="majorBidi"/>
          <w:color w:val="000000"/>
          <w:sz w:val="24"/>
          <w:szCs w:val="24"/>
          <w:lang w:bidi="ar-IQ"/>
        </w:rPr>
        <w:t>hus</w:t>
      </w:r>
      <w:r w:rsidR="00844CC7">
        <w:rPr>
          <w:rFonts w:asciiTheme="majorBidi" w:hAnsiTheme="majorBidi" w:cstheme="majorBidi"/>
          <w:color w:val="000000"/>
          <w:sz w:val="24"/>
          <w:szCs w:val="24"/>
          <w:lang w:bidi="ar-IQ"/>
        </w:rPr>
        <w:t>u</w:t>
      </w:r>
      <w:r w:rsidR="00BF081F">
        <w:rPr>
          <w:rFonts w:asciiTheme="majorBidi" w:hAnsiTheme="majorBidi" w:cstheme="majorBidi"/>
          <w:color w:val="000000"/>
          <w:sz w:val="24"/>
          <w:szCs w:val="24"/>
          <w:lang w:bidi="ar-IQ"/>
        </w:rPr>
        <w:t>s</w:t>
      </w:r>
      <w:r w:rsidR="00844CC7">
        <w:rPr>
          <w:rFonts w:asciiTheme="majorBidi" w:hAnsiTheme="majorBidi" w:cstheme="majorBidi"/>
          <w:color w:val="000000"/>
          <w:sz w:val="24"/>
          <w:szCs w:val="24"/>
          <w:lang w:bidi="ar-IQ"/>
        </w:rPr>
        <w:t>ları gerçekleştirmeyi hedeflemiştir.</w:t>
      </w:r>
    </w:p>
    <w:p w:rsidR="0018773D" w:rsidRDefault="00C45F32" w:rsidP="0018773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r w:rsidR="0063520E">
        <w:rPr>
          <w:rFonts w:asciiTheme="majorBidi" w:hAnsiTheme="majorBidi" w:cstheme="majorBidi"/>
          <w:color w:val="000000"/>
          <w:sz w:val="24"/>
          <w:szCs w:val="24"/>
          <w:lang w:bidi="ar-IQ"/>
        </w:rPr>
        <w:t>İslam</w:t>
      </w:r>
      <w:r w:rsidR="00844CC7">
        <w:rPr>
          <w:rFonts w:asciiTheme="majorBidi" w:hAnsiTheme="majorBidi" w:cstheme="majorBidi"/>
          <w:color w:val="000000"/>
          <w:sz w:val="24"/>
          <w:szCs w:val="24"/>
          <w:lang w:bidi="ar-IQ"/>
        </w:rPr>
        <w:t xml:space="preserve"> h</w:t>
      </w:r>
      <w:r w:rsidR="0063520E">
        <w:rPr>
          <w:rFonts w:asciiTheme="majorBidi" w:hAnsiTheme="majorBidi" w:cstheme="majorBidi"/>
          <w:color w:val="000000"/>
          <w:sz w:val="24"/>
          <w:szCs w:val="24"/>
          <w:lang w:bidi="ar-IQ"/>
        </w:rPr>
        <w:t>uku</w:t>
      </w:r>
      <w:r w:rsidR="00BF081F">
        <w:rPr>
          <w:rFonts w:asciiTheme="majorBidi" w:hAnsiTheme="majorBidi" w:cstheme="majorBidi"/>
          <w:color w:val="000000"/>
          <w:sz w:val="24"/>
          <w:szCs w:val="24"/>
          <w:lang w:bidi="ar-IQ"/>
        </w:rPr>
        <w:t xml:space="preserve">kunda </w:t>
      </w:r>
      <w:r w:rsidR="00134FE4">
        <w:rPr>
          <w:rFonts w:asciiTheme="majorBidi" w:hAnsiTheme="majorBidi" w:cstheme="majorBidi"/>
          <w:color w:val="000000"/>
          <w:sz w:val="24"/>
          <w:szCs w:val="24"/>
          <w:lang w:bidi="ar-IQ"/>
        </w:rPr>
        <w:t>zarureti</w:t>
      </w:r>
      <w:r w:rsidR="00BF081F">
        <w:rPr>
          <w:rFonts w:asciiTheme="majorBidi" w:hAnsiTheme="majorBidi" w:cstheme="majorBidi"/>
          <w:color w:val="000000"/>
          <w:sz w:val="24"/>
          <w:szCs w:val="24"/>
          <w:lang w:bidi="ar-IQ"/>
        </w:rPr>
        <w:t xml:space="preserve"> hamse denilen şeyler</w:t>
      </w:r>
      <w:r w:rsidR="0063520E">
        <w:rPr>
          <w:rFonts w:asciiTheme="majorBidi" w:hAnsiTheme="majorBidi" w:cstheme="majorBidi"/>
          <w:color w:val="000000"/>
          <w:sz w:val="24"/>
          <w:szCs w:val="24"/>
          <w:lang w:bidi="ar-IQ"/>
        </w:rPr>
        <w:t xml:space="preserve"> şunlardır: D</w:t>
      </w:r>
      <w:r w:rsidR="00844CC7">
        <w:rPr>
          <w:rFonts w:asciiTheme="majorBidi" w:hAnsiTheme="majorBidi" w:cstheme="majorBidi"/>
          <w:color w:val="000000"/>
          <w:sz w:val="24"/>
          <w:szCs w:val="24"/>
          <w:lang w:bidi="ar-IQ"/>
        </w:rPr>
        <w:t>ini koruma,</w:t>
      </w:r>
      <w:r w:rsidR="0063520E">
        <w:rPr>
          <w:rFonts w:asciiTheme="majorBidi" w:hAnsiTheme="majorBidi" w:cstheme="majorBidi"/>
          <w:color w:val="000000"/>
          <w:sz w:val="24"/>
          <w:szCs w:val="24"/>
          <w:lang w:bidi="ar-IQ"/>
        </w:rPr>
        <w:t xml:space="preserve"> canı koruma,</w:t>
      </w:r>
      <w:r w:rsidR="00844CC7">
        <w:rPr>
          <w:rFonts w:asciiTheme="majorBidi" w:hAnsiTheme="majorBidi" w:cstheme="majorBidi"/>
          <w:color w:val="000000"/>
          <w:sz w:val="24"/>
          <w:szCs w:val="24"/>
          <w:lang w:bidi="ar-IQ"/>
        </w:rPr>
        <w:t xml:space="preserve"> nesli k</w:t>
      </w:r>
      <w:r w:rsidR="0063520E">
        <w:rPr>
          <w:rFonts w:asciiTheme="majorBidi" w:hAnsiTheme="majorBidi" w:cstheme="majorBidi"/>
          <w:color w:val="000000"/>
          <w:sz w:val="24"/>
          <w:szCs w:val="24"/>
          <w:lang w:bidi="ar-IQ"/>
        </w:rPr>
        <w:t>oruma, aklı koruma, malı koruma</w:t>
      </w:r>
      <w:r w:rsidR="0030257B">
        <w:rPr>
          <w:rStyle w:val="DipnotBavurusu"/>
          <w:rFonts w:asciiTheme="majorBidi" w:hAnsiTheme="majorBidi" w:cstheme="majorBidi"/>
          <w:color w:val="000000"/>
          <w:sz w:val="24"/>
          <w:szCs w:val="24"/>
          <w:lang w:bidi="ar-IQ"/>
        </w:rPr>
        <w:footnoteReference w:id="103"/>
      </w:r>
      <w:r w:rsidR="00BC786B">
        <w:rPr>
          <w:rFonts w:asciiTheme="majorBidi" w:hAnsiTheme="majorBidi" w:cstheme="majorBidi"/>
          <w:color w:val="000000"/>
          <w:sz w:val="24"/>
          <w:szCs w:val="24"/>
          <w:lang w:bidi="ar-IQ"/>
        </w:rPr>
        <w:t xml:space="preserve"> </w:t>
      </w:r>
      <w:r w:rsidR="005E204C">
        <w:rPr>
          <w:rFonts w:asciiTheme="majorBidi" w:hAnsiTheme="majorBidi" w:cstheme="majorBidi"/>
          <w:color w:val="000000"/>
          <w:sz w:val="24"/>
          <w:szCs w:val="24"/>
          <w:lang w:bidi="ar-IQ"/>
        </w:rPr>
        <w:t>şeklinde</w:t>
      </w:r>
      <w:r w:rsidR="0063520E">
        <w:rPr>
          <w:rFonts w:asciiTheme="majorBidi" w:hAnsiTheme="majorBidi" w:cstheme="majorBidi"/>
          <w:color w:val="000000"/>
          <w:sz w:val="24"/>
          <w:szCs w:val="24"/>
          <w:lang w:bidi="ar-IQ"/>
        </w:rPr>
        <w:t xml:space="preserve"> beş çeşit olarak sınıflandırılmıştır. Gıda maddelerinin insan sağlığına zarar vermemesi veya insan sağlığına faydalı olması İslam hukukunun çok önem verdiği ve hassasiyetle </w:t>
      </w:r>
      <w:r w:rsidR="00BC786B">
        <w:rPr>
          <w:rFonts w:asciiTheme="majorBidi" w:hAnsiTheme="majorBidi" w:cstheme="majorBidi"/>
          <w:color w:val="000000"/>
          <w:sz w:val="24"/>
          <w:szCs w:val="24"/>
          <w:lang w:bidi="ar-IQ"/>
        </w:rPr>
        <w:t>üzerinde durduğu bir konu olduğunu söyleyebiliriz</w:t>
      </w:r>
      <w:r w:rsidR="0063520E">
        <w:rPr>
          <w:rFonts w:asciiTheme="majorBidi" w:hAnsiTheme="majorBidi" w:cstheme="majorBidi"/>
          <w:color w:val="000000"/>
          <w:sz w:val="24"/>
          <w:szCs w:val="24"/>
          <w:lang w:bidi="ar-IQ"/>
        </w:rPr>
        <w:t>. Çünkü bir gıda maddesinin maddeten temiz olmayıp insan sağlığına zararlı olması veya manevi olarak pis olup haramlık hükmünü alması ve neticede her iki halde de haramlık hükmünü alarak Allah Teâlâ’nın emrine karşı gelinmesi</w:t>
      </w:r>
      <w:r w:rsidR="00BF081F">
        <w:rPr>
          <w:rFonts w:asciiTheme="majorBidi" w:hAnsiTheme="majorBidi" w:cstheme="majorBidi"/>
          <w:color w:val="000000"/>
          <w:sz w:val="24"/>
          <w:szCs w:val="24"/>
          <w:lang w:bidi="ar-IQ"/>
        </w:rPr>
        <w:t>,</w:t>
      </w:r>
      <w:r w:rsidR="0063520E">
        <w:rPr>
          <w:rFonts w:asciiTheme="majorBidi" w:hAnsiTheme="majorBidi" w:cstheme="majorBidi"/>
          <w:color w:val="000000"/>
          <w:sz w:val="24"/>
          <w:szCs w:val="24"/>
          <w:lang w:bidi="ar-IQ"/>
        </w:rPr>
        <w:t xml:space="preserve"> İslam’ın çok dikkat ettiği ve mensuplarını korumaya çalıştığı</w:t>
      </w:r>
      <w:r w:rsidR="00BF081F">
        <w:rPr>
          <w:rFonts w:asciiTheme="majorBidi" w:hAnsiTheme="majorBidi" w:cstheme="majorBidi"/>
          <w:color w:val="000000"/>
          <w:sz w:val="24"/>
          <w:szCs w:val="24"/>
          <w:lang w:bidi="ar-IQ"/>
        </w:rPr>
        <w:t xml:space="preserve"> bir husus olduğunu söyleyebiliriz.</w:t>
      </w:r>
    </w:p>
    <w:p w:rsidR="0018773D" w:rsidRDefault="0018773D" w:rsidP="0018773D">
      <w:pPr>
        <w:spacing w:line="360" w:lineRule="auto"/>
        <w:jc w:val="both"/>
        <w:rPr>
          <w:rFonts w:asciiTheme="majorBidi" w:hAnsiTheme="majorBidi" w:cstheme="majorBidi"/>
          <w:color w:val="000000"/>
          <w:sz w:val="24"/>
          <w:szCs w:val="24"/>
          <w:lang w:bidi="ar-IQ"/>
        </w:rPr>
      </w:pPr>
    </w:p>
    <w:p w:rsidR="0018773D" w:rsidRDefault="0018773D" w:rsidP="0030257B">
      <w:pPr>
        <w:spacing w:line="360" w:lineRule="auto"/>
        <w:jc w:val="both"/>
        <w:rPr>
          <w:rFonts w:asciiTheme="majorBidi" w:hAnsiTheme="majorBidi" w:cstheme="majorBidi"/>
          <w:color w:val="000000"/>
          <w:sz w:val="24"/>
          <w:szCs w:val="24"/>
          <w:lang w:bidi="ar-IQ"/>
        </w:rPr>
      </w:pPr>
    </w:p>
    <w:p w:rsidR="0018773D" w:rsidRDefault="0018773D" w:rsidP="0018773D">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Onun için Allah (c.c)  bir âyeti kerimesinde şöyle buyurmuştur:</w:t>
      </w:r>
    </w:p>
    <w:p w:rsidR="0018773D" w:rsidRDefault="0018773D" w:rsidP="0018773D">
      <w:pPr>
        <w:spacing w:line="360" w:lineRule="auto"/>
        <w:jc w:val="both"/>
        <w:rPr>
          <w:rFonts w:asciiTheme="majorBidi" w:hAnsiTheme="majorBidi" w:cstheme="majorBidi"/>
          <w:color w:val="000000"/>
          <w:sz w:val="24"/>
          <w:szCs w:val="24"/>
          <w:lang w:bidi="ar-IQ"/>
        </w:rPr>
      </w:pPr>
    </w:p>
    <w:p w:rsidR="0018773D" w:rsidRDefault="0018773D" w:rsidP="0018773D">
      <w:pPr>
        <w:spacing w:line="360" w:lineRule="auto"/>
        <w:jc w:val="both"/>
        <w:rPr>
          <w:rFonts w:asciiTheme="majorBidi" w:hAnsiTheme="majorBidi" w:cstheme="majorBidi"/>
          <w:sz w:val="32"/>
          <w:szCs w:val="32"/>
          <w:rtl/>
          <w:lang w:bidi="ar-IQ"/>
        </w:rPr>
      </w:pPr>
      <w:r w:rsidRPr="00BF081F">
        <w:rPr>
          <w:rFonts w:asciiTheme="majorBidi" w:hAnsiTheme="majorBidi" w:cstheme="majorBidi"/>
          <w:sz w:val="32"/>
          <w:szCs w:val="32"/>
          <w:rtl/>
          <w:lang w:bidi="ar-IQ"/>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w:t>
      </w:r>
      <w:r>
        <w:rPr>
          <w:rFonts w:asciiTheme="majorBidi" w:hAnsiTheme="majorBidi" w:cstheme="majorBidi"/>
          <w:sz w:val="32"/>
          <w:szCs w:val="32"/>
          <w:rtl/>
          <w:lang w:bidi="ar-IQ"/>
        </w:rPr>
        <w:t>هُ أُولئِكَ هُمُ الْمُفْلِحُونَ</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BF081F">
        <w:rPr>
          <w:rFonts w:asciiTheme="majorBidi" w:hAnsiTheme="majorBidi" w:cstheme="majorBidi"/>
          <w:sz w:val="24"/>
          <w:szCs w:val="24"/>
          <w:lang w:bidi="ar-IQ"/>
        </w:rPr>
        <w:t xml:space="preserve">O ümmi olan </w:t>
      </w:r>
      <w:r>
        <w:rPr>
          <w:rFonts w:asciiTheme="majorBidi" w:hAnsiTheme="majorBidi" w:cstheme="majorBidi"/>
          <w:sz w:val="24"/>
          <w:szCs w:val="24"/>
          <w:lang w:bidi="ar-IQ"/>
        </w:rPr>
        <w:t>peygambere tabi olanlar var ya onu yanlarındaki Tevrat’ta ve İncil’de yazılmış olarak bulurlar. Onlara iyiliği emreder, onlardan münkeri nehye der, onlara temiz olan şeyleri helal ve pis olan şeyleri haram kılar. Üzerlerinde ki ağırlıkları hafifletir ve kelepçeler çözer. O halde kim onu destekler, yüceltir ve ona yardım ederse ve onun yanında ki nura tabi olursa işte kurtuluşa erenler onlardır.”</w:t>
      </w:r>
      <w:r>
        <w:rPr>
          <w:rStyle w:val="DipnotBavurusu"/>
          <w:rFonts w:asciiTheme="majorBidi" w:hAnsiTheme="majorBidi" w:cstheme="majorBidi"/>
          <w:sz w:val="24"/>
          <w:szCs w:val="24"/>
          <w:lang w:bidi="ar-IQ"/>
        </w:rPr>
        <w:footnoteReference w:id="104"/>
      </w:r>
    </w:p>
    <w:p w:rsidR="0018773D" w:rsidRDefault="0018773D" w:rsidP="0018773D">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Bu ayeti kerime biz insanoğluna temiz şeylerin helal kılındığını bildirmektedir. Çünkü insan ahseni takvim</w:t>
      </w:r>
      <w:r>
        <w:rPr>
          <w:rStyle w:val="DipnotBavurusu"/>
          <w:rFonts w:asciiTheme="majorBidi" w:hAnsiTheme="majorBidi" w:cstheme="majorBidi"/>
          <w:sz w:val="24"/>
          <w:szCs w:val="24"/>
          <w:lang w:bidi="ar-IQ"/>
        </w:rPr>
        <w:footnoteReference w:id="105"/>
      </w:r>
      <w:r>
        <w:rPr>
          <w:rFonts w:asciiTheme="majorBidi" w:hAnsiTheme="majorBidi" w:cstheme="majorBidi"/>
          <w:sz w:val="24"/>
          <w:szCs w:val="24"/>
          <w:lang w:bidi="ar-IQ"/>
        </w:rPr>
        <w:t xml:space="preserve"> ve mükerrem</w:t>
      </w:r>
      <w:r>
        <w:rPr>
          <w:rStyle w:val="DipnotBavurusu"/>
          <w:rFonts w:asciiTheme="majorBidi" w:hAnsiTheme="majorBidi" w:cstheme="majorBidi"/>
          <w:sz w:val="24"/>
          <w:szCs w:val="24"/>
          <w:lang w:bidi="ar-IQ"/>
        </w:rPr>
        <w:footnoteReference w:id="106"/>
      </w:r>
      <w:r>
        <w:rPr>
          <w:rFonts w:asciiTheme="majorBidi" w:hAnsiTheme="majorBidi" w:cstheme="majorBidi"/>
          <w:sz w:val="24"/>
          <w:szCs w:val="24"/>
          <w:lang w:bidi="ar-IQ"/>
        </w:rPr>
        <w:t xml:space="preserve"> yaratılmış bir varlıktır. Dolaysıyla o maddi ve manevi olarak temiz gıdalar alarak şerefine ve yaratılışına uygun bir şekilde beslenmesini gerçekleştireceğini ve bu şekilde yaratılışıyla yediği içtiği gıdaların birbirine uygunluk arz ettiğini,  eğer böyle olmazsa onun için hayatın çekilmez hale geleceğini ve hatta ölüm tehlikesiyle karşı karşıya geleceğini söyleyebiliriz. Bu nedenle sağlıklı ve faydalı gıdalar dediğimiz zaman genel olarak maddi ve manevi yönden sağlığımızı tehdit eden gıdaları anlamamız; özel olarak ise maddi bünyemizi tehdit eden gıdaları anlamamız gerekir. İçerisine necaset düşmüş bir su şayet rengi, kokusu ve tadı değişmiş veya bunlardan birisi değişmişse maddi olarak necis hükmünü alır. Fakat rengi, kokusu veya tadı değişmemişe temiz hükmünü alır. Ancak birtakım tahliller sonucu bu suyun temiz olduğu veya temiz olmadığı şeklinde bir sonuç çıkabilir. Sağlığa zararlı olduğu sonucu çıkarsa bu su maddi olarak pis anlamına gelir ve sonradan fakihler de bu tahlilleri dikkate alarak içilmesi haram hükmünü verebilirler. Aynı şekilde istihlak veya istihale yoluyla sağlıklı, </w:t>
      </w:r>
      <w:r>
        <w:rPr>
          <w:rFonts w:asciiTheme="majorBidi" w:hAnsiTheme="majorBidi" w:cstheme="majorBidi"/>
          <w:sz w:val="24"/>
          <w:szCs w:val="24"/>
          <w:lang w:bidi="ar-IQ"/>
        </w:rPr>
        <w:lastRenderedPageBreak/>
        <w:t>temiz, faydalı bir içecek sağlığa zararlı veya faydalı, dini açıdan da helal veya haram hükmünü alabilir. İşte bu açıdan çeşitli gıda maddeleri içerisine karıştırılan, alkol, gıda boyaları, jelatin, karmin, şellak gibi gıda karışım maddeleri asıl menşelerine veya sağlığa zararlı olup olmama duru</w:t>
      </w:r>
      <w:r w:rsidR="00BC786B">
        <w:rPr>
          <w:rFonts w:asciiTheme="majorBidi" w:hAnsiTheme="majorBidi" w:cstheme="majorBidi"/>
          <w:sz w:val="24"/>
          <w:szCs w:val="24"/>
          <w:lang w:bidi="ar-IQ"/>
        </w:rPr>
        <w:t>mlarına göre değerlendirildiklerini söyleyebiliriz.</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Mesela jelatin domuz derisi veya kemiklerinden elde edilirse etine tabi olarak haram olur. Çünkü domuz aynı ile necistir. Bu necislik bütün uzuvlarını kapsar. Sığır, koyun, manda gibi yenilmesi helal olan hayvanlardan yapılırsa helal olur. Çünkü bu durum onların etlerine tabidir ve yenilmesi helal olan hayvanların da helal kesim şartlarına uygun bir şekilde kesimi yapılmış olmalıdır.</w:t>
      </w:r>
      <w:r>
        <w:rPr>
          <w:rStyle w:val="DipnotBavurusu"/>
          <w:rFonts w:asciiTheme="majorBidi" w:hAnsiTheme="majorBidi" w:cstheme="majorBidi"/>
          <w:sz w:val="24"/>
          <w:szCs w:val="24"/>
          <w:lang w:bidi="ar-IQ"/>
        </w:rPr>
        <w:footnoteReference w:id="107"/>
      </w:r>
      <w:r>
        <w:rPr>
          <w:rFonts w:asciiTheme="majorBidi" w:hAnsiTheme="majorBidi" w:cstheme="majorBidi"/>
          <w:sz w:val="24"/>
          <w:szCs w:val="24"/>
          <w:lang w:bidi="ar-IQ"/>
        </w:rPr>
        <w:t xml:space="preserve">  </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Karmin gibi haşerattan elde edilen gıda renklendirici maddeleri de fakihlerin haşeratın yenilip yenilmemesine göre hüküm vereceklerini düşünebiliriz. Fakat bu konuda bu karışım maddelerinin sağlığa zararlı veya faydalı oldukları meselesi de işin uzmanları tarafından ayrıca değerlendirilmelidir ki bunu da fakihler sonradan dikkate alıp hükümlerde değişikliğe gidebileceklerini söyleyebiliriz. Buna benzer daha nice katkı maddeleri vardır ki bunlar: karminle birlikte karminik asit, koşineal, bha, bth, gliserin, gliserol, jelatin, kemik fosfatı, glutamikasit, mono sodyum, glutamat, şellak, sistein, sistin, aspartam, etanol etil alkol, tartrazin gibi birçok karşım maddeleri vardır ki bu maddelerin bir takım zararlarının olduğu söylenmektedir. Bu katkı maddeleri içerisinde tartarin gibi çeşitli ülkelerde yasaklanalar bile vardır.  Bu katkı maddelerinin zararları söz konusu olmakla birlikte özellikle bazıları hakkında söylenenler hiçte o kadar masum olmadıklarını göstermektedir. Mesela karminin, astım, uykusuzluk, hiperaktivite’ye sebep olduğu ispatlanmıştır. BHA ve BTH gıda karışımlarının hayvansal yağların veya çeşitli yağların acılaşmasını önlemek için kullanıldığı söylenmektedir. Sakız, cips, tuzlu çubuk, çorba, sos, patates ve patates mamulleri ve kızartma yağlarında kullanıldığı ve kanserojen olduğu söylenmektedir. Ayrıca karminin kan ve karaciğer metabolizması bozukluklarına, kanser ve kolesterol artışına sebep olduğu ispatlanmıştır. Bu ve buna benzer az veya çok yukarıda saydığımız her bir maddenin insan sağlığına zarar verdiği söylenmektedir.</w:t>
      </w:r>
      <w:r>
        <w:rPr>
          <w:rStyle w:val="DipnotBavurusu"/>
          <w:rFonts w:asciiTheme="majorBidi" w:hAnsiTheme="majorBidi" w:cstheme="majorBidi"/>
          <w:sz w:val="24"/>
          <w:szCs w:val="24"/>
          <w:lang w:bidi="ar-IQ"/>
        </w:rPr>
        <w:footnoteReference w:id="108"/>
      </w:r>
      <w:r>
        <w:rPr>
          <w:rFonts w:asciiTheme="majorBidi" w:hAnsiTheme="majorBidi" w:cstheme="majorBidi"/>
          <w:sz w:val="24"/>
          <w:szCs w:val="24"/>
          <w:lang w:bidi="ar-IQ"/>
        </w:rPr>
        <w:t xml:space="preserve"> </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Yine domuz jelatini gıdalara karıştırıldığında oluşan kolejen ile jelatin arasında kimyasal yapı bakımından pek fark olmadığı,  domuz ve sığırda ki proteinlerin daha basit yapıya dönüşmesinden başka bir şey olmadığı söylenmektedir.</w:t>
      </w:r>
      <w:r>
        <w:rPr>
          <w:rStyle w:val="DipnotBavurusu"/>
          <w:rFonts w:asciiTheme="majorBidi" w:hAnsiTheme="majorBidi" w:cstheme="majorBidi"/>
          <w:sz w:val="24"/>
          <w:szCs w:val="24"/>
          <w:lang w:bidi="ar-IQ"/>
        </w:rPr>
        <w:footnoteReference w:id="109"/>
      </w:r>
    </w:p>
    <w:p w:rsidR="0018773D" w:rsidRDefault="0018773D" w:rsidP="00BC786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Şarap ve domuz karışımlarının azıda hakkında ki naslardan dolayı karışt</w:t>
      </w:r>
      <w:r w:rsidR="00BC786B">
        <w:rPr>
          <w:rFonts w:asciiTheme="majorBidi" w:hAnsiTheme="majorBidi" w:cstheme="majorBidi"/>
          <w:sz w:val="24"/>
          <w:szCs w:val="24"/>
          <w:lang w:bidi="ar-IQ"/>
        </w:rPr>
        <w:t xml:space="preserve">ığı gıda maddelerini haram yapacağını düşünerek, </w:t>
      </w:r>
      <w:r>
        <w:rPr>
          <w:rFonts w:asciiTheme="majorBidi" w:hAnsiTheme="majorBidi" w:cstheme="majorBidi"/>
          <w:sz w:val="24"/>
          <w:szCs w:val="24"/>
          <w:lang w:bidi="ar-IQ"/>
        </w:rPr>
        <w:t>hem maddi hem de manevi olarak pis, necis olan yiyecek madd</w:t>
      </w:r>
      <w:r w:rsidR="00BC786B">
        <w:rPr>
          <w:rFonts w:asciiTheme="majorBidi" w:hAnsiTheme="majorBidi" w:cstheme="majorBidi"/>
          <w:sz w:val="24"/>
          <w:szCs w:val="24"/>
          <w:lang w:bidi="ar-IQ"/>
        </w:rPr>
        <w:t>elerinin temizliği sağlanması gerektiğini söyleyebiliriz</w:t>
      </w:r>
      <w:r>
        <w:rPr>
          <w:rFonts w:asciiTheme="majorBidi" w:hAnsiTheme="majorBidi" w:cstheme="majorBidi"/>
          <w:sz w:val="24"/>
          <w:szCs w:val="24"/>
          <w:lang w:bidi="ar-IQ"/>
        </w:rPr>
        <w:t>. Manevi olarak</w:t>
      </w:r>
      <w:r w:rsidR="00BC786B">
        <w:rPr>
          <w:rFonts w:asciiTheme="majorBidi" w:hAnsiTheme="majorBidi" w:cstheme="majorBidi"/>
          <w:sz w:val="24"/>
          <w:szCs w:val="24"/>
          <w:lang w:bidi="ar-IQ"/>
        </w:rPr>
        <w:t xml:space="preserve"> </w:t>
      </w:r>
      <w:r>
        <w:rPr>
          <w:rFonts w:asciiTheme="majorBidi" w:hAnsiTheme="majorBidi" w:cstheme="majorBidi"/>
          <w:sz w:val="24"/>
          <w:szCs w:val="24"/>
          <w:lang w:bidi="ar-IQ"/>
        </w:rPr>
        <w:t>pis olan gıda maddelerinin de</w:t>
      </w:r>
      <w:r w:rsidR="00BC786B">
        <w:rPr>
          <w:rFonts w:asciiTheme="majorBidi" w:hAnsiTheme="majorBidi" w:cstheme="majorBidi"/>
          <w:sz w:val="24"/>
          <w:szCs w:val="24"/>
          <w:lang w:bidi="ar-IQ"/>
        </w:rPr>
        <w:t xml:space="preserve"> Allah hakkı ve </w:t>
      </w:r>
      <w:r>
        <w:rPr>
          <w:rFonts w:asciiTheme="majorBidi" w:hAnsiTheme="majorBidi" w:cstheme="majorBidi"/>
          <w:sz w:val="24"/>
          <w:szCs w:val="24"/>
          <w:lang w:bidi="ar-IQ"/>
        </w:rPr>
        <w:t xml:space="preserve"> başkalarının </w:t>
      </w:r>
      <w:r w:rsidR="00081D3C">
        <w:rPr>
          <w:rFonts w:asciiTheme="majorBidi" w:hAnsiTheme="majorBidi" w:cstheme="majorBidi"/>
          <w:sz w:val="24"/>
          <w:szCs w:val="24"/>
          <w:lang w:bidi="ar-IQ"/>
        </w:rPr>
        <w:t>hakkından arındırılarak, b</w:t>
      </w:r>
      <w:r>
        <w:rPr>
          <w:rFonts w:asciiTheme="majorBidi" w:hAnsiTheme="majorBidi" w:cstheme="majorBidi"/>
          <w:sz w:val="24"/>
          <w:szCs w:val="24"/>
          <w:lang w:bidi="ar-IQ"/>
        </w:rPr>
        <w:t>u şekilde mad</w:t>
      </w:r>
      <w:r w:rsidR="00081D3C">
        <w:rPr>
          <w:rFonts w:asciiTheme="majorBidi" w:hAnsiTheme="majorBidi" w:cstheme="majorBidi"/>
          <w:sz w:val="24"/>
          <w:szCs w:val="24"/>
          <w:lang w:bidi="ar-IQ"/>
        </w:rPr>
        <w:t>di ve manevi temizlik bir araya getirilerek</w:t>
      </w:r>
      <w:r>
        <w:rPr>
          <w:rFonts w:asciiTheme="majorBidi" w:hAnsiTheme="majorBidi" w:cstheme="majorBidi"/>
          <w:sz w:val="24"/>
          <w:szCs w:val="24"/>
          <w:lang w:bidi="ar-IQ"/>
        </w:rPr>
        <w:t xml:space="preserve"> tam ve mükemmel bir temizlik gerçekleşmiş olabileceğini söyleyebiliriz.</w:t>
      </w:r>
    </w:p>
    <w:p w:rsidR="0018773D" w:rsidRDefault="0018773D" w:rsidP="00081D3C">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Bütün bunlardan dolayı gıdalara çeşitli amaçlarda katılan katkı maddelerinin ister tatlandırmak, ister kıvamlandırmak, ister renk vermek, isterse olgunlaşmasını çabuklaştırmak, ister nem tutmak gibi herhangi bir sebeple katılsın bunların kaynağının dinen yasak bir hayvan veya yasak bir bitkiden </w:t>
      </w:r>
      <w:r w:rsidR="00081D3C">
        <w:rPr>
          <w:rFonts w:asciiTheme="majorBidi" w:hAnsiTheme="majorBidi" w:cstheme="majorBidi"/>
          <w:sz w:val="24"/>
          <w:szCs w:val="24"/>
          <w:lang w:bidi="ar-IQ"/>
        </w:rPr>
        <w:t>elde edilip edilmemesine bakıldığını söyleyebiliriz</w:t>
      </w:r>
      <w:r>
        <w:rPr>
          <w:rFonts w:asciiTheme="majorBidi" w:hAnsiTheme="majorBidi" w:cstheme="majorBidi"/>
          <w:sz w:val="24"/>
          <w:szCs w:val="24"/>
          <w:lang w:bidi="ar-IQ"/>
        </w:rPr>
        <w:t>. Şayet onlar dinen haram hayvanlardan elde edilen veya dinen helal kesim şartlarına riayet edilmeksizin kesilmişse ve dinen haram kabul edilen bitkilerden elde ed</w:t>
      </w:r>
      <w:r w:rsidR="00081D3C">
        <w:rPr>
          <w:rFonts w:asciiTheme="majorBidi" w:hAnsiTheme="majorBidi" w:cstheme="majorBidi"/>
          <w:sz w:val="24"/>
          <w:szCs w:val="24"/>
          <w:lang w:bidi="ar-IQ"/>
        </w:rPr>
        <w:t>ilmişse kullanılması helal olmayacağını bilmemiz gerekir</w:t>
      </w:r>
      <w:r>
        <w:rPr>
          <w:rFonts w:asciiTheme="majorBidi" w:hAnsiTheme="majorBidi" w:cstheme="majorBidi"/>
          <w:sz w:val="24"/>
          <w:szCs w:val="24"/>
          <w:lang w:bidi="ar-IQ"/>
        </w:rPr>
        <w:t>. Şayet dinen hakkında şüphe edilen bir durum ise yine ihtiyat</w:t>
      </w:r>
      <w:r w:rsidR="00081D3C">
        <w:rPr>
          <w:rFonts w:asciiTheme="majorBidi" w:hAnsiTheme="majorBidi" w:cstheme="majorBidi"/>
          <w:sz w:val="24"/>
          <w:szCs w:val="24"/>
          <w:lang w:bidi="ar-IQ"/>
        </w:rPr>
        <w:t>en kaçınılmasının iyi olacağını kabul edebiliriz.</w:t>
      </w:r>
      <w:r>
        <w:rPr>
          <w:rFonts w:asciiTheme="majorBidi" w:hAnsiTheme="majorBidi" w:cstheme="majorBidi"/>
          <w:sz w:val="24"/>
          <w:szCs w:val="24"/>
          <w:lang w:bidi="ar-IQ"/>
        </w:rPr>
        <w:t xml:space="preserve"> Yine bu konu sadece fakihlerin bileceği bir konu olmadığı gibi aynı zamanda konunun uzmanlarının ne söylediği yani sağlığa zararlı olup olmaması bakımından ellerinde kesin araştırma ve sonuçlar varsa ve bu durumda şer’i olarak ta bir mahzur yoksa hükümler helal hükmünü alabileceğini söyleyebiliriz. Çünkü fıkıh literatürümüzde fakihlerin konunun uzmanlarının sağlığa zararlı olup ol</w:t>
      </w:r>
      <w:r w:rsidR="00081D3C">
        <w:rPr>
          <w:rFonts w:asciiTheme="majorBidi" w:hAnsiTheme="majorBidi" w:cstheme="majorBidi"/>
          <w:sz w:val="24"/>
          <w:szCs w:val="24"/>
          <w:lang w:bidi="ar-IQ"/>
        </w:rPr>
        <w:t xml:space="preserve">madığı şeklindeki açıklamalarını </w:t>
      </w:r>
      <w:r>
        <w:rPr>
          <w:rFonts w:asciiTheme="majorBidi" w:hAnsiTheme="majorBidi" w:cstheme="majorBidi"/>
          <w:sz w:val="24"/>
          <w:szCs w:val="24"/>
          <w:lang w:bidi="ar-IQ"/>
        </w:rPr>
        <w:t>dikkate aldıklarını gösteren veya herhangi bir hususun haram olma durumunda zaruretlere binaen h</w:t>
      </w:r>
      <w:r w:rsidR="000472AF">
        <w:rPr>
          <w:rFonts w:asciiTheme="majorBidi" w:hAnsiTheme="majorBidi" w:cstheme="majorBidi"/>
          <w:sz w:val="24"/>
          <w:szCs w:val="24"/>
          <w:lang w:bidi="ar-IQ"/>
        </w:rPr>
        <w:t>elal hükmünü aldığı örnek</w:t>
      </w:r>
      <w:r>
        <w:rPr>
          <w:rFonts w:asciiTheme="majorBidi" w:hAnsiTheme="majorBidi" w:cstheme="majorBidi"/>
          <w:sz w:val="24"/>
          <w:szCs w:val="24"/>
          <w:lang w:bidi="ar-IQ"/>
        </w:rPr>
        <w:t xml:space="preserve"> </w:t>
      </w:r>
      <w:r w:rsidR="000472AF">
        <w:rPr>
          <w:rFonts w:asciiTheme="majorBidi" w:hAnsiTheme="majorBidi" w:cstheme="majorBidi"/>
          <w:sz w:val="24"/>
          <w:szCs w:val="24"/>
          <w:lang w:bidi="ar-IQ"/>
        </w:rPr>
        <w:t>ve ilkerlerle</w:t>
      </w:r>
      <w:r w:rsidR="00081D3C">
        <w:rPr>
          <w:rFonts w:asciiTheme="majorBidi" w:hAnsiTheme="majorBidi" w:cstheme="majorBidi"/>
          <w:sz w:val="24"/>
          <w:szCs w:val="24"/>
          <w:lang w:bidi="ar-IQ"/>
        </w:rPr>
        <w:t xml:space="preserve"> </w:t>
      </w:r>
      <w:r>
        <w:rPr>
          <w:rFonts w:asciiTheme="majorBidi" w:hAnsiTheme="majorBidi" w:cstheme="majorBidi"/>
          <w:sz w:val="24"/>
          <w:szCs w:val="24"/>
          <w:lang w:bidi="ar-IQ"/>
        </w:rPr>
        <w:t>doludur.</w:t>
      </w:r>
      <w:r w:rsidR="00081D3C">
        <w:rPr>
          <w:rStyle w:val="DipnotBavurusu"/>
          <w:rFonts w:asciiTheme="majorBidi" w:hAnsiTheme="majorBidi" w:cstheme="majorBidi"/>
          <w:sz w:val="24"/>
          <w:szCs w:val="24"/>
          <w:lang w:bidi="ar-IQ"/>
        </w:rPr>
        <w:footnoteReference w:id="110"/>
      </w:r>
    </w:p>
    <w:p w:rsidR="0018773D" w:rsidRDefault="0018773D" w:rsidP="0018773D">
      <w:pPr>
        <w:spacing w:line="360" w:lineRule="auto"/>
        <w:jc w:val="both"/>
        <w:rPr>
          <w:rFonts w:asciiTheme="majorBidi" w:hAnsiTheme="majorBidi" w:cstheme="majorBidi"/>
          <w:sz w:val="24"/>
          <w:szCs w:val="24"/>
          <w:lang w:bidi="ar-IQ"/>
        </w:rPr>
      </w:pP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Şimdi GDO ürünlere gelelim. </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GDO: Dünya sağlık örgütünün tanımına göre gen aktarımı yoluyla bir ürünün gen dizilimini değiştirmek ve kendi yapısında olmayan bir özellik kazandırmaktır. GDO biyoteknolojik yöntemler kullanılarak yapısı iyileştirilip geliştirilen ürünler için kullanılır.</w:t>
      </w:r>
      <w:r>
        <w:rPr>
          <w:rStyle w:val="DipnotBavurusu"/>
          <w:rFonts w:asciiTheme="majorBidi" w:hAnsiTheme="majorBidi" w:cstheme="majorBidi"/>
          <w:sz w:val="24"/>
          <w:szCs w:val="24"/>
          <w:lang w:bidi="ar-IQ"/>
        </w:rPr>
        <w:footnoteReference w:id="111"/>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Yine GDO lu veya GD bitkilerde insanların ve konuyla yakından ilgilenen ilim adamlarının kafasını karıştıran diğer önemli bir konudur. Genetiğiyle oynanmış gıdalar herhangi bir bitkiye veya hayvana başka bir bitki veya hayvanların genlerini aktarmak suretiyle gerçekleştirilir. Bu şekilde olan ürünlere trans genetik ürünler adı verilir.</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Hibrit tohumlar kendi türünden çaprazlama yoluyla yapılır ve genetik müdahele olmaksızın gerçekleştirilir. Mesela at ile merkebin çiftleştirme gibi bu hayvandan doğan yavrular, üremezler. Aynen hibrit ebter tohumlarda ilk ekimden sonra sonraki sezona ekimi yapılamazlar.</w:t>
      </w:r>
      <w:r>
        <w:rPr>
          <w:rStyle w:val="DipnotBavurusu"/>
          <w:rFonts w:asciiTheme="majorBidi" w:hAnsiTheme="majorBidi" w:cstheme="majorBidi"/>
          <w:sz w:val="24"/>
          <w:szCs w:val="24"/>
          <w:lang w:bidi="ar-IQ"/>
        </w:rPr>
        <w:footnoteReference w:id="112"/>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Allah Teâlâ</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Kur’an’ı keriminde şöyle buyurmaktadır:</w:t>
      </w:r>
    </w:p>
    <w:p w:rsidR="0018773D" w:rsidRDefault="0018773D" w:rsidP="0018773D">
      <w:pPr>
        <w:spacing w:line="360" w:lineRule="auto"/>
        <w:jc w:val="both"/>
        <w:rPr>
          <w:rFonts w:asciiTheme="majorBidi" w:hAnsiTheme="majorBidi" w:cstheme="majorBidi"/>
          <w:sz w:val="24"/>
          <w:szCs w:val="24"/>
          <w:lang w:bidi="ar-IQ"/>
        </w:rPr>
      </w:pPr>
    </w:p>
    <w:p w:rsidR="0018773D" w:rsidRDefault="0018773D" w:rsidP="0018773D">
      <w:pPr>
        <w:spacing w:line="360" w:lineRule="auto"/>
        <w:jc w:val="both"/>
        <w:rPr>
          <w:rFonts w:asciiTheme="majorBidi" w:hAnsiTheme="majorBidi" w:cstheme="majorBidi"/>
          <w:sz w:val="24"/>
          <w:szCs w:val="24"/>
          <w:lang w:bidi="ar-IQ"/>
        </w:rPr>
      </w:pPr>
      <w:r w:rsidRPr="00B34AAB">
        <w:rPr>
          <w:rFonts w:asciiTheme="majorBidi" w:hAnsiTheme="majorBidi" w:cstheme="majorBidi"/>
          <w:sz w:val="32"/>
          <w:szCs w:val="32"/>
          <w:rtl/>
          <w:lang w:bidi="ar-IQ"/>
        </w:rPr>
        <w:t>وَإِذَا تَوَلَّى سَعَى فِي الْأَرْضِ لِيُفْسِدَ فِيهَا وَيُهْلِكَ الْحَرْثَ وَالنَّسْلَ وَاللَّهُ لَا يُحِبُّ الْفَسَاد</w:t>
      </w:r>
    </w:p>
    <w:p w:rsidR="0018773D" w:rsidRDefault="0018773D" w:rsidP="0018773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“Onlar arkasını dönüp gittiklerinde yeryüzünde fesad çıkarırlar. Nesli ve harsı bozmaya çalışırlar.”</w:t>
      </w:r>
      <w:r>
        <w:rPr>
          <w:rStyle w:val="DipnotBavurusu"/>
          <w:rFonts w:asciiTheme="majorBidi" w:hAnsiTheme="majorBidi" w:cstheme="majorBidi"/>
          <w:sz w:val="24"/>
          <w:szCs w:val="24"/>
          <w:lang w:bidi="ar-IQ"/>
        </w:rPr>
        <w:footnoteReference w:id="113"/>
      </w:r>
    </w:p>
    <w:p w:rsidR="0018773D" w:rsidRDefault="0018773D" w:rsidP="0018773D">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GDO ile ilgili üç görüş vardır: GDO ürünler sağlığa zararı yoktur. GDO ürünlerin sağlığa faydaları olduğu kadar zararları da vardır. GDO ürünler tamamen sağlığa zararlıdır.</w:t>
      </w:r>
    </w:p>
    <w:p w:rsidR="0018773D" w:rsidRDefault="0018773D" w:rsidP="000472AF">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Genetiği değiştirilmiş ürünlerin insan sağlığına zararlı olduğunu söyleyenler ve çeşitli sebeplerle gıda maddelerinin içerisine gıda katkı maddelerinin konulmasının doğru olmadığını söyleyenler GDO ve GD bitkileri aynı zamanda ayette belirtildiği şekilde nesli ve harsı bozararak kâinatta bozulmaya sebep olma kapsamında değerlendirilebileceğini </w:t>
      </w:r>
      <w:r w:rsidR="000472AF">
        <w:rPr>
          <w:rFonts w:asciiTheme="majorBidi" w:hAnsiTheme="majorBidi" w:cstheme="majorBidi"/>
          <w:sz w:val="24"/>
          <w:szCs w:val="24"/>
          <w:lang w:bidi="ar-IQ"/>
        </w:rPr>
        <w:t xml:space="preserve">söylemişlerdir. </w:t>
      </w:r>
      <w:r>
        <w:rPr>
          <w:rFonts w:asciiTheme="majorBidi" w:hAnsiTheme="majorBidi" w:cstheme="majorBidi"/>
          <w:sz w:val="24"/>
          <w:szCs w:val="24"/>
          <w:lang w:bidi="ar-IQ"/>
        </w:rPr>
        <w:t xml:space="preserve">Bu şekilde ki ürünlerin hem zararının hem de faydasının olabileceğini </w:t>
      </w:r>
      <w:r>
        <w:rPr>
          <w:rFonts w:asciiTheme="majorBidi" w:hAnsiTheme="majorBidi" w:cstheme="majorBidi"/>
          <w:sz w:val="24"/>
          <w:szCs w:val="24"/>
          <w:lang w:bidi="ar-IQ"/>
        </w:rPr>
        <w:lastRenderedPageBreak/>
        <w:t>söyleyenlere gelince bir konuda hem zarar hem de fayda söz konusu ise öncelikle zararın giderilmesi esastır. Çünkü “zarar izale olunur”</w:t>
      </w:r>
      <w:r>
        <w:rPr>
          <w:rStyle w:val="DipnotBavurusu"/>
          <w:rFonts w:asciiTheme="majorBidi" w:hAnsiTheme="majorBidi" w:cstheme="majorBidi"/>
          <w:sz w:val="24"/>
          <w:szCs w:val="24"/>
          <w:lang w:bidi="ar-IQ"/>
        </w:rPr>
        <w:footnoteReference w:id="114"/>
      </w:r>
      <w:r>
        <w:rPr>
          <w:rFonts w:asciiTheme="majorBidi" w:hAnsiTheme="majorBidi" w:cstheme="majorBidi"/>
          <w:sz w:val="24"/>
          <w:szCs w:val="24"/>
          <w:lang w:bidi="ar-IQ"/>
        </w:rPr>
        <w:t xml:space="preserve"> “defi mefasid celbi menafiden evladır.”</w:t>
      </w:r>
      <w:r>
        <w:rPr>
          <w:rStyle w:val="DipnotBavurusu"/>
          <w:rFonts w:asciiTheme="majorBidi" w:hAnsiTheme="majorBidi" w:cstheme="majorBidi"/>
          <w:sz w:val="24"/>
          <w:szCs w:val="24"/>
          <w:lang w:bidi="ar-IQ"/>
        </w:rPr>
        <w:footnoteReference w:id="115"/>
      </w:r>
      <w:r>
        <w:rPr>
          <w:rFonts w:asciiTheme="majorBidi" w:hAnsiTheme="majorBidi" w:cstheme="majorBidi"/>
          <w:sz w:val="24"/>
          <w:szCs w:val="24"/>
          <w:lang w:bidi="ar-IQ"/>
        </w:rPr>
        <w:t xml:space="preserve"> “Zarar bil-kaderi-l-imkân def olunur.”</w:t>
      </w:r>
      <w:r>
        <w:rPr>
          <w:rStyle w:val="DipnotBavurusu"/>
          <w:rFonts w:asciiTheme="majorBidi" w:hAnsiTheme="majorBidi" w:cstheme="majorBidi"/>
          <w:sz w:val="24"/>
          <w:szCs w:val="24"/>
          <w:lang w:bidi="ar-IQ"/>
        </w:rPr>
        <w:footnoteReference w:id="116"/>
      </w:r>
      <w:r>
        <w:rPr>
          <w:rFonts w:asciiTheme="majorBidi" w:hAnsiTheme="majorBidi" w:cstheme="majorBidi"/>
          <w:sz w:val="24"/>
          <w:szCs w:val="24"/>
          <w:lang w:bidi="ar-IQ"/>
        </w:rPr>
        <w:t xml:space="preserve"> İlkesi gereğince öncelikle zararın giderilmesi gerekir. Zararlı olan bir maddenin kullanılması dinen meşru olmadığı gibi sağlık açısından da kabul edilebilir bir durum değildir. İslam dini akıl ve mantık dini ve yeryüzünde bilimle barışık olan tek din olduğunu rahatlıkla </w:t>
      </w:r>
      <w:r w:rsidR="005E204C">
        <w:rPr>
          <w:rFonts w:asciiTheme="majorBidi" w:hAnsiTheme="majorBidi" w:cstheme="majorBidi"/>
          <w:sz w:val="24"/>
          <w:szCs w:val="24"/>
          <w:lang w:bidi="ar-IQ"/>
        </w:rPr>
        <w:t>söyleyebiliriz</w:t>
      </w:r>
      <w:r>
        <w:rPr>
          <w:rFonts w:asciiTheme="majorBidi" w:hAnsiTheme="majorBidi" w:cstheme="majorBidi"/>
          <w:sz w:val="24"/>
          <w:szCs w:val="24"/>
          <w:lang w:bidi="ar-IQ"/>
        </w:rPr>
        <w:t xml:space="preserve">. Bu nedenle bilimin ve tıbbın söylediklerini inkâr etmesi veya onlara çelişik hükümler irad etmesi düşünülmemelidir. Çünkü ilmin ve tıbbın kaynağı da dinin kaynağı da Allah (c.c)’ dür. Allah Teâlâ’nın ilmi ise sınırsız ve her şeyi kuşatmıştır. </w:t>
      </w:r>
    </w:p>
    <w:p w:rsidR="0018773D" w:rsidRDefault="0018773D" w:rsidP="0018773D">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Şimdi niçin gen aktarımına gidildiğini söylemek gerekirse, buna bazı örnekler verebiliriz. Bunlardan bir tanesi de sağlık ve tıp alanında ki gelişmelerdir. Mesela insan pankreası insülin üretmediği zaman dışarıdan almak gerekebilir. Bu nedenle İnsülin mezbe</w:t>
      </w:r>
      <w:r w:rsidR="00451057">
        <w:rPr>
          <w:rFonts w:asciiTheme="majorBidi" w:hAnsiTheme="majorBidi" w:cstheme="majorBidi"/>
          <w:sz w:val="24"/>
          <w:szCs w:val="24"/>
          <w:lang w:bidi="ar-IQ"/>
        </w:rPr>
        <w:t>hanelerde sığır ve domuz pankre</w:t>
      </w:r>
      <w:r>
        <w:rPr>
          <w:rFonts w:asciiTheme="majorBidi" w:hAnsiTheme="majorBidi" w:cstheme="majorBidi"/>
          <w:sz w:val="24"/>
          <w:szCs w:val="24"/>
          <w:lang w:bidi="ar-IQ"/>
        </w:rPr>
        <w:t>asından elde edilir. Fakat elde edilen insülin insan metabolizmasına tam uyum sağlamadığı için insanda insülin üretimini kodlayan escherichia coli bakterisine aktarılarak elde edilir. Bu durum bile göstermektedir ki domuzun girmediği alan yok gibidir. Özellikle gıda katkı ve GDO ürünlerde İslam’ın haram kıldığı ürün veya katkılar olup olmadığı konusunda çok iyi araştırılması ve bu konuda ülke genelinde veya ihtiyaç nispetinde laboratuvarların kurulması gerektiği söylenebilir.</w:t>
      </w:r>
      <w:r>
        <w:rPr>
          <w:rStyle w:val="DipnotBavurusu"/>
          <w:rFonts w:asciiTheme="majorBidi" w:hAnsiTheme="majorBidi" w:cstheme="majorBidi"/>
          <w:sz w:val="24"/>
          <w:szCs w:val="24"/>
          <w:lang w:bidi="ar-IQ"/>
        </w:rPr>
        <w:footnoteReference w:id="117"/>
      </w:r>
    </w:p>
    <w:p w:rsidR="0018773D" w:rsidRPr="0018773D" w:rsidRDefault="0018773D" w:rsidP="0018773D">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Biyogüvenlik kanununa göre Türkiye’de GDO hayvan ve GD bitkilerin üretilmesinin yasak olduğu bildirilmektedir. Bu konuda bakanlığın sadece transit geçişlere izin verdiği de belirtilmektedir. Dışardan ithal edilen bu şekilde ki her ürünün çeşitli açılardan risk analizleri yapılır ve herhangi bir risk görülmezse ondan sonra izin verildiği söylenmektedir. Bu gıda güvenlik kanununa göre çocuk mamalarında ve devam </w:t>
      </w:r>
      <w:r>
        <w:rPr>
          <w:rFonts w:asciiTheme="majorBidi" w:hAnsiTheme="majorBidi" w:cstheme="majorBidi"/>
          <w:sz w:val="24"/>
          <w:szCs w:val="24"/>
          <w:lang w:bidi="ar-IQ"/>
        </w:rPr>
        <w:lastRenderedPageBreak/>
        <w:t>mamalarında ve ek besinlerinde kullanılması yasaktır. Ama çocuklar için şekerleme vb. maddelerde modifiye edilmiş ürün diyerek GDO ürünün diğer isminin kullanılması dikkatlerden saklamak anlamına geldiğini söyleyebiliriz.</w:t>
      </w:r>
      <w:r>
        <w:rPr>
          <w:rStyle w:val="DipnotBavurusu"/>
          <w:rFonts w:asciiTheme="majorBidi" w:hAnsiTheme="majorBidi" w:cstheme="majorBidi"/>
          <w:sz w:val="24"/>
          <w:szCs w:val="24"/>
          <w:lang w:bidi="ar-IQ"/>
        </w:rPr>
        <w:footnoteReference w:id="118"/>
      </w:r>
    </w:p>
    <w:p w:rsidR="00F20B13" w:rsidRDefault="00F20B13" w:rsidP="005E204C">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Dolaysıyla</w:t>
      </w:r>
      <w:r w:rsidR="00981BD7">
        <w:rPr>
          <w:rFonts w:asciiTheme="majorBidi" w:hAnsiTheme="majorBidi" w:cstheme="majorBidi"/>
          <w:color w:val="000000"/>
          <w:sz w:val="24"/>
          <w:szCs w:val="24"/>
          <w:lang w:bidi="ar-IQ"/>
        </w:rPr>
        <w:t xml:space="preserve"> temiz olma derken helal veya</w:t>
      </w:r>
      <w:r>
        <w:rPr>
          <w:rFonts w:asciiTheme="majorBidi" w:hAnsiTheme="majorBidi" w:cstheme="majorBidi"/>
          <w:color w:val="000000"/>
          <w:sz w:val="24"/>
          <w:szCs w:val="24"/>
          <w:lang w:bidi="ar-IQ"/>
        </w:rPr>
        <w:t xml:space="preserve"> haram olan gıda maddelerinde </w:t>
      </w:r>
      <w:r w:rsidR="007579A8">
        <w:rPr>
          <w:rFonts w:asciiTheme="majorBidi" w:hAnsiTheme="majorBidi" w:cstheme="majorBidi"/>
          <w:color w:val="000000"/>
          <w:sz w:val="24"/>
          <w:szCs w:val="24"/>
          <w:lang w:bidi="ar-IQ"/>
        </w:rPr>
        <w:t>maddi ve</w:t>
      </w:r>
      <w:r>
        <w:rPr>
          <w:rFonts w:asciiTheme="majorBidi" w:hAnsiTheme="majorBidi" w:cstheme="majorBidi"/>
          <w:color w:val="000000"/>
          <w:sz w:val="24"/>
          <w:szCs w:val="24"/>
          <w:lang w:bidi="ar-IQ"/>
        </w:rPr>
        <w:t xml:space="preserve"> manevi temiz olma durumunun her ikisinin birlikte</w:t>
      </w:r>
      <w:r w:rsidR="00981BD7">
        <w:rPr>
          <w:rFonts w:asciiTheme="majorBidi" w:hAnsiTheme="majorBidi" w:cstheme="majorBidi"/>
          <w:color w:val="000000"/>
          <w:sz w:val="24"/>
          <w:szCs w:val="24"/>
          <w:lang w:bidi="ar-IQ"/>
        </w:rPr>
        <w:t xml:space="preserve"> mi yoksa birinin diğerine galip mi geldiği veya sadece birinin mi mevcut olduğu hususu</w:t>
      </w:r>
      <w:r>
        <w:rPr>
          <w:rFonts w:asciiTheme="majorBidi" w:hAnsiTheme="majorBidi" w:cstheme="majorBidi"/>
          <w:color w:val="000000"/>
          <w:sz w:val="24"/>
          <w:szCs w:val="24"/>
          <w:lang w:bidi="ar-IQ"/>
        </w:rPr>
        <w:t xml:space="preserve"> özellikle kavramsal tahlillere </w:t>
      </w:r>
      <w:r w:rsidR="00981BD7">
        <w:rPr>
          <w:rFonts w:asciiTheme="majorBidi" w:hAnsiTheme="majorBidi" w:cstheme="majorBidi"/>
          <w:color w:val="000000"/>
          <w:sz w:val="24"/>
          <w:szCs w:val="24"/>
          <w:lang w:bidi="ar-IQ"/>
        </w:rPr>
        <w:t>giren fakihler tarafından derecelendirildiklerini</w:t>
      </w:r>
      <w:r>
        <w:rPr>
          <w:rFonts w:asciiTheme="majorBidi" w:hAnsiTheme="majorBidi" w:cstheme="majorBidi"/>
          <w:color w:val="000000"/>
          <w:sz w:val="24"/>
          <w:szCs w:val="24"/>
          <w:lang w:bidi="ar-IQ"/>
        </w:rPr>
        <w:t xml:space="preserve"> söyleyebiliriz.</w:t>
      </w:r>
      <w:r w:rsidR="005E204C" w:rsidRPr="005E204C">
        <w:rPr>
          <w:rFonts w:asciiTheme="majorBidi" w:hAnsiTheme="majorBidi" w:cstheme="majorBidi"/>
          <w:color w:val="000000"/>
          <w:sz w:val="24"/>
          <w:szCs w:val="24"/>
          <w:lang w:bidi="ar-IQ"/>
        </w:rPr>
        <w:t xml:space="preserve"> </w:t>
      </w:r>
      <w:r w:rsidR="005E204C">
        <w:rPr>
          <w:rFonts w:asciiTheme="majorBidi" w:hAnsiTheme="majorBidi" w:cstheme="majorBidi"/>
          <w:color w:val="000000"/>
          <w:sz w:val="24"/>
          <w:szCs w:val="24"/>
          <w:lang w:bidi="ar-IQ"/>
        </w:rPr>
        <w:t>Çünkü konuyla ilgili kavramların içeriği bize bunu verdiğini söyleyebiliriz.</w:t>
      </w:r>
      <w:r w:rsidR="0018773D">
        <w:rPr>
          <w:rFonts w:asciiTheme="majorBidi" w:hAnsiTheme="majorBidi" w:cstheme="majorBidi"/>
          <w:color w:val="000000"/>
          <w:sz w:val="24"/>
          <w:szCs w:val="24"/>
          <w:lang w:bidi="ar-IQ"/>
        </w:rPr>
        <w:t xml:space="preserve"> </w:t>
      </w:r>
      <w:r w:rsidR="00981BD7">
        <w:rPr>
          <w:rFonts w:asciiTheme="majorBidi" w:hAnsiTheme="majorBidi" w:cstheme="majorBidi"/>
          <w:color w:val="000000"/>
          <w:sz w:val="24"/>
          <w:szCs w:val="24"/>
          <w:lang w:bidi="ar-IQ"/>
        </w:rPr>
        <w:t xml:space="preserve">Biz de bu konuda ki delillerin </w:t>
      </w:r>
      <w:r w:rsidR="005E204C">
        <w:rPr>
          <w:rFonts w:asciiTheme="majorBidi" w:hAnsiTheme="majorBidi" w:cstheme="majorBidi"/>
          <w:color w:val="000000"/>
          <w:sz w:val="24"/>
          <w:szCs w:val="24"/>
          <w:lang w:bidi="ar-IQ"/>
        </w:rPr>
        <w:t>her iki temizlik şeklini kuşatıp kuşatmadığı konusunda vüsatımız nispetinde irdelemeye çalıştık.</w:t>
      </w:r>
    </w:p>
    <w:p w:rsidR="001F0437" w:rsidRDefault="001F0437" w:rsidP="001F0437">
      <w:pPr>
        <w:spacing w:line="360" w:lineRule="auto"/>
        <w:jc w:val="both"/>
        <w:rPr>
          <w:rFonts w:asciiTheme="majorBidi" w:hAnsiTheme="majorBidi" w:cstheme="majorBidi"/>
          <w:sz w:val="24"/>
          <w:szCs w:val="24"/>
          <w:lang w:bidi="ar-IQ"/>
        </w:rPr>
      </w:pPr>
    </w:p>
    <w:p w:rsidR="00386480" w:rsidRDefault="00665DF6" w:rsidP="003E36B3">
      <w:pPr>
        <w:spacing w:line="360"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FD29CC">
        <w:rPr>
          <w:rFonts w:asciiTheme="majorBidi" w:hAnsiTheme="majorBidi" w:cstheme="majorBidi"/>
          <w:b/>
          <w:bCs/>
          <w:sz w:val="24"/>
          <w:szCs w:val="24"/>
          <w:lang w:bidi="ar-IQ"/>
        </w:rPr>
        <w:t xml:space="preserve">2. </w:t>
      </w:r>
      <w:r w:rsidR="00240012">
        <w:rPr>
          <w:rFonts w:asciiTheme="majorBidi" w:hAnsiTheme="majorBidi" w:cstheme="majorBidi"/>
          <w:b/>
          <w:bCs/>
          <w:sz w:val="24"/>
          <w:szCs w:val="24"/>
          <w:lang w:bidi="ar-IQ"/>
        </w:rPr>
        <w:t>3</w:t>
      </w:r>
      <w:r w:rsidR="00FD29CC">
        <w:rPr>
          <w:rFonts w:asciiTheme="majorBidi" w:hAnsiTheme="majorBidi" w:cstheme="majorBidi"/>
          <w:b/>
          <w:bCs/>
          <w:sz w:val="24"/>
          <w:szCs w:val="24"/>
          <w:lang w:bidi="ar-IQ"/>
        </w:rPr>
        <w:t>.</w:t>
      </w:r>
      <w:r w:rsidR="00505244">
        <w:rPr>
          <w:rFonts w:asciiTheme="majorBidi" w:hAnsiTheme="majorBidi" w:cstheme="majorBidi"/>
          <w:b/>
          <w:bCs/>
          <w:sz w:val="24"/>
          <w:szCs w:val="24"/>
          <w:lang w:bidi="ar-IQ"/>
        </w:rPr>
        <w:t xml:space="preserve"> </w:t>
      </w:r>
      <w:r w:rsidR="00FD29CC" w:rsidRPr="00EA6D4D">
        <w:rPr>
          <w:rFonts w:asciiTheme="majorBidi" w:hAnsiTheme="majorBidi" w:cstheme="majorBidi"/>
          <w:b/>
          <w:bCs/>
          <w:sz w:val="24"/>
          <w:szCs w:val="24"/>
          <w:lang w:bidi="ar-IQ"/>
        </w:rPr>
        <w:t>Helal Gıda Fıtrat İlişkisi</w:t>
      </w:r>
    </w:p>
    <w:p w:rsidR="00240012" w:rsidRPr="00240012" w:rsidRDefault="00240012" w:rsidP="00386480">
      <w:pPr>
        <w:tabs>
          <w:tab w:val="left" w:pos="709"/>
        </w:tabs>
        <w:spacing w:line="360" w:lineRule="auto"/>
        <w:rPr>
          <w:rFonts w:asciiTheme="majorBidi" w:hAnsiTheme="majorBidi" w:cstheme="majorBidi"/>
          <w:b/>
          <w:bCs/>
          <w:color w:val="000000"/>
          <w:sz w:val="24"/>
          <w:szCs w:val="24"/>
          <w:lang w:bidi="ar-IQ"/>
        </w:rPr>
      </w:pPr>
      <w:r>
        <w:rPr>
          <w:rFonts w:asciiTheme="majorBidi" w:hAnsiTheme="majorBidi" w:cstheme="majorBidi"/>
          <w:b/>
          <w:bCs/>
          <w:color w:val="000000"/>
          <w:sz w:val="24"/>
          <w:szCs w:val="24"/>
          <w:lang w:bidi="ar-IQ"/>
        </w:rPr>
        <w:t xml:space="preserve">           </w:t>
      </w:r>
      <w:r w:rsidRPr="00240012">
        <w:rPr>
          <w:rFonts w:asciiTheme="majorBidi" w:hAnsiTheme="majorBidi" w:cstheme="majorBidi"/>
          <w:b/>
          <w:bCs/>
          <w:color w:val="000000"/>
          <w:sz w:val="24"/>
          <w:szCs w:val="24"/>
          <w:lang w:bidi="ar-IQ"/>
        </w:rPr>
        <w:t>2. 3. 1. Fıtrat(</w:t>
      </w:r>
      <w:r w:rsidR="00386480" w:rsidRPr="00240012">
        <w:rPr>
          <w:rFonts w:asciiTheme="majorBidi" w:hAnsiTheme="majorBidi" w:cstheme="majorBidi"/>
          <w:b/>
          <w:bCs/>
          <w:color w:val="000000"/>
          <w:sz w:val="24"/>
          <w:szCs w:val="24"/>
          <w:rtl/>
          <w:lang w:bidi="ar-IQ"/>
        </w:rPr>
        <w:t>الفِطْرَة</w:t>
      </w:r>
      <w:r>
        <w:rPr>
          <w:rFonts w:asciiTheme="majorBidi" w:hAnsiTheme="majorBidi" w:cstheme="majorBidi"/>
          <w:b/>
          <w:bCs/>
          <w:color w:val="000000"/>
          <w:sz w:val="24"/>
          <w:szCs w:val="24"/>
          <w:lang w:bidi="ar-IQ"/>
        </w:rPr>
        <w:t>): Kavra</w:t>
      </w:r>
      <w:r w:rsidRPr="00240012">
        <w:rPr>
          <w:rFonts w:asciiTheme="majorBidi" w:hAnsiTheme="majorBidi" w:cstheme="majorBidi"/>
          <w:b/>
          <w:bCs/>
          <w:color w:val="000000"/>
          <w:sz w:val="24"/>
          <w:szCs w:val="24"/>
          <w:lang w:bidi="ar-IQ"/>
        </w:rPr>
        <w:t>mının Tahlili</w:t>
      </w:r>
    </w:p>
    <w:p w:rsidR="00386480" w:rsidRDefault="00386480" w:rsidP="00386480">
      <w:pPr>
        <w:tabs>
          <w:tab w:val="left" w:pos="709"/>
        </w:tabs>
        <w:spacing w:line="360" w:lineRule="auto"/>
        <w:rPr>
          <w:rFonts w:asciiTheme="majorBidi" w:hAnsiTheme="majorBidi" w:cstheme="majorBidi"/>
          <w:color w:val="000000"/>
          <w:sz w:val="24"/>
          <w:szCs w:val="24"/>
          <w:lang w:bidi="ar-IQ"/>
        </w:rPr>
      </w:pPr>
      <w:r>
        <w:rPr>
          <w:rFonts w:asciiTheme="majorBidi" w:hAnsiTheme="majorBidi" w:cstheme="majorBidi"/>
          <w:color w:val="000000"/>
          <w:sz w:val="32"/>
          <w:szCs w:val="32"/>
          <w:lang w:bidi="ar-IQ"/>
        </w:rPr>
        <w:t xml:space="preserve"> </w:t>
      </w:r>
      <w:r>
        <w:rPr>
          <w:rFonts w:asciiTheme="majorBidi" w:hAnsiTheme="majorBidi" w:cstheme="majorBidi"/>
          <w:color w:val="000000"/>
          <w:sz w:val="24"/>
          <w:szCs w:val="24"/>
          <w:lang w:bidi="ar-IQ"/>
        </w:rPr>
        <w:t xml:space="preserve">Allah’ın </w:t>
      </w:r>
      <w:r w:rsidR="006E5A74">
        <w:rPr>
          <w:rFonts w:asciiTheme="majorBidi" w:hAnsiTheme="majorBidi" w:cstheme="majorBidi"/>
          <w:color w:val="000000"/>
          <w:sz w:val="24"/>
          <w:szCs w:val="24"/>
          <w:lang w:bidi="ar-IQ"/>
        </w:rPr>
        <w:t>mahlûkatı</w:t>
      </w:r>
      <w:r w:rsidR="00665DF6">
        <w:rPr>
          <w:rFonts w:asciiTheme="majorBidi" w:hAnsiTheme="majorBidi" w:cstheme="majorBidi" w:hint="cs"/>
          <w:color w:val="000000"/>
          <w:sz w:val="24"/>
          <w:szCs w:val="24"/>
          <w:rtl/>
          <w:lang w:bidi="ar-IQ"/>
        </w:rPr>
        <w:t xml:space="preserve"> </w:t>
      </w:r>
      <w:r w:rsidR="00665DF6">
        <w:rPr>
          <w:rFonts w:asciiTheme="majorBidi" w:hAnsiTheme="majorBidi" w:cstheme="majorBidi"/>
          <w:color w:val="000000"/>
          <w:sz w:val="24"/>
          <w:szCs w:val="24"/>
          <w:lang w:bidi="ar-IQ"/>
        </w:rPr>
        <w:t>süzülmüş</w:t>
      </w:r>
      <w:r>
        <w:rPr>
          <w:rFonts w:asciiTheme="majorBidi" w:hAnsiTheme="majorBidi" w:cstheme="majorBidi"/>
          <w:color w:val="000000"/>
          <w:sz w:val="24"/>
          <w:szCs w:val="24"/>
          <w:lang w:bidi="ar-IQ"/>
        </w:rPr>
        <w:t xml:space="preserve"> bir fiil </w:t>
      </w:r>
      <w:r w:rsidR="006E5A74">
        <w:rPr>
          <w:rFonts w:asciiTheme="majorBidi" w:hAnsiTheme="majorBidi" w:cstheme="majorBidi"/>
          <w:color w:val="000000"/>
          <w:sz w:val="24"/>
          <w:szCs w:val="24"/>
          <w:lang w:bidi="ar-IQ"/>
        </w:rPr>
        <w:t>durumunda ve</w:t>
      </w:r>
      <w:r>
        <w:rPr>
          <w:rFonts w:asciiTheme="majorBidi" w:hAnsiTheme="majorBidi" w:cstheme="majorBidi"/>
          <w:color w:val="000000"/>
          <w:sz w:val="24"/>
          <w:szCs w:val="24"/>
          <w:lang w:bidi="ar-IQ"/>
        </w:rPr>
        <w:t xml:space="preserve"> bir şeyi modelsiz bir şekilde yaratması ve icat etmesidir. Allah’ın marifetinden dolayı insanlar hakkında yoğunlaşma ve onun anlaşılmasına çalışma</w:t>
      </w:r>
      <w:r>
        <w:rPr>
          <w:rFonts w:asciiTheme="majorBidi" w:hAnsiTheme="majorBidi" w:cstheme="majorBidi" w:hint="cs"/>
          <w:color w:val="000000"/>
          <w:sz w:val="24"/>
          <w:szCs w:val="24"/>
          <w:rtl/>
          <w:lang w:bidi="ar-IQ"/>
        </w:rPr>
        <w:t xml:space="preserve"> </w:t>
      </w:r>
      <w:r>
        <w:rPr>
          <w:rFonts w:asciiTheme="majorBidi" w:hAnsiTheme="majorBidi" w:cstheme="majorBidi"/>
          <w:color w:val="000000"/>
          <w:sz w:val="24"/>
          <w:szCs w:val="24"/>
          <w:lang w:bidi="ar-IQ"/>
        </w:rPr>
        <w:t xml:space="preserve">veya iman marifetiyle Allah’ın kuvvetine yoğunlaşmaktır. Ayrıca yeri yarıp oradan bir şey </w:t>
      </w:r>
      <w:r w:rsidR="006E5A74">
        <w:rPr>
          <w:rFonts w:asciiTheme="majorBidi" w:hAnsiTheme="majorBidi" w:cstheme="majorBidi"/>
          <w:color w:val="000000"/>
          <w:sz w:val="24"/>
          <w:szCs w:val="24"/>
          <w:lang w:bidi="ar-IQ"/>
        </w:rPr>
        <w:t>çıkarma anlamı</w:t>
      </w:r>
      <w:r>
        <w:rPr>
          <w:rFonts w:asciiTheme="majorBidi" w:hAnsiTheme="majorBidi" w:cstheme="majorBidi"/>
          <w:color w:val="000000"/>
          <w:sz w:val="24"/>
          <w:szCs w:val="24"/>
          <w:lang w:bidi="ar-IQ"/>
        </w:rPr>
        <w:t xml:space="preserve"> da gelir.</w:t>
      </w:r>
      <w:r>
        <w:rPr>
          <w:rStyle w:val="DipnotBavurusu"/>
          <w:rFonts w:asciiTheme="majorBidi" w:hAnsiTheme="majorBidi" w:cstheme="majorBidi"/>
          <w:color w:val="000000"/>
          <w:sz w:val="24"/>
          <w:szCs w:val="24"/>
          <w:lang w:bidi="ar-IQ"/>
        </w:rPr>
        <w:footnoteReference w:id="119"/>
      </w:r>
      <w:r>
        <w:rPr>
          <w:rFonts w:asciiTheme="majorBidi" w:hAnsiTheme="majorBidi" w:cstheme="majorBidi"/>
          <w:color w:val="000000"/>
          <w:sz w:val="24"/>
          <w:szCs w:val="24"/>
          <w:lang w:bidi="ar-IQ"/>
        </w:rPr>
        <w:t xml:space="preserve"> </w:t>
      </w:r>
    </w:p>
    <w:p w:rsidR="00386480" w:rsidRDefault="00386480" w:rsidP="00386480">
      <w:pPr>
        <w:tabs>
          <w:tab w:val="left" w:pos="709"/>
        </w:tabs>
        <w:spacing w:line="360" w:lineRule="auto"/>
        <w:rPr>
          <w:rFonts w:asciiTheme="majorBidi" w:hAnsiTheme="majorBidi" w:cstheme="majorBidi"/>
          <w:b/>
          <w:bCs/>
          <w:sz w:val="24"/>
          <w:szCs w:val="24"/>
          <w:lang w:bidi="ar-IQ"/>
        </w:rPr>
      </w:pPr>
      <w:r>
        <w:rPr>
          <w:rFonts w:asciiTheme="majorBidi" w:hAnsiTheme="majorBidi" w:cstheme="majorBidi"/>
          <w:color w:val="000000"/>
          <w:sz w:val="24"/>
          <w:szCs w:val="24"/>
          <w:lang w:bidi="ar-IQ"/>
        </w:rPr>
        <w:t>Fıtrat genel olarak İslam âlimleri şöyle tanımlamışlardır.</w:t>
      </w:r>
    </w:p>
    <w:p w:rsidR="00386480" w:rsidRDefault="00386480" w:rsidP="00386480">
      <w:pPr>
        <w:tabs>
          <w:tab w:val="left" w:pos="709"/>
        </w:tabs>
        <w:spacing w:line="360" w:lineRule="auto"/>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1-İslam, 2-Ezelde Allah Teâlâ’ya verdiğimiz söz 3-fıtratın sadece müslüman doğanlar için geçerli olduğu 4-Bir varlığın ilk yaratılışta nasılsa o şekilde devam edeceği şeklinde ifade etmişlerdir.</w:t>
      </w:r>
      <w:r>
        <w:rPr>
          <w:rStyle w:val="DipnotBavurusu"/>
          <w:rFonts w:asciiTheme="majorBidi" w:hAnsiTheme="majorBidi" w:cstheme="majorBidi"/>
          <w:color w:val="000000"/>
          <w:sz w:val="24"/>
          <w:szCs w:val="24"/>
          <w:lang w:bidi="ar-IQ"/>
        </w:rPr>
        <w:footnoteReference w:id="120"/>
      </w:r>
    </w:p>
    <w:p w:rsidR="003E36B3" w:rsidRPr="003E36B3" w:rsidRDefault="00240012" w:rsidP="00386480">
      <w:pPr>
        <w:tabs>
          <w:tab w:val="left" w:pos="709"/>
        </w:tabs>
        <w:spacing w:line="360" w:lineRule="auto"/>
        <w:rPr>
          <w:rFonts w:asciiTheme="majorBidi" w:hAnsiTheme="majorBidi" w:cstheme="majorBidi"/>
          <w:b/>
          <w:bCs/>
          <w:sz w:val="24"/>
          <w:szCs w:val="24"/>
          <w:lang w:bidi="ar-IQ"/>
        </w:rPr>
      </w:pPr>
      <w:r>
        <w:rPr>
          <w:rFonts w:asciiTheme="majorBidi" w:hAnsiTheme="majorBidi" w:cstheme="majorBidi"/>
          <w:b/>
          <w:bCs/>
          <w:color w:val="000000"/>
          <w:sz w:val="24"/>
          <w:szCs w:val="24"/>
          <w:lang w:bidi="ar-IQ"/>
        </w:rPr>
        <w:t xml:space="preserve">           2. 3</w:t>
      </w:r>
      <w:r w:rsidR="0018773D">
        <w:rPr>
          <w:rFonts w:asciiTheme="majorBidi" w:hAnsiTheme="majorBidi" w:cstheme="majorBidi"/>
          <w:b/>
          <w:bCs/>
          <w:color w:val="000000"/>
          <w:sz w:val="24"/>
          <w:szCs w:val="24"/>
          <w:lang w:bidi="ar-IQ"/>
        </w:rPr>
        <w:t>. 2</w:t>
      </w:r>
      <w:r w:rsidR="0018773D" w:rsidRPr="003E36B3">
        <w:rPr>
          <w:rFonts w:asciiTheme="majorBidi" w:hAnsiTheme="majorBidi" w:cstheme="majorBidi"/>
          <w:b/>
          <w:bCs/>
          <w:color w:val="000000"/>
          <w:sz w:val="24"/>
          <w:szCs w:val="24"/>
          <w:lang w:bidi="ar-IQ"/>
        </w:rPr>
        <w:t xml:space="preserve">. </w:t>
      </w:r>
      <w:r w:rsidR="003E36B3" w:rsidRPr="003E36B3">
        <w:rPr>
          <w:rFonts w:asciiTheme="majorBidi" w:hAnsiTheme="majorBidi" w:cstheme="majorBidi"/>
          <w:b/>
          <w:bCs/>
          <w:color w:val="000000"/>
          <w:sz w:val="24"/>
          <w:szCs w:val="24"/>
          <w:lang w:bidi="ar-IQ"/>
        </w:rPr>
        <w:t xml:space="preserve">Fıtrat </w:t>
      </w:r>
      <w:r w:rsidR="0018773D" w:rsidRPr="003E36B3">
        <w:rPr>
          <w:rFonts w:asciiTheme="majorBidi" w:hAnsiTheme="majorBidi" w:cstheme="majorBidi"/>
          <w:b/>
          <w:bCs/>
          <w:color w:val="000000"/>
          <w:sz w:val="24"/>
          <w:szCs w:val="24"/>
          <w:lang w:bidi="ar-IQ"/>
        </w:rPr>
        <w:t>İnsan İlişkisi</w:t>
      </w:r>
    </w:p>
    <w:p w:rsidR="00A07493" w:rsidRDefault="00EA6D4D" w:rsidP="00D3780C">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3780C">
        <w:rPr>
          <w:rFonts w:asciiTheme="majorBidi" w:hAnsiTheme="majorBidi" w:cstheme="majorBidi"/>
          <w:sz w:val="24"/>
          <w:szCs w:val="24"/>
          <w:lang w:bidi="ar-IQ"/>
        </w:rPr>
        <w:t xml:space="preserve">          </w:t>
      </w:r>
      <w:r w:rsidR="00C45013">
        <w:rPr>
          <w:rFonts w:asciiTheme="majorBidi" w:hAnsiTheme="majorBidi" w:cstheme="majorBidi"/>
          <w:sz w:val="24"/>
          <w:szCs w:val="24"/>
          <w:lang w:bidi="ar-IQ"/>
        </w:rPr>
        <w:t>İnsanoğlu temiz yaratılmış bir varlıktır. Bu nedenle ancak temiz gıdalarla b</w:t>
      </w:r>
      <w:r w:rsidR="00386480">
        <w:rPr>
          <w:rFonts w:asciiTheme="majorBidi" w:hAnsiTheme="majorBidi" w:cstheme="majorBidi"/>
          <w:sz w:val="24"/>
          <w:szCs w:val="24"/>
          <w:lang w:bidi="ar-IQ"/>
        </w:rPr>
        <w:t>eslenerek hayatını sürdürebileceğini söyleyebiliriz.</w:t>
      </w:r>
      <w:r w:rsidR="00C45013">
        <w:rPr>
          <w:rFonts w:asciiTheme="majorBidi" w:hAnsiTheme="majorBidi" w:cstheme="majorBidi"/>
          <w:sz w:val="24"/>
          <w:szCs w:val="24"/>
          <w:lang w:bidi="ar-IQ"/>
        </w:rPr>
        <w:t xml:space="preserve"> Allah Teâlâ’nın yarattığı canlıların besin zincirinin nasıl olduğu da açıktır. Bunlar otçul besleneler, etçil beslenenler ve hem otçul </w:t>
      </w:r>
      <w:r w:rsidR="00C45013">
        <w:rPr>
          <w:rFonts w:asciiTheme="majorBidi" w:hAnsiTheme="majorBidi" w:cstheme="majorBidi"/>
          <w:sz w:val="24"/>
          <w:szCs w:val="24"/>
          <w:lang w:bidi="ar-IQ"/>
        </w:rPr>
        <w:lastRenderedPageBreak/>
        <w:t>hem de etçil beslenenler olmak üzere üç grupta mütalaa edilebilir. Fakat bizim</w:t>
      </w:r>
      <w:r w:rsidR="00386480">
        <w:rPr>
          <w:rFonts w:asciiTheme="majorBidi" w:hAnsiTheme="majorBidi" w:cstheme="majorBidi"/>
          <w:sz w:val="24"/>
          <w:szCs w:val="24"/>
          <w:lang w:bidi="ar-IQ"/>
        </w:rPr>
        <w:t xml:space="preserve"> daha bildiğimiz veya bilemediğimiz</w:t>
      </w:r>
      <w:r w:rsidR="00C45013">
        <w:rPr>
          <w:rFonts w:asciiTheme="majorBidi" w:hAnsiTheme="majorBidi" w:cstheme="majorBidi"/>
          <w:sz w:val="24"/>
          <w:szCs w:val="24"/>
          <w:lang w:bidi="ar-IQ"/>
        </w:rPr>
        <w:t xml:space="preserve"> besin zincirleri olabilir. Ama biz temelde bu üç çeşit besin zincirinden ve birbiriyle olan ilişkisinden bahsetmek istiyoruz. Şimdi insanoğlu bu besin zincirinde nerede bulunmaktadır. Elbette ki hem etçil hem de otçul besleneler grubuna d</w:t>
      </w:r>
      <w:r w:rsidR="00386480">
        <w:rPr>
          <w:rFonts w:asciiTheme="majorBidi" w:hAnsiTheme="majorBidi" w:cstheme="majorBidi"/>
          <w:sz w:val="24"/>
          <w:szCs w:val="24"/>
          <w:lang w:bidi="ar-IQ"/>
        </w:rPr>
        <w:t>âhil olduğ</w:t>
      </w:r>
      <w:r w:rsidR="000D1993">
        <w:rPr>
          <w:rFonts w:asciiTheme="majorBidi" w:hAnsiTheme="majorBidi" w:cstheme="majorBidi"/>
          <w:sz w:val="24"/>
          <w:szCs w:val="24"/>
          <w:lang w:bidi="ar-IQ"/>
        </w:rPr>
        <w:t>unu ve</w:t>
      </w:r>
      <w:r w:rsidR="00C45013">
        <w:rPr>
          <w:rFonts w:asciiTheme="majorBidi" w:hAnsiTheme="majorBidi" w:cstheme="majorBidi"/>
          <w:sz w:val="24"/>
          <w:szCs w:val="24"/>
          <w:lang w:bidi="ar-IQ"/>
        </w:rPr>
        <w:t xml:space="preserve"> yaratı</w:t>
      </w:r>
      <w:r w:rsidR="00197145">
        <w:rPr>
          <w:rFonts w:asciiTheme="majorBidi" w:hAnsiTheme="majorBidi" w:cstheme="majorBidi"/>
          <w:sz w:val="24"/>
          <w:szCs w:val="24"/>
          <w:lang w:bidi="ar-IQ"/>
        </w:rPr>
        <w:t>lışla besin grubu,</w:t>
      </w:r>
      <w:r w:rsidR="00C45013">
        <w:rPr>
          <w:rFonts w:asciiTheme="majorBidi" w:hAnsiTheme="majorBidi" w:cstheme="majorBidi"/>
          <w:sz w:val="24"/>
          <w:szCs w:val="24"/>
          <w:lang w:bidi="ar-IQ"/>
        </w:rPr>
        <w:t xml:space="preserve"> niteliği </w:t>
      </w:r>
      <w:r w:rsidR="00197145">
        <w:rPr>
          <w:rFonts w:asciiTheme="majorBidi" w:hAnsiTheme="majorBidi" w:cstheme="majorBidi"/>
          <w:sz w:val="24"/>
          <w:szCs w:val="24"/>
          <w:lang w:bidi="ar-IQ"/>
        </w:rPr>
        <w:t>ve</w:t>
      </w:r>
      <w:r w:rsidR="00C45013">
        <w:rPr>
          <w:rFonts w:asciiTheme="majorBidi" w:hAnsiTheme="majorBidi" w:cstheme="majorBidi"/>
          <w:sz w:val="24"/>
          <w:szCs w:val="24"/>
          <w:lang w:bidi="ar-IQ"/>
        </w:rPr>
        <w:t xml:space="preserve"> çeşitli</w:t>
      </w:r>
      <w:r w:rsidR="000D1993">
        <w:rPr>
          <w:rFonts w:asciiTheme="majorBidi" w:hAnsiTheme="majorBidi" w:cstheme="majorBidi"/>
          <w:sz w:val="24"/>
          <w:szCs w:val="24"/>
          <w:lang w:bidi="ar-IQ"/>
        </w:rPr>
        <w:t>li</w:t>
      </w:r>
      <w:r w:rsidR="00C45013">
        <w:rPr>
          <w:rFonts w:asciiTheme="majorBidi" w:hAnsiTheme="majorBidi" w:cstheme="majorBidi"/>
          <w:sz w:val="24"/>
          <w:szCs w:val="24"/>
          <w:lang w:bidi="ar-IQ"/>
        </w:rPr>
        <w:t>ği arasında doğrudan bir ili</w:t>
      </w:r>
      <w:r w:rsidR="00197145">
        <w:rPr>
          <w:rFonts w:asciiTheme="majorBidi" w:hAnsiTheme="majorBidi" w:cstheme="majorBidi"/>
          <w:sz w:val="24"/>
          <w:szCs w:val="24"/>
          <w:lang w:bidi="ar-IQ"/>
        </w:rPr>
        <w:t>şki olduğunu söyleyebiliriz.</w:t>
      </w:r>
      <w:r w:rsidR="00C45013">
        <w:rPr>
          <w:rFonts w:asciiTheme="majorBidi" w:hAnsiTheme="majorBidi" w:cstheme="majorBidi"/>
          <w:sz w:val="24"/>
          <w:szCs w:val="24"/>
          <w:lang w:bidi="ar-IQ"/>
        </w:rPr>
        <w:t xml:space="preserve"> </w:t>
      </w:r>
      <w:r w:rsidR="00197145">
        <w:rPr>
          <w:rFonts w:asciiTheme="majorBidi" w:hAnsiTheme="majorBidi" w:cstheme="majorBidi"/>
          <w:sz w:val="24"/>
          <w:szCs w:val="24"/>
          <w:lang w:bidi="ar-IQ"/>
        </w:rPr>
        <w:t xml:space="preserve"> Allah Teâlâ insanoğlunun temiz ve h</w:t>
      </w:r>
      <w:r w:rsidR="00386480">
        <w:rPr>
          <w:rFonts w:asciiTheme="majorBidi" w:hAnsiTheme="majorBidi" w:cstheme="majorBidi"/>
          <w:sz w:val="24"/>
          <w:szCs w:val="24"/>
          <w:lang w:bidi="ar-IQ"/>
        </w:rPr>
        <w:t>elal olan gıdalarla beslenmesini isteme</w:t>
      </w:r>
      <w:r w:rsidR="00197145">
        <w:rPr>
          <w:rFonts w:asciiTheme="majorBidi" w:hAnsiTheme="majorBidi" w:cstheme="majorBidi"/>
          <w:sz w:val="24"/>
          <w:szCs w:val="24"/>
          <w:lang w:bidi="ar-IQ"/>
        </w:rPr>
        <w:t xml:space="preserve"> sebebinin onun fıtratının necis, pis ve helal olmayan gıdalarl</w:t>
      </w:r>
      <w:r w:rsidR="00665DF6">
        <w:rPr>
          <w:rFonts w:asciiTheme="majorBidi" w:hAnsiTheme="majorBidi" w:cstheme="majorBidi"/>
          <w:sz w:val="24"/>
          <w:szCs w:val="24"/>
          <w:lang w:bidi="ar-IQ"/>
        </w:rPr>
        <w:t>a beslenmeyi kaldıramayıp</w:t>
      </w:r>
      <w:r w:rsidR="00197145">
        <w:rPr>
          <w:rFonts w:asciiTheme="majorBidi" w:hAnsiTheme="majorBidi" w:cstheme="majorBidi"/>
          <w:sz w:val="24"/>
          <w:szCs w:val="24"/>
          <w:lang w:bidi="ar-IQ"/>
        </w:rPr>
        <w:t xml:space="preserve"> taşımadığı</w:t>
      </w:r>
      <w:r w:rsidR="000D1993">
        <w:rPr>
          <w:rFonts w:asciiTheme="majorBidi" w:hAnsiTheme="majorBidi" w:cstheme="majorBidi"/>
          <w:sz w:val="24"/>
          <w:szCs w:val="24"/>
          <w:lang w:bidi="ar-IQ"/>
        </w:rPr>
        <w:t>nı</w:t>
      </w:r>
      <w:r w:rsidR="00197145">
        <w:rPr>
          <w:rFonts w:asciiTheme="majorBidi" w:hAnsiTheme="majorBidi" w:cstheme="majorBidi"/>
          <w:sz w:val="24"/>
          <w:szCs w:val="24"/>
          <w:lang w:bidi="ar-IQ"/>
        </w:rPr>
        <w:t xml:space="preserve"> söyleyebiliriz. Çünkü insan Allah’ın özel bir varlığı ve bünyesinde çeşitli zıt unsurları bir araya getirip kıvamlandırdığı</w:t>
      </w:r>
      <w:r w:rsidR="000D1993">
        <w:rPr>
          <w:rStyle w:val="DipnotBavurusu"/>
          <w:rFonts w:asciiTheme="majorBidi" w:hAnsiTheme="majorBidi" w:cstheme="majorBidi"/>
          <w:sz w:val="24"/>
          <w:szCs w:val="24"/>
          <w:lang w:bidi="ar-IQ"/>
        </w:rPr>
        <w:footnoteReference w:id="121"/>
      </w:r>
      <w:r w:rsidR="00197145">
        <w:rPr>
          <w:rFonts w:asciiTheme="majorBidi" w:hAnsiTheme="majorBidi" w:cstheme="majorBidi"/>
          <w:sz w:val="24"/>
          <w:szCs w:val="24"/>
          <w:lang w:bidi="ar-IQ"/>
        </w:rPr>
        <w:t xml:space="preserve"> bi</w:t>
      </w:r>
      <w:r w:rsidR="00386480">
        <w:rPr>
          <w:rFonts w:asciiTheme="majorBidi" w:hAnsiTheme="majorBidi" w:cstheme="majorBidi"/>
          <w:sz w:val="24"/>
          <w:szCs w:val="24"/>
          <w:lang w:bidi="ar-IQ"/>
        </w:rPr>
        <w:t>r</w:t>
      </w:r>
      <w:r w:rsidR="00197145">
        <w:rPr>
          <w:rFonts w:asciiTheme="majorBidi" w:hAnsiTheme="majorBidi" w:cstheme="majorBidi"/>
          <w:sz w:val="24"/>
          <w:szCs w:val="24"/>
          <w:lang w:bidi="ar-IQ"/>
        </w:rPr>
        <w:t xml:space="preserve"> varlıktır. O topraktan yaraştırtılmış</w:t>
      </w:r>
      <w:r w:rsidR="000D1993">
        <w:rPr>
          <w:rStyle w:val="DipnotBavurusu"/>
          <w:rFonts w:asciiTheme="majorBidi" w:hAnsiTheme="majorBidi" w:cstheme="majorBidi"/>
          <w:sz w:val="24"/>
          <w:szCs w:val="24"/>
          <w:lang w:bidi="ar-IQ"/>
        </w:rPr>
        <w:footnoteReference w:id="122"/>
      </w:r>
      <w:r w:rsidR="00197145">
        <w:rPr>
          <w:rFonts w:asciiTheme="majorBidi" w:hAnsiTheme="majorBidi" w:cstheme="majorBidi"/>
          <w:sz w:val="24"/>
          <w:szCs w:val="24"/>
          <w:lang w:bidi="ar-IQ"/>
        </w:rPr>
        <w:t xml:space="preserve"> ve topraktan yaratıldığının en büyük delili topraktan</w:t>
      </w:r>
      <w:r w:rsidR="000D1993">
        <w:rPr>
          <w:rFonts w:asciiTheme="majorBidi" w:hAnsiTheme="majorBidi" w:cstheme="majorBidi"/>
          <w:sz w:val="24"/>
          <w:szCs w:val="24"/>
          <w:lang w:bidi="ar-IQ"/>
        </w:rPr>
        <w:t xml:space="preserve"> yetişen gıdalarla beslenmesi olduğunu söyleyebiliriz</w:t>
      </w:r>
      <w:r w:rsidR="00197145">
        <w:rPr>
          <w:rFonts w:asciiTheme="majorBidi" w:hAnsiTheme="majorBidi" w:cstheme="majorBidi"/>
          <w:sz w:val="24"/>
          <w:szCs w:val="24"/>
          <w:lang w:bidi="ar-IQ"/>
        </w:rPr>
        <w:t>. Dolaysıyla onun yaratılışında ve fıtratında zıt unsurlar ve farklı elementler vardır. Ateş ve su</w:t>
      </w:r>
      <w:r w:rsidR="00A07493">
        <w:rPr>
          <w:rFonts w:asciiTheme="majorBidi" w:hAnsiTheme="majorBidi" w:cstheme="majorBidi"/>
          <w:sz w:val="24"/>
          <w:szCs w:val="24"/>
          <w:lang w:bidi="ar-IQ"/>
        </w:rPr>
        <w:t>,</w:t>
      </w:r>
      <w:r w:rsidR="00197145">
        <w:rPr>
          <w:rFonts w:asciiTheme="majorBidi" w:hAnsiTheme="majorBidi" w:cstheme="majorBidi"/>
          <w:sz w:val="24"/>
          <w:szCs w:val="24"/>
          <w:lang w:bidi="ar-IQ"/>
        </w:rPr>
        <w:t xml:space="preserve"> takva</w:t>
      </w:r>
      <w:r w:rsidR="00A07493">
        <w:rPr>
          <w:rFonts w:asciiTheme="majorBidi" w:hAnsiTheme="majorBidi" w:cstheme="majorBidi"/>
          <w:sz w:val="24"/>
          <w:szCs w:val="24"/>
          <w:lang w:bidi="ar-IQ"/>
        </w:rPr>
        <w:t xml:space="preserve"> ve</w:t>
      </w:r>
      <w:r w:rsidR="00197145">
        <w:rPr>
          <w:rFonts w:asciiTheme="majorBidi" w:hAnsiTheme="majorBidi" w:cstheme="majorBidi"/>
          <w:sz w:val="24"/>
          <w:szCs w:val="24"/>
          <w:lang w:bidi="ar-IQ"/>
        </w:rPr>
        <w:t xml:space="preserve"> fücur, </w:t>
      </w:r>
      <w:r w:rsidR="00A07493">
        <w:rPr>
          <w:rFonts w:asciiTheme="majorBidi" w:hAnsiTheme="majorBidi" w:cstheme="majorBidi"/>
          <w:sz w:val="24"/>
          <w:szCs w:val="24"/>
          <w:lang w:bidi="ar-IQ"/>
        </w:rPr>
        <w:t xml:space="preserve">ruh ve beden, merhamet ve acımasızlık, adalet ve zulüm, sevgi ve nefret, korkaklık ve </w:t>
      </w:r>
      <w:r w:rsidR="00137653">
        <w:rPr>
          <w:rFonts w:asciiTheme="majorBidi" w:hAnsiTheme="majorBidi" w:cstheme="majorBidi"/>
          <w:sz w:val="24"/>
          <w:szCs w:val="24"/>
          <w:lang w:bidi="ar-IQ"/>
        </w:rPr>
        <w:t>cüretkârlık</w:t>
      </w:r>
      <w:r w:rsidR="00A07493">
        <w:rPr>
          <w:rFonts w:asciiTheme="majorBidi" w:hAnsiTheme="majorBidi" w:cstheme="majorBidi"/>
          <w:sz w:val="24"/>
          <w:szCs w:val="24"/>
          <w:lang w:bidi="ar-IQ"/>
        </w:rPr>
        <w:t>, hırs ve atalet, tuli emel ve umutsuzluk gibi çeşitli zıt unsurlar onun fıtratına derç edilmiştir.</w:t>
      </w:r>
    </w:p>
    <w:p w:rsidR="00E66384" w:rsidRDefault="00E66384" w:rsidP="00E66384">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Fakat şeytan öyle değildir. O sadece kötülüğe meyilli</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ve sadece kötülüğü emreder.</w:t>
      </w:r>
      <w:r>
        <w:rPr>
          <w:rStyle w:val="DipnotBavurusu"/>
          <w:rFonts w:asciiTheme="majorBidi" w:hAnsiTheme="majorBidi" w:cstheme="majorBidi"/>
          <w:sz w:val="24"/>
          <w:szCs w:val="24"/>
          <w:lang w:bidi="ar-IQ"/>
        </w:rPr>
        <w:footnoteReference w:id="123"/>
      </w:r>
      <w:r>
        <w:rPr>
          <w:rFonts w:asciiTheme="majorBidi" w:hAnsiTheme="majorBidi" w:cstheme="majorBidi"/>
          <w:sz w:val="24"/>
          <w:szCs w:val="24"/>
          <w:lang w:bidi="ar-IQ"/>
        </w:rPr>
        <w:t xml:space="preserve"> </w:t>
      </w:r>
    </w:p>
    <w:p w:rsidR="00C45013" w:rsidRDefault="00A07493" w:rsidP="0019714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Bundan dolayı Allah (c.c)  bir ayeti kerimesinde şöyle buyurmuştur:</w:t>
      </w:r>
    </w:p>
    <w:p w:rsidR="00A07493" w:rsidRDefault="00A07493" w:rsidP="00A07493">
      <w:pPr>
        <w:spacing w:line="360" w:lineRule="auto"/>
        <w:jc w:val="right"/>
        <w:rPr>
          <w:rFonts w:asciiTheme="majorBidi" w:hAnsiTheme="majorBidi" w:cstheme="majorBidi"/>
          <w:sz w:val="32"/>
          <w:szCs w:val="32"/>
          <w:rtl/>
          <w:lang w:bidi="ar-IQ"/>
        </w:rPr>
      </w:pPr>
      <w:r w:rsidRPr="00A07493">
        <w:rPr>
          <w:rFonts w:asciiTheme="majorBidi" w:hAnsiTheme="majorBidi" w:cstheme="majorBidi"/>
          <w:sz w:val="32"/>
          <w:szCs w:val="32"/>
          <w:rtl/>
          <w:lang w:bidi="ar-IQ"/>
        </w:rPr>
        <w:t>فَأَلْهَمَهَا فُجُورَهَا وَتَقْوَاهَا</w:t>
      </w:r>
    </w:p>
    <w:p w:rsidR="00A07493" w:rsidRDefault="00A07493" w:rsidP="00A07493">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“Biz onun</w:t>
      </w:r>
      <w:r w:rsidR="00E66384">
        <w:rPr>
          <w:rFonts w:asciiTheme="majorBidi" w:hAnsiTheme="majorBidi" w:cstheme="majorBidi"/>
          <w:sz w:val="24"/>
          <w:szCs w:val="24"/>
          <w:lang w:bidi="ar-IQ"/>
        </w:rPr>
        <w:t>(insanın)</w:t>
      </w:r>
      <w:r>
        <w:rPr>
          <w:rFonts w:asciiTheme="majorBidi" w:hAnsiTheme="majorBidi" w:cstheme="majorBidi"/>
          <w:sz w:val="24"/>
          <w:szCs w:val="24"/>
          <w:lang w:bidi="ar-IQ"/>
        </w:rPr>
        <w:t xml:space="preserve"> fıtratına takvayı ve fücuru derç ettik.”</w:t>
      </w:r>
      <w:r>
        <w:rPr>
          <w:rStyle w:val="DipnotBavurusu"/>
          <w:rFonts w:asciiTheme="majorBidi" w:hAnsiTheme="majorBidi" w:cstheme="majorBidi"/>
          <w:sz w:val="24"/>
          <w:szCs w:val="24"/>
          <w:lang w:bidi="ar-IQ"/>
        </w:rPr>
        <w:footnoteReference w:id="124"/>
      </w:r>
    </w:p>
    <w:p w:rsidR="00AD0AC2" w:rsidRDefault="00D3780C" w:rsidP="00D3780C">
      <w:pPr>
        <w:tabs>
          <w:tab w:val="left" w:pos="709"/>
        </w:tabs>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A07493">
        <w:rPr>
          <w:rFonts w:asciiTheme="majorBidi" w:hAnsiTheme="majorBidi" w:cstheme="majorBidi"/>
          <w:sz w:val="24"/>
          <w:szCs w:val="24"/>
          <w:lang w:bidi="ar-IQ"/>
        </w:rPr>
        <w:t>Bu ayeti kerime insanın fıtratına zıt unsurların yerleştirildiğini</w:t>
      </w:r>
      <w:r w:rsidR="00386480">
        <w:rPr>
          <w:rFonts w:asciiTheme="majorBidi" w:hAnsiTheme="majorBidi" w:cstheme="majorBidi"/>
          <w:sz w:val="24"/>
          <w:szCs w:val="24"/>
          <w:lang w:bidi="ar-IQ"/>
        </w:rPr>
        <w:t>n</w:t>
      </w:r>
      <w:r w:rsidR="00A07493">
        <w:rPr>
          <w:rFonts w:asciiTheme="majorBidi" w:hAnsiTheme="majorBidi" w:cstheme="majorBidi"/>
          <w:sz w:val="24"/>
          <w:szCs w:val="24"/>
          <w:lang w:bidi="ar-IQ"/>
        </w:rPr>
        <w:t xml:space="preserve"> bir göstergesidir.</w:t>
      </w:r>
      <w:r w:rsidR="00B51EC2">
        <w:rPr>
          <w:rFonts w:asciiTheme="majorBidi" w:hAnsiTheme="majorBidi" w:cstheme="majorBidi"/>
          <w:sz w:val="24"/>
          <w:szCs w:val="24"/>
          <w:lang w:bidi="ar-IQ"/>
        </w:rPr>
        <w:t xml:space="preserve"> Bu zıt unsurlar hem onun bedeninde hem de ruhuna yerleştirilmiştir. Bu nedenle aslında öfke, sükûn, sevinç üzüntü gibi genel olarak birbirinin zıddı olan kavaramlar insan için geçerlidir.  Fakat aynı duygular melekler için geçerli değildir. Yine insan iyiliğe de kötülüğe de meyilli bir varlıktır.</w:t>
      </w:r>
      <w:r w:rsidR="00641774" w:rsidRPr="00641774">
        <w:rPr>
          <w:rFonts w:asciiTheme="majorBidi" w:hAnsiTheme="majorBidi" w:cstheme="majorBidi"/>
          <w:sz w:val="24"/>
          <w:szCs w:val="24"/>
          <w:lang w:bidi="ar-IQ"/>
        </w:rPr>
        <w:t xml:space="preserve"> </w:t>
      </w:r>
      <w:r w:rsidR="00641774">
        <w:rPr>
          <w:rFonts w:asciiTheme="majorBidi" w:hAnsiTheme="majorBidi" w:cstheme="majorBidi"/>
          <w:sz w:val="24"/>
          <w:szCs w:val="24"/>
          <w:lang w:bidi="ar-IQ"/>
        </w:rPr>
        <w:t>Aynı</w:t>
      </w:r>
      <w:r w:rsidR="0006624F">
        <w:rPr>
          <w:rFonts w:asciiTheme="majorBidi" w:hAnsiTheme="majorBidi" w:cstheme="majorBidi"/>
          <w:sz w:val="24"/>
          <w:szCs w:val="24"/>
          <w:lang w:bidi="ar-IQ"/>
        </w:rPr>
        <w:t xml:space="preserve"> şekilde insan kıvamlandırılmış bir yapıya sahip olarak temiz gıdalarla beslenmesinin zorunluluğu manidar olduğunu düşünüyorum.</w:t>
      </w:r>
    </w:p>
    <w:p w:rsidR="00641774" w:rsidRDefault="00E66384" w:rsidP="00AD0AC2">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AD0AC2">
        <w:rPr>
          <w:rFonts w:asciiTheme="majorBidi" w:hAnsiTheme="majorBidi" w:cstheme="majorBidi"/>
          <w:sz w:val="24"/>
          <w:szCs w:val="24"/>
          <w:lang w:bidi="ar-IQ"/>
        </w:rPr>
        <w:t>O</w:t>
      </w:r>
      <w:r w:rsidR="0006624F">
        <w:rPr>
          <w:rFonts w:asciiTheme="majorBidi" w:hAnsiTheme="majorBidi" w:cstheme="majorBidi"/>
          <w:sz w:val="24"/>
          <w:szCs w:val="24"/>
          <w:lang w:bidi="ar-IQ"/>
        </w:rPr>
        <w:t>nun fıtratındaki zıt unsurların birbirine zıt gıdalarla beslenmesine izin vermesi gerektiğini söyleyebiliriz. Fakat yine de hasta olması vb. durumların ortaya çıkması bu görüşü desteklediğini söyleyebiliriz.</w:t>
      </w:r>
      <w:r w:rsidR="00AD0AC2">
        <w:rPr>
          <w:rFonts w:asciiTheme="majorBidi" w:hAnsiTheme="majorBidi" w:cstheme="majorBidi"/>
          <w:sz w:val="24"/>
          <w:szCs w:val="24"/>
          <w:lang w:bidi="ar-IQ"/>
        </w:rPr>
        <w:t xml:space="preserve"> Ayrıca onun yaşadığı yerin ilaçlarıyla yani bitkisel ilaçlarıyla tedavi ediniz denilmesi onun teadavisinde ve gıdalanmasında hem topraktan yetişen </w:t>
      </w:r>
      <w:r w:rsidR="002E5017">
        <w:rPr>
          <w:rFonts w:asciiTheme="majorBidi" w:hAnsiTheme="majorBidi" w:cstheme="majorBidi"/>
          <w:sz w:val="24"/>
          <w:szCs w:val="24"/>
          <w:lang w:bidi="ar-IQ"/>
        </w:rPr>
        <w:t>ürünlerle</w:t>
      </w:r>
      <w:r w:rsidR="002E5017">
        <w:rPr>
          <w:rFonts w:asciiTheme="majorBidi" w:hAnsiTheme="majorBidi" w:cstheme="majorBidi" w:hint="cs"/>
          <w:sz w:val="24"/>
          <w:szCs w:val="24"/>
          <w:rtl/>
          <w:lang w:bidi="ar-IQ"/>
        </w:rPr>
        <w:t xml:space="preserve"> </w:t>
      </w:r>
      <w:r w:rsidR="002E5017">
        <w:rPr>
          <w:rFonts w:asciiTheme="majorBidi" w:hAnsiTheme="majorBidi" w:cstheme="majorBidi"/>
          <w:sz w:val="24"/>
          <w:szCs w:val="24"/>
          <w:lang w:bidi="ar-IQ"/>
        </w:rPr>
        <w:t>beslendiğine</w:t>
      </w:r>
      <w:r w:rsidR="00AD0AC2">
        <w:rPr>
          <w:rFonts w:asciiTheme="majorBidi" w:hAnsiTheme="majorBidi" w:cstheme="majorBidi"/>
          <w:sz w:val="24"/>
          <w:szCs w:val="24"/>
          <w:lang w:bidi="ar-IQ"/>
        </w:rPr>
        <w:t xml:space="preserve"> ve hem de tabiatının içinde yaşadığı çevrenin</w:t>
      </w:r>
      <w:r>
        <w:rPr>
          <w:rFonts w:asciiTheme="majorBidi" w:hAnsiTheme="majorBidi" w:cstheme="majorBidi"/>
          <w:sz w:val="24"/>
          <w:szCs w:val="24"/>
          <w:lang w:bidi="ar-IQ"/>
        </w:rPr>
        <w:t xml:space="preserve"> havasını aradığını</w:t>
      </w:r>
      <w:r w:rsidR="00AD0AC2">
        <w:rPr>
          <w:rFonts w:asciiTheme="majorBidi" w:hAnsiTheme="majorBidi" w:cstheme="majorBidi"/>
          <w:sz w:val="24"/>
          <w:szCs w:val="24"/>
          <w:lang w:bidi="ar-IQ"/>
        </w:rPr>
        <w:t xml:space="preserve"> ve içinde yaşadığı çevrenin gıdalarına meyilli olduğunu göstermektedir. </w:t>
      </w:r>
      <w:r w:rsidR="0006624F">
        <w:rPr>
          <w:rStyle w:val="DipnotBavurusu"/>
          <w:rFonts w:asciiTheme="majorBidi" w:hAnsiTheme="majorBidi" w:cstheme="majorBidi"/>
          <w:sz w:val="24"/>
          <w:szCs w:val="24"/>
          <w:lang w:bidi="ar-IQ"/>
        </w:rPr>
        <w:footnoteReference w:id="125"/>
      </w:r>
    </w:p>
    <w:p w:rsidR="00D3780C" w:rsidRDefault="00D3780C" w:rsidP="00D3780C">
      <w:pPr>
        <w:tabs>
          <w:tab w:val="left" w:pos="709"/>
        </w:tabs>
        <w:spacing w:line="360" w:lineRule="auto"/>
        <w:jc w:val="both"/>
        <w:rPr>
          <w:rFonts w:asciiTheme="majorBidi" w:hAnsiTheme="majorBidi" w:cstheme="majorBidi"/>
          <w:sz w:val="24"/>
          <w:szCs w:val="24"/>
          <w:rtl/>
          <w:lang w:bidi="ar-IQ"/>
        </w:rPr>
      </w:pPr>
    </w:p>
    <w:p w:rsidR="00A07493" w:rsidRPr="00A07493" w:rsidRDefault="003E36B3" w:rsidP="00137653">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Bundan dolayı Allah Teâlâ fıtratla ilgili şöyle buyurmuştur</w:t>
      </w:r>
      <w:r w:rsidR="00137653">
        <w:rPr>
          <w:rFonts w:asciiTheme="majorBidi" w:hAnsiTheme="majorBidi" w:cstheme="majorBidi"/>
          <w:sz w:val="24"/>
          <w:szCs w:val="24"/>
          <w:lang w:bidi="ar-IQ"/>
        </w:rPr>
        <w:t>:</w:t>
      </w:r>
    </w:p>
    <w:p w:rsidR="002B23A7" w:rsidRDefault="002B23A7" w:rsidP="002B23A7">
      <w:pPr>
        <w:autoSpaceDE w:val="0"/>
        <w:autoSpaceDN w:val="0"/>
        <w:bidi/>
        <w:adjustRightInd w:val="0"/>
        <w:spacing w:after="0" w:line="240" w:lineRule="auto"/>
        <w:rPr>
          <w:rFonts w:asciiTheme="majorBidi" w:hAnsiTheme="majorBidi" w:cstheme="majorBidi"/>
          <w:sz w:val="32"/>
          <w:szCs w:val="32"/>
          <w:lang w:bidi="ar-IQ"/>
        </w:rPr>
      </w:pPr>
      <w:r w:rsidRPr="002B23A7">
        <w:rPr>
          <w:rFonts w:asciiTheme="majorBidi" w:hAnsiTheme="majorBidi" w:cstheme="majorBidi"/>
          <w:sz w:val="32"/>
          <w:szCs w:val="32"/>
          <w:rtl/>
          <w:lang w:bidi="ar-IQ"/>
        </w:rPr>
        <w:t xml:space="preserve">إِنِّي وَجَّهْتُ وَجْهِيَ لِلَّذِي فَطَرَ السَّمَاوَاتِ وَالْأَرْضَ حَنِيفًا </w:t>
      </w:r>
      <w:r>
        <w:rPr>
          <w:rFonts w:asciiTheme="majorBidi" w:hAnsiTheme="majorBidi" w:cstheme="majorBidi"/>
          <w:sz w:val="32"/>
          <w:szCs w:val="32"/>
          <w:rtl/>
          <w:lang w:bidi="ar-IQ"/>
        </w:rPr>
        <w:t>وَمَا أَنَا مِنَ الْمُشْرِكِينَ</w:t>
      </w:r>
    </w:p>
    <w:p w:rsidR="0008109C" w:rsidRPr="002B23A7" w:rsidRDefault="0008109C" w:rsidP="0008109C">
      <w:pPr>
        <w:autoSpaceDE w:val="0"/>
        <w:autoSpaceDN w:val="0"/>
        <w:bidi/>
        <w:adjustRightInd w:val="0"/>
        <w:spacing w:after="0" w:line="240" w:lineRule="auto"/>
        <w:rPr>
          <w:rFonts w:asciiTheme="majorBidi" w:hAnsiTheme="majorBidi" w:cstheme="majorBidi"/>
          <w:sz w:val="32"/>
          <w:szCs w:val="32"/>
          <w:rtl/>
          <w:lang w:bidi="ar-IQ"/>
        </w:rPr>
      </w:pPr>
    </w:p>
    <w:p w:rsidR="00C45013" w:rsidRDefault="002B23A7" w:rsidP="00D3780C">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“Şüphesiz ki ben yüzümü hanif olarak semavatı ve arzı yaratan Allaha çevirdim. Ben müşriklerden değilim.”</w:t>
      </w:r>
      <w:r>
        <w:rPr>
          <w:rStyle w:val="DipnotBavurusu"/>
          <w:rFonts w:asciiTheme="majorBidi" w:hAnsiTheme="majorBidi" w:cstheme="majorBidi"/>
          <w:sz w:val="24"/>
          <w:szCs w:val="24"/>
          <w:lang w:bidi="ar-IQ"/>
        </w:rPr>
        <w:footnoteReference w:id="126"/>
      </w:r>
    </w:p>
    <w:p w:rsidR="002E2E23" w:rsidRPr="004D65D3" w:rsidRDefault="00D3780C" w:rsidP="00D3780C">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456EE">
        <w:rPr>
          <w:rFonts w:asciiTheme="majorBidi" w:hAnsiTheme="majorBidi" w:cstheme="majorBidi"/>
          <w:sz w:val="24"/>
          <w:szCs w:val="24"/>
          <w:lang w:bidi="ar-IQ"/>
        </w:rPr>
        <w:t xml:space="preserve"> </w:t>
      </w:r>
      <w:r w:rsidR="002B23A7">
        <w:rPr>
          <w:rFonts w:asciiTheme="majorBidi" w:hAnsiTheme="majorBidi" w:cstheme="majorBidi"/>
          <w:sz w:val="24"/>
          <w:szCs w:val="24"/>
          <w:lang w:bidi="ar-IQ"/>
        </w:rPr>
        <w:t>Yani</w:t>
      </w:r>
      <w:r w:rsidR="004456EE">
        <w:rPr>
          <w:rFonts w:asciiTheme="majorBidi" w:hAnsiTheme="majorBidi" w:cstheme="majorBidi"/>
          <w:sz w:val="24"/>
          <w:szCs w:val="24"/>
          <w:lang w:bidi="ar-IQ"/>
        </w:rPr>
        <w:t xml:space="preserve"> kişi</w:t>
      </w:r>
      <w:r w:rsidR="002B23A7">
        <w:rPr>
          <w:rFonts w:asciiTheme="majorBidi" w:hAnsiTheme="majorBidi" w:cstheme="majorBidi"/>
          <w:sz w:val="24"/>
          <w:szCs w:val="24"/>
          <w:lang w:bidi="ar-IQ"/>
        </w:rPr>
        <w:t xml:space="preserve"> bütün diğer dinlerden uzaklaşarak</w:t>
      </w:r>
      <w:r w:rsidR="004456EE">
        <w:rPr>
          <w:rFonts w:asciiTheme="majorBidi" w:hAnsiTheme="majorBidi" w:cstheme="majorBidi"/>
          <w:sz w:val="24"/>
          <w:szCs w:val="24"/>
          <w:lang w:bidi="ar-IQ"/>
        </w:rPr>
        <w:t xml:space="preserve"> ve</w:t>
      </w:r>
      <w:r w:rsidR="004456EE" w:rsidRPr="004456EE">
        <w:rPr>
          <w:rFonts w:asciiTheme="majorBidi" w:hAnsiTheme="majorBidi" w:cstheme="majorBidi"/>
          <w:sz w:val="24"/>
          <w:szCs w:val="24"/>
          <w:lang w:bidi="ar-IQ"/>
        </w:rPr>
        <w:t xml:space="preserve"> </w:t>
      </w:r>
      <w:r w:rsidR="004456EE">
        <w:rPr>
          <w:rFonts w:asciiTheme="majorBidi" w:hAnsiTheme="majorBidi" w:cstheme="majorBidi"/>
          <w:sz w:val="24"/>
          <w:szCs w:val="24"/>
          <w:lang w:bidi="ar-IQ"/>
        </w:rPr>
        <w:t>muhdesatın kaynağının Allah Teâlâ olduğunu düşünerek İslam’a yönelir.</w:t>
      </w:r>
      <w:r w:rsidR="004456EE">
        <w:rPr>
          <w:rStyle w:val="DipnotBavurusu"/>
          <w:rFonts w:asciiTheme="majorBidi" w:hAnsiTheme="majorBidi" w:cstheme="majorBidi"/>
          <w:sz w:val="24"/>
          <w:szCs w:val="24"/>
          <w:lang w:bidi="ar-IQ"/>
        </w:rPr>
        <w:footnoteReference w:id="127"/>
      </w:r>
      <w:r w:rsidR="004D65D3">
        <w:rPr>
          <w:rFonts w:asciiTheme="majorBidi" w:hAnsiTheme="majorBidi" w:cstheme="majorBidi"/>
          <w:sz w:val="24"/>
          <w:szCs w:val="24"/>
          <w:lang w:bidi="ar-IQ"/>
        </w:rPr>
        <w:t xml:space="preserve"> </w:t>
      </w:r>
    </w:p>
    <w:p w:rsidR="003A0D6D" w:rsidRDefault="00D3780C" w:rsidP="00D3780C">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6F724B">
        <w:rPr>
          <w:rFonts w:asciiTheme="majorBidi" w:hAnsiTheme="majorBidi" w:cstheme="majorBidi"/>
          <w:sz w:val="24"/>
          <w:szCs w:val="24"/>
          <w:lang w:bidi="ar-IQ"/>
        </w:rPr>
        <w:t xml:space="preserve">Dolaysıyla Allah bizleri yokluğu yararak yarattığı anlamında da düşünebiliriz. Çünkü Allahtan gayri bütün varlıklar sonradan yaratılmış ve varlığının başlangıcı ve sonu olan varlıklardır. Allah ise ezeli ve ebedi olan varlığının başlangıcı ve sonu olmayandır. Bu nedenle </w:t>
      </w:r>
      <w:r w:rsidR="00213019">
        <w:rPr>
          <w:rFonts w:asciiTheme="majorBidi" w:hAnsiTheme="majorBidi" w:cstheme="majorBidi"/>
          <w:sz w:val="24"/>
          <w:szCs w:val="24"/>
          <w:lang w:bidi="ar-IQ"/>
        </w:rPr>
        <w:t>onun dışında ki bütün varlıklara mahlûkat yani Allah’ın yarattığı varlıklar olarak böyle bir ifadelendirme tarzına gidebiliriz.</w:t>
      </w:r>
      <w:r w:rsidR="00E66384">
        <w:rPr>
          <w:rFonts w:asciiTheme="majorBidi" w:hAnsiTheme="majorBidi" w:cstheme="majorBidi"/>
          <w:sz w:val="24"/>
          <w:szCs w:val="24"/>
          <w:lang w:bidi="ar-IQ"/>
        </w:rPr>
        <w:t xml:space="preserve"> </w:t>
      </w:r>
    </w:p>
    <w:p w:rsidR="006E5A74" w:rsidRDefault="00D3780C" w:rsidP="00D3780C">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BA334E">
        <w:rPr>
          <w:rFonts w:asciiTheme="majorBidi" w:hAnsiTheme="majorBidi" w:cstheme="majorBidi"/>
          <w:sz w:val="24"/>
          <w:szCs w:val="24"/>
          <w:lang w:bidi="ar-IQ"/>
        </w:rPr>
        <w:t>Fıtrat</w:t>
      </w:r>
      <w:r w:rsidR="00B93E30">
        <w:rPr>
          <w:rFonts w:asciiTheme="majorBidi" w:hAnsiTheme="majorBidi" w:cstheme="majorBidi"/>
          <w:sz w:val="24"/>
          <w:szCs w:val="24"/>
          <w:lang w:bidi="ar-IQ"/>
        </w:rPr>
        <w:t>ın</w:t>
      </w:r>
      <w:r w:rsidR="00BA334E">
        <w:rPr>
          <w:rFonts w:asciiTheme="majorBidi" w:hAnsiTheme="majorBidi" w:cstheme="majorBidi"/>
          <w:sz w:val="24"/>
          <w:szCs w:val="24"/>
          <w:lang w:bidi="ar-IQ"/>
        </w:rPr>
        <w:t xml:space="preserve"> a</w:t>
      </w:r>
      <w:r w:rsidR="00B93E30">
        <w:rPr>
          <w:rFonts w:asciiTheme="majorBidi" w:hAnsiTheme="majorBidi" w:cstheme="majorBidi"/>
          <w:sz w:val="24"/>
          <w:szCs w:val="24"/>
          <w:lang w:bidi="ar-IQ"/>
        </w:rPr>
        <w:t>slında güzel şeylerden hoşlandığını salih</w:t>
      </w:r>
      <w:r w:rsidR="00BA334E">
        <w:rPr>
          <w:rFonts w:asciiTheme="majorBidi" w:hAnsiTheme="majorBidi" w:cstheme="majorBidi"/>
          <w:sz w:val="24"/>
          <w:szCs w:val="24"/>
          <w:lang w:bidi="ar-IQ"/>
        </w:rPr>
        <w:t xml:space="preserve"> ameller</w:t>
      </w:r>
      <w:r w:rsidR="00B93E30">
        <w:rPr>
          <w:rFonts w:asciiTheme="majorBidi" w:hAnsiTheme="majorBidi" w:cstheme="majorBidi"/>
          <w:sz w:val="24"/>
          <w:szCs w:val="24"/>
          <w:lang w:bidi="ar-IQ"/>
        </w:rPr>
        <w:t>in</w:t>
      </w:r>
      <w:r w:rsidR="00BA334E">
        <w:rPr>
          <w:rFonts w:asciiTheme="majorBidi" w:hAnsiTheme="majorBidi" w:cstheme="majorBidi"/>
          <w:sz w:val="24"/>
          <w:szCs w:val="24"/>
          <w:lang w:bidi="ar-IQ"/>
        </w:rPr>
        <w:t xml:space="preserve"> ve güzel davranışlar</w:t>
      </w:r>
      <w:r w:rsidR="00B93E30">
        <w:rPr>
          <w:rFonts w:asciiTheme="majorBidi" w:hAnsiTheme="majorBidi" w:cstheme="majorBidi"/>
          <w:sz w:val="24"/>
          <w:szCs w:val="24"/>
          <w:lang w:bidi="ar-IQ"/>
        </w:rPr>
        <w:t>ın</w:t>
      </w:r>
      <w:r w:rsidR="009D667F">
        <w:rPr>
          <w:rFonts w:asciiTheme="majorBidi" w:hAnsiTheme="majorBidi" w:cstheme="majorBidi"/>
          <w:sz w:val="24"/>
          <w:szCs w:val="24"/>
          <w:lang w:bidi="ar-IQ"/>
        </w:rPr>
        <w:t xml:space="preserve"> onu</w:t>
      </w:r>
      <w:r w:rsidR="00BA334E">
        <w:rPr>
          <w:rFonts w:asciiTheme="majorBidi" w:hAnsiTheme="majorBidi" w:cstheme="majorBidi"/>
          <w:sz w:val="24"/>
          <w:szCs w:val="24"/>
          <w:lang w:bidi="ar-IQ"/>
        </w:rPr>
        <w:t xml:space="preserve"> </w:t>
      </w:r>
      <w:r w:rsidR="009D667F">
        <w:rPr>
          <w:rFonts w:asciiTheme="majorBidi" w:hAnsiTheme="majorBidi" w:cstheme="majorBidi"/>
          <w:sz w:val="24"/>
          <w:szCs w:val="24"/>
          <w:lang w:bidi="ar-IQ"/>
        </w:rPr>
        <w:t>fıtri</w:t>
      </w:r>
      <w:r w:rsidR="00B93E30">
        <w:rPr>
          <w:rFonts w:asciiTheme="majorBidi" w:hAnsiTheme="majorBidi" w:cstheme="majorBidi"/>
          <w:sz w:val="24"/>
          <w:szCs w:val="24"/>
          <w:lang w:bidi="ar-IQ"/>
        </w:rPr>
        <w:t xml:space="preserve"> olarak meşakkate sürüklemediğini</w:t>
      </w:r>
      <w:r w:rsidR="00BA334E">
        <w:rPr>
          <w:rFonts w:asciiTheme="majorBidi" w:hAnsiTheme="majorBidi" w:cstheme="majorBidi"/>
          <w:sz w:val="24"/>
          <w:szCs w:val="24"/>
          <w:lang w:bidi="ar-IQ"/>
        </w:rPr>
        <w:t xml:space="preserve"> Fakat Allah’ın yöntemine muhalif olarak</w:t>
      </w:r>
      <w:r w:rsidR="00BA334E" w:rsidRPr="00BA334E">
        <w:rPr>
          <w:rFonts w:asciiTheme="majorBidi" w:hAnsiTheme="majorBidi" w:cstheme="majorBidi"/>
          <w:sz w:val="24"/>
          <w:szCs w:val="24"/>
          <w:lang w:bidi="ar-IQ"/>
        </w:rPr>
        <w:t xml:space="preserve"> </w:t>
      </w:r>
      <w:r w:rsidR="00B93E30">
        <w:rPr>
          <w:rFonts w:asciiTheme="majorBidi" w:hAnsiTheme="majorBidi" w:cstheme="majorBidi"/>
          <w:sz w:val="24"/>
          <w:szCs w:val="24"/>
          <w:lang w:bidi="ar-IQ"/>
        </w:rPr>
        <w:t xml:space="preserve">haramların işlenmesinin karışıklığa sebep olduğu aklen ve fıtraten tespit edilebildiğini söyleyebiliriz. </w:t>
      </w:r>
      <w:r>
        <w:rPr>
          <w:rFonts w:asciiTheme="majorBidi" w:hAnsiTheme="majorBidi" w:cstheme="majorBidi"/>
          <w:sz w:val="24"/>
          <w:szCs w:val="24"/>
          <w:lang w:bidi="ar-IQ"/>
        </w:rPr>
        <w:t>Çünkü</w:t>
      </w:r>
      <w:r w:rsidR="00B93E30">
        <w:rPr>
          <w:rFonts w:asciiTheme="majorBidi" w:hAnsiTheme="majorBidi" w:cstheme="majorBidi"/>
          <w:sz w:val="24"/>
          <w:szCs w:val="24"/>
          <w:lang w:bidi="ar-IQ"/>
        </w:rPr>
        <w:t xml:space="preserve"> insan ne zaman Allah’ın emrettiklerini yerine getirse ve çevresine iyilik yapsa mutlu olduğunu ve ne zaman çevresine kötülük yapsa ve Allah’ın yasak ettiklerini işlese mutsuz olduğunu çevremizde gözlemleyebilmekte ve kendi içimizde hissedebilmekteyiz.</w:t>
      </w:r>
    </w:p>
    <w:p w:rsidR="009D667F" w:rsidRDefault="00D3780C" w:rsidP="00D3780C">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B93E30">
        <w:rPr>
          <w:rFonts w:asciiTheme="majorBidi" w:hAnsiTheme="majorBidi" w:cstheme="majorBidi"/>
          <w:sz w:val="24"/>
          <w:szCs w:val="24"/>
          <w:lang w:bidi="ar-IQ"/>
        </w:rPr>
        <w:t xml:space="preserve"> </w:t>
      </w:r>
      <w:r w:rsidR="00BA334E">
        <w:rPr>
          <w:rFonts w:asciiTheme="majorBidi" w:hAnsiTheme="majorBidi" w:cstheme="majorBidi"/>
          <w:sz w:val="24"/>
          <w:szCs w:val="24"/>
          <w:lang w:bidi="ar-IQ"/>
        </w:rPr>
        <w:t>Bazen insan yaptığı kötü işleri ve maceraları ülfet kazandığı</w:t>
      </w:r>
      <w:r w:rsidR="009D667F">
        <w:rPr>
          <w:rFonts w:asciiTheme="majorBidi" w:hAnsiTheme="majorBidi" w:cstheme="majorBidi"/>
          <w:sz w:val="24"/>
          <w:szCs w:val="24"/>
          <w:lang w:bidi="ar-IQ"/>
        </w:rPr>
        <w:t xml:space="preserve"> ve kolay olduğu</w:t>
      </w:r>
      <w:r w:rsidR="00BA334E">
        <w:rPr>
          <w:rFonts w:asciiTheme="majorBidi" w:hAnsiTheme="majorBidi" w:cstheme="majorBidi"/>
          <w:sz w:val="24"/>
          <w:szCs w:val="24"/>
          <w:lang w:bidi="ar-IQ"/>
        </w:rPr>
        <w:t xml:space="preserve"> için sanki </w:t>
      </w:r>
      <w:r w:rsidR="00517014">
        <w:rPr>
          <w:rFonts w:asciiTheme="majorBidi" w:hAnsiTheme="majorBidi" w:cstheme="majorBidi"/>
          <w:sz w:val="24"/>
          <w:szCs w:val="24"/>
          <w:lang w:bidi="ar-IQ"/>
        </w:rPr>
        <w:t>i</w:t>
      </w:r>
      <w:r w:rsidR="00BA334E">
        <w:rPr>
          <w:rFonts w:asciiTheme="majorBidi" w:hAnsiTheme="majorBidi" w:cstheme="majorBidi"/>
          <w:sz w:val="24"/>
          <w:szCs w:val="24"/>
          <w:lang w:bidi="ar-IQ"/>
        </w:rPr>
        <w:t>yi ve güzelmiş gibi</w:t>
      </w:r>
      <w:r w:rsidR="00B93E30">
        <w:rPr>
          <w:rFonts w:asciiTheme="majorBidi" w:hAnsiTheme="majorBidi" w:cstheme="majorBidi"/>
          <w:sz w:val="24"/>
          <w:szCs w:val="24"/>
          <w:lang w:bidi="ar-IQ"/>
        </w:rPr>
        <w:t xml:space="preserve"> yapıp,</w:t>
      </w:r>
      <w:r w:rsidR="00BA334E">
        <w:rPr>
          <w:rFonts w:asciiTheme="majorBidi" w:hAnsiTheme="majorBidi" w:cstheme="majorBidi"/>
          <w:sz w:val="24"/>
          <w:szCs w:val="24"/>
          <w:lang w:bidi="ar-IQ"/>
        </w:rPr>
        <w:t xml:space="preserve"> anlatabilir. </w:t>
      </w:r>
      <w:r w:rsidR="00517014">
        <w:rPr>
          <w:rFonts w:asciiTheme="majorBidi" w:hAnsiTheme="majorBidi" w:cstheme="majorBidi"/>
          <w:sz w:val="24"/>
          <w:szCs w:val="24"/>
          <w:lang w:bidi="ar-IQ"/>
        </w:rPr>
        <w:t xml:space="preserve">Hâlbuki </w:t>
      </w:r>
      <w:r w:rsidR="009D667F">
        <w:rPr>
          <w:rFonts w:asciiTheme="majorBidi" w:hAnsiTheme="majorBidi" w:cstheme="majorBidi"/>
          <w:sz w:val="24"/>
          <w:szCs w:val="24"/>
          <w:lang w:bidi="ar-IQ"/>
        </w:rPr>
        <w:t xml:space="preserve">o günah ve </w:t>
      </w:r>
      <w:r w:rsidR="006E5A74">
        <w:rPr>
          <w:rFonts w:asciiTheme="majorBidi" w:hAnsiTheme="majorBidi" w:cstheme="majorBidi"/>
          <w:sz w:val="24"/>
          <w:szCs w:val="24"/>
          <w:lang w:bidi="ar-IQ"/>
        </w:rPr>
        <w:t>maiyet</w:t>
      </w:r>
      <w:r w:rsidR="00BA334E">
        <w:rPr>
          <w:rFonts w:asciiTheme="majorBidi" w:hAnsiTheme="majorBidi" w:cstheme="majorBidi"/>
          <w:sz w:val="24"/>
          <w:szCs w:val="24"/>
          <w:lang w:bidi="ar-IQ"/>
        </w:rPr>
        <w:t xml:space="preserve"> k</w:t>
      </w:r>
      <w:r w:rsidR="009D667F">
        <w:rPr>
          <w:rFonts w:asciiTheme="majorBidi" w:hAnsiTheme="majorBidi" w:cstheme="majorBidi"/>
          <w:sz w:val="24"/>
          <w:szCs w:val="24"/>
          <w:lang w:bidi="ar-IQ"/>
        </w:rPr>
        <w:t>a</w:t>
      </w:r>
      <w:r w:rsidR="00BA334E">
        <w:rPr>
          <w:rFonts w:asciiTheme="majorBidi" w:hAnsiTheme="majorBidi" w:cstheme="majorBidi"/>
          <w:sz w:val="24"/>
          <w:szCs w:val="24"/>
          <w:lang w:bidi="ar-IQ"/>
        </w:rPr>
        <w:t>zanmıştır.</w:t>
      </w:r>
      <w:r w:rsidR="00517014">
        <w:rPr>
          <w:rFonts w:asciiTheme="majorBidi" w:hAnsiTheme="majorBidi" w:cstheme="majorBidi"/>
          <w:sz w:val="24"/>
          <w:szCs w:val="24"/>
          <w:lang w:bidi="ar-IQ"/>
        </w:rPr>
        <w:t xml:space="preserve"> Bunları</w:t>
      </w:r>
      <w:r w:rsidR="009D667F">
        <w:rPr>
          <w:rFonts w:asciiTheme="majorBidi" w:hAnsiTheme="majorBidi" w:cstheme="majorBidi"/>
          <w:sz w:val="24"/>
          <w:szCs w:val="24"/>
          <w:lang w:bidi="ar-IQ"/>
        </w:rPr>
        <w:t xml:space="preserve"> da alışkanlı</w:t>
      </w:r>
      <w:r w:rsidR="002868C0">
        <w:rPr>
          <w:rFonts w:asciiTheme="majorBidi" w:hAnsiTheme="majorBidi" w:cstheme="majorBidi"/>
          <w:sz w:val="24"/>
          <w:szCs w:val="24"/>
          <w:lang w:bidi="ar-IQ"/>
        </w:rPr>
        <w:t>k kazandığı için yapm</w:t>
      </w:r>
      <w:r w:rsidR="009D667F">
        <w:rPr>
          <w:rFonts w:asciiTheme="majorBidi" w:hAnsiTheme="majorBidi" w:cstheme="majorBidi"/>
          <w:sz w:val="24"/>
          <w:szCs w:val="24"/>
          <w:lang w:bidi="ar-IQ"/>
        </w:rPr>
        <w:t>ış ve kendisi için kesp olmuştur.</w:t>
      </w:r>
      <w:r w:rsidR="006E5A74">
        <w:rPr>
          <w:rFonts w:asciiTheme="majorBidi" w:hAnsiTheme="majorBidi" w:cstheme="majorBidi"/>
          <w:sz w:val="24"/>
          <w:szCs w:val="24"/>
          <w:lang w:bidi="ar-IQ"/>
        </w:rPr>
        <w:t xml:space="preserve"> </w:t>
      </w:r>
      <w:r w:rsidR="00517014">
        <w:rPr>
          <w:rFonts w:asciiTheme="majorBidi" w:hAnsiTheme="majorBidi" w:cstheme="majorBidi"/>
          <w:sz w:val="24"/>
          <w:szCs w:val="24"/>
          <w:lang w:bidi="ar-IQ"/>
        </w:rPr>
        <w:t xml:space="preserve">Bunun aksine birisi de yaptığı her kötülük aklına geldiği zaman ağlar ve pişman olur. </w:t>
      </w:r>
      <w:r w:rsidR="006E5A74">
        <w:rPr>
          <w:rFonts w:asciiTheme="majorBidi" w:hAnsiTheme="majorBidi" w:cstheme="majorBidi"/>
          <w:sz w:val="24"/>
          <w:szCs w:val="24"/>
          <w:lang w:bidi="ar-IQ"/>
        </w:rPr>
        <w:t xml:space="preserve">Bunların hepsini biz çevremizde gözlemleyebilmekteyiz. </w:t>
      </w:r>
      <w:r w:rsidR="00E47BDD">
        <w:rPr>
          <w:rFonts w:asciiTheme="majorBidi" w:hAnsiTheme="majorBidi" w:cstheme="majorBidi"/>
          <w:sz w:val="24"/>
          <w:szCs w:val="24"/>
          <w:lang w:bidi="ar-IQ"/>
        </w:rPr>
        <w:t>İnsan</w:t>
      </w:r>
      <w:r w:rsidR="006E5A74">
        <w:rPr>
          <w:rFonts w:asciiTheme="majorBidi" w:hAnsiTheme="majorBidi" w:cstheme="majorBidi"/>
          <w:sz w:val="24"/>
          <w:szCs w:val="24"/>
          <w:lang w:bidi="ar-IQ"/>
        </w:rPr>
        <w:t xml:space="preserve"> fıtratını iyi tanıyıp</w:t>
      </w:r>
      <w:r w:rsidR="00517014">
        <w:rPr>
          <w:rFonts w:asciiTheme="majorBidi" w:hAnsiTheme="majorBidi" w:cstheme="majorBidi"/>
          <w:sz w:val="24"/>
          <w:szCs w:val="24"/>
          <w:lang w:bidi="ar-IQ"/>
        </w:rPr>
        <w:t xml:space="preserve"> toplum</w:t>
      </w:r>
      <w:r w:rsidR="006E5A74">
        <w:rPr>
          <w:rFonts w:asciiTheme="majorBidi" w:hAnsiTheme="majorBidi" w:cstheme="majorBidi"/>
          <w:sz w:val="24"/>
          <w:szCs w:val="24"/>
          <w:lang w:bidi="ar-IQ"/>
        </w:rPr>
        <w:t>daki</w:t>
      </w:r>
      <w:r w:rsidR="00517014">
        <w:rPr>
          <w:rFonts w:asciiTheme="majorBidi" w:hAnsiTheme="majorBidi" w:cstheme="majorBidi"/>
          <w:sz w:val="24"/>
          <w:szCs w:val="24"/>
          <w:lang w:bidi="ar-IQ"/>
        </w:rPr>
        <w:t xml:space="preserve"> kö</w:t>
      </w:r>
      <w:r w:rsidR="006E5A74">
        <w:rPr>
          <w:rFonts w:asciiTheme="majorBidi" w:hAnsiTheme="majorBidi" w:cstheme="majorBidi"/>
          <w:sz w:val="24"/>
          <w:szCs w:val="24"/>
          <w:lang w:bidi="ar-IQ"/>
        </w:rPr>
        <w:t>tülüklerin önlenmesi açısından</w:t>
      </w:r>
      <w:r w:rsidR="00517014">
        <w:rPr>
          <w:rFonts w:asciiTheme="majorBidi" w:hAnsiTheme="majorBidi" w:cstheme="majorBidi"/>
          <w:sz w:val="24"/>
          <w:szCs w:val="24"/>
          <w:lang w:bidi="ar-IQ"/>
        </w:rPr>
        <w:t xml:space="preserve"> bu tür şeylerin insanlar tarafından alışkanlık haline gelmemesi için </w:t>
      </w:r>
      <w:r w:rsidR="006E5A74">
        <w:rPr>
          <w:rFonts w:asciiTheme="majorBidi" w:hAnsiTheme="majorBidi" w:cstheme="majorBidi"/>
          <w:sz w:val="24"/>
          <w:szCs w:val="24"/>
          <w:lang w:bidi="ar-IQ"/>
        </w:rPr>
        <w:t>önlemler alınması gerektiğini söyleyebiliriz. Onun için haram</w:t>
      </w:r>
      <w:r w:rsidR="00AC1F2B">
        <w:rPr>
          <w:rFonts w:asciiTheme="majorBidi" w:hAnsiTheme="majorBidi" w:cstheme="majorBidi"/>
          <w:sz w:val="24"/>
          <w:szCs w:val="24"/>
          <w:lang w:bidi="ar-IQ"/>
        </w:rPr>
        <w:t xml:space="preserve"> bir</w:t>
      </w:r>
      <w:r w:rsidR="006E5A74">
        <w:rPr>
          <w:rFonts w:asciiTheme="majorBidi" w:hAnsiTheme="majorBidi" w:cstheme="majorBidi"/>
          <w:sz w:val="24"/>
          <w:szCs w:val="24"/>
          <w:lang w:bidi="ar-IQ"/>
        </w:rPr>
        <w:t xml:space="preserve"> gıda</w:t>
      </w:r>
      <w:r w:rsidR="00AC1F2B">
        <w:rPr>
          <w:rFonts w:asciiTheme="majorBidi" w:hAnsiTheme="majorBidi" w:cstheme="majorBidi"/>
          <w:sz w:val="24"/>
          <w:szCs w:val="24"/>
          <w:lang w:bidi="ar-IQ"/>
        </w:rPr>
        <w:t xml:space="preserve"> veya haram bir iş nasıl alışkanlık haline gelebilir diye</w:t>
      </w:r>
      <w:r w:rsidR="002868C0">
        <w:rPr>
          <w:rFonts w:asciiTheme="majorBidi" w:hAnsiTheme="majorBidi" w:cstheme="majorBidi"/>
          <w:sz w:val="24"/>
          <w:szCs w:val="24"/>
          <w:lang w:bidi="ar-IQ"/>
        </w:rPr>
        <w:t xml:space="preserve"> yetkililerin kendilerine bu soruyu sormaları gerektiğine inanıyorum.</w:t>
      </w:r>
      <w:r w:rsidR="00517014">
        <w:rPr>
          <w:rFonts w:asciiTheme="majorBidi" w:hAnsiTheme="majorBidi" w:cstheme="majorBidi"/>
          <w:sz w:val="24"/>
          <w:szCs w:val="24"/>
          <w:lang w:bidi="ar-IQ"/>
        </w:rPr>
        <w:t xml:space="preserve"> </w:t>
      </w:r>
    </w:p>
    <w:p w:rsidR="009D667F" w:rsidRDefault="009C03BB" w:rsidP="00D3780C">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D667F">
        <w:rPr>
          <w:rFonts w:asciiTheme="majorBidi" w:hAnsiTheme="majorBidi" w:cstheme="majorBidi"/>
          <w:sz w:val="24"/>
          <w:szCs w:val="24"/>
          <w:lang w:bidi="ar-IQ"/>
        </w:rPr>
        <w:t xml:space="preserve">Bunları şöyle </w:t>
      </w:r>
      <w:r w:rsidR="002868C0">
        <w:rPr>
          <w:rFonts w:asciiTheme="majorBidi" w:hAnsiTheme="majorBidi" w:cstheme="majorBidi"/>
          <w:sz w:val="24"/>
          <w:szCs w:val="24"/>
          <w:lang w:bidi="ar-IQ"/>
        </w:rPr>
        <w:t>sıral</w:t>
      </w:r>
      <w:r w:rsidR="00B93E30">
        <w:rPr>
          <w:rFonts w:asciiTheme="majorBidi" w:hAnsiTheme="majorBidi" w:cstheme="majorBidi"/>
          <w:sz w:val="24"/>
          <w:szCs w:val="24"/>
          <w:lang w:bidi="ar-IQ"/>
        </w:rPr>
        <w:t>a</w:t>
      </w:r>
      <w:r w:rsidR="009D667F">
        <w:rPr>
          <w:rFonts w:asciiTheme="majorBidi" w:hAnsiTheme="majorBidi" w:cstheme="majorBidi"/>
          <w:sz w:val="24"/>
          <w:szCs w:val="24"/>
          <w:lang w:bidi="ar-IQ"/>
        </w:rPr>
        <w:t>yabileceğimizi düşünüyorum</w:t>
      </w:r>
      <w:r w:rsidR="00517014">
        <w:rPr>
          <w:rFonts w:asciiTheme="majorBidi" w:hAnsiTheme="majorBidi" w:cstheme="majorBidi"/>
          <w:sz w:val="24"/>
          <w:szCs w:val="24"/>
          <w:lang w:bidi="ar-IQ"/>
        </w:rPr>
        <w:t>:</w:t>
      </w:r>
    </w:p>
    <w:p w:rsidR="009D667F" w:rsidRDefault="009C03BB" w:rsidP="00D3780C">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517014">
        <w:rPr>
          <w:rFonts w:asciiTheme="majorBidi" w:hAnsiTheme="majorBidi" w:cstheme="majorBidi"/>
          <w:sz w:val="24"/>
          <w:szCs w:val="24"/>
          <w:lang w:bidi="ar-IQ"/>
        </w:rPr>
        <w:t>1-Yaygın olan şeylerin alışkanlık haline getirilmesi kolay olur. 2-Kendisine kolay ulaşılan maddelerin alışkanlık haline getirilm</w:t>
      </w:r>
      <w:r w:rsidR="008176A3">
        <w:rPr>
          <w:rFonts w:asciiTheme="majorBidi" w:hAnsiTheme="majorBidi" w:cstheme="majorBidi"/>
          <w:sz w:val="24"/>
          <w:szCs w:val="24"/>
          <w:lang w:bidi="ar-IQ"/>
        </w:rPr>
        <w:t>e riski</w:t>
      </w:r>
      <w:r w:rsidR="009D667F">
        <w:rPr>
          <w:rFonts w:asciiTheme="majorBidi" w:hAnsiTheme="majorBidi" w:cstheme="majorBidi"/>
          <w:sz w:val="24"/>
          <w:szCs w:val="24"/>
          <w:lang w:bidi="ar-IQ"/>
        </w:rPr>
        <w:t xml:space="preserve"> her zaman</w:t>
      </w:r>
      <w:r w:rsidR="008176A3">
        <w:rPr>
          <w:rFonts w:asciiTheme="majorBidi" w:hAnsiTheme="majorBidi" w:cstheme="majorBidi"/>
          <w:sz w:val="24"/>
          <w:szCs w:val="24"/>
          <w:lang w:bidi="ar-IQ"/>
        </w:rPr>
        <w:t xml:space="preserve"> vardır</w:t>
      </w:r>
      <w:r w:rsidR="00517014">
        <w:rPr>
          <w:rFonts w:asciiTheme="majorBidi" w:hAnsiTheme="majorBidi" w:cstheme="majorBidi"/>
          <w:sz w:val="24"/>
          <w:szCs w:val="24"/>
          <w:lang w:bidi="ar-IQ"/>
        </w:rPr>
        <w:t>.</w:t>
      </w:r>
      <w:r w:rsidR="008176A3">
        <w:rPr>
          <w:rFonts w:asciiTheme="majorBidi" w:hAnsiTheme="majorBidi" w:cstheme="majorBidi"/>
          <w:sz w:val="24"/>
          <w:szCs w:val="24"/>
          <w:lang w:bidi="ar-IQ"/>
        </w:rPr>
        <w:t xml:space="preserve"> 3-</w:t>
      </w:r>
      <w:r w:rsidR="00517014">
        <w:rPr>
          <w:rFonts w:asciiTheme="majorBidi" w:hAnsiTheme="majorBidi" w:cstheme="majorBidi"/>
          <w:sz w:val="24"/>
          <w:szCs w:val="24"/>
          <w:lang w:bidi="ar-IQ"/>
        </w:rPr>
        <w:t xml:space="preserve">Bağımlılık yapan </w:t>
      </w:r>
      <w:r w:rsidR="008176A3">
        <w:rPr>
          <w:rFonts w:asciiTheme="majorBidi" w:hAnsiTheme="majorBidi" w:cstheme="majorBidi"/>
          <w:sz w:val="24"/>
          <w:szCs w:val="24"/>
          <w:lang w:bidi="ar-IQ"/>
        </w:rPr>
        <w:t>maddelerin insan iradesinin dışında olarak kullanımı tekrar eder</w:t>
      </w:r>
      <w:r w:rsidR="00517014">
        <w:rPr>
          <w:rFonts w:asciiTheme="majorBidi" w:hAnsiTheme="majorBidi" w:cstheme="majorBidi"/>
          <w:sz w:val="24"/>
          <w:szCs w:val="24"/>
          <w:lang w:bidi="ar-IQ"/>
        </w:rPr>
        <w:t>.</w:t>
      </w:r>
      <w:r w:rsidR="008176A3">
        <w:rPr>
          <w:rFonts w:asciiTheme="majorBidi" w:hAnsiTheme="majorBidi" w:cstheme="majorBidi"/>
          <w:sz w:val="24"/>
          <w:szCs w:val="24"/>
          <w:lang w:bidi="ar-IQ"/>
        </w:rPr>
        <w:t xml:space="preserve"> 4-</w:t>
      </w:r>
      <w:r w:rsidR="00517014">
        <w:rPr>
          <w:rFonts w:asciiTheme="majorBidi" w:hAnsiTheme="majorBidi" w:cstheme="majorBidi"/>
          <w:sz w:val="24"/>
          <w:szCs w:val="24"/>
          <w:lang w:bidi="ar-IQ"/>
        </w:rPr>
        <w:t>Rekla</w:t>
      </w:r>
      <w:r w:rsidR="008176A3">
        <w:rPr>
          <w:rFonts w:asciiTheme="majorBidi" w:hAnsiTheme="majorBidi" w:cstheme="majorBidi"/>
          <w:sz w:val="24"/>
          <w:szCs w:val="24"/>
          <w:lang w:bidi="ar-IQ"/>
        </w:rPr>
        <w:t>mı çok yapılan ürünlere insan tabiatı</w:t>
      </w:r>
      <w:r w:rsidR="00517014">
        <w:rPr>
          <w:rFonts w:asciiTheme="majorBidi" w:hAnsiTheme="majorBidi" w:cstheme="majorBidi"/>
          <w:sz w:val="24"/>
          <w:szCs w:val="24"/>
          <w:lang w:bidi="ar-IQ"/>
        </w:rPr>
        <w:t xml:space="preserve"> </w:t>
      </w:r>
      <w:r w:rsidR="00AC1F2B">
        <w:rPr>
          <w:rFonts w:asciiTheme="majorBidi" w:hAnsiTheme="majorBidi" w:cstheme="majorBidi"/>
          <w:sz w:val="24"/>
          <w:szCs w:val="24"/>
          <w:lang w:bidi="ar-IQ"/>
        </w:rPr>
        <w:t>meyleder gibi sonuçlara ulaşarak kötü, haram ve zararlı olan her içeriğe karşı önlem alma cihetine gidilebilir diye düşünüyorum.</w:t>
      </w:r>
    </w:p>
    <w:p w:rsidR="00BA334E" w:rsidRDefault="008176A3" w:rsidP="00D3780C">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C03BB">
        <w:rPr>
          <w:rFonts w:asciiTheme="majorBidi" w:hAnsiTheme="majorBidi" w:cstheme="majorBidi"/>
          <w:sz w:val="24"/>
          <w:szCs w:val="24"/>
          <w:lang w:bidi="ar-IQ"/>
        </w:rPr>
        <w:t xml:space="preserve">           </w:t>
      </w:r>
      <w:r>
        <w:rPr>
          <w:rFonts w:asciiTheme="majorBidi" w:hAnsiTheme="majorBidi" w:cstheme="majorBidi"/>
          <w:sz w:val="24"/>
          <w:szCs w:val="24"/>
          <w:lang w:bidi="ar-IQ"/>
        </w:rPr>
        <w:t>Dolaysıyla burada insanın yaratılışında meknuz olan güzelliklerin ortaya çıkarılabilmesi için o</w:t>
      </w:r>
      <w:r w:rsidR="002868C0">
        <w:rPr>
          <w:rFonts w:asciiTheme="majorBidi" w:hAnsiTheme="majorBidi" w:cstheme="majorBidi"/>
          <w:sz w:val="24"/>
          <w:szCs w:val="24"/>
          <w:lang w:bidi="ar-IQ"/>
        </w:rPr>
        <w:t>nun istismar edilmemesi gerektiğini söyleyebiliriz.</w:t>
      </w:r>
      <w:r>
        <w:rPr>
          <w:rFonts w:asciiTheme="majorBidi" w:hAnsiTheme="majorBidi" w:cstheme="majorBidi"/>
          <w:sz w:val="24"/>
          <w:szCs w:val="24"/>
          <w:lang w:bidi="ar-IQ"/>
        </w:rPr>
        <w:t xml:space="preserve"> Yani öncelikle onun kendi iradesiyle baş başa bırakılarak hak ve hakikati benimse</w:t>
      </w:r>
      <w:r w:rsidR="002868C0">
        <w:rPr>
          <w:rFonts w:asciiTheme="majorBidi" w:hAnsiTheme="majorBidi" w:cstheme="majorBidi"/>
          <w:sz w:val="24"/>
          <w:szCs w:val="24"/>
          <w:lang w:bidi="ar-IQ"/>
        </w:rPr>
        <w:t>tecek şekilde eğitilmesi gerektiğinin altını çizebiliriz</w:t>
      </w:r>
      <w:r>
        <w:rPr>
          <w:rFonts w:asciiTheme="majorBidi" w:hAnsiTheme="majorBidi" w:cstheme="majorBidi"/>
          <w:sz w:val="24"/>
          <w:szCs w:val="24"/>
          <w:lang w:bidi="ar-IQ"/>
        </w:rPr>
        <w:t>. Bunun için insanın Allah tarafından İslam’ı kabul veya ret konusunda kendi ihtiyarıyla baş ba</w:t>
      </w:r>
      <w:r w:rsidR="002868C0">
        <w:rPr>
          <w:rFonts w:asciiTheme="majorBidi" w:hAnsiTheme="majorBidi" w:cstheme="majorBidi"/>
          <w:sz w:val="24"/>
          <w:szCs w:val="24"/>
          <w:lang w:bidi="ar-IQ"/>
        </w:rPr>
        <w:t>şa bırakıldığını ve</w:t>
      </w:r>
      <w:r>
        <w:rPr>
          <w:rFonts w:asciiTheme="majorBidi" w:hAnsiTheme="majorBidi" w:cstheme="majorBidi"/>
          <w:sz w:val="24"/>
          <w:szCs w:val="24"/>
          <w:lang w:bidi="ar-IQ"/>
        </w:rPr>
        <w:t xml:space="preserve"> kendi irade ve arzusuyla her han</w:t>
      </w:r>
      <w:r w:rsidR="00AC1F2B">
        <w:rPr>
          <w:rFonts w:asciiTheme="majorBidi" w:hAnsiTheme="majorBidi" w:cstheme="majorBidi"/>
          <w:sz w:val="24"/>
          <w:szCs w:val="24"/>
          <w:lang w:bidi="ar-IQ"/>
        </w:rPr>
        <w:t>gi bir dini seçme</w:t>
      </w:r>
      <w:r w:rsidR="002868C0">
        <w:rPr>
          <w:rFonts w:asciiTheme="majorBidi" w:hAnsiTheme="majorBidi" w:cstheme="majorBidi"/>
          <w:sz w:val="24"/>
          <w:szCs w:val="24"/>
          <w:lang w:bidi="ar-IQ"/>
        </w:rPr>
        <w:t xml:space="preserve"> ve hakkı benimsemeye davet edildiği</w:t>
      </w:r>
      <w:r w:rsidR="00AC1F2B">
        <w:rPr>
          <w:rFonts w:asciiTheme="majorBidi" w:hAnsiTheme="majorBidi" w:cstheme="majorBidi"/>
          <w:sz w:val="24"/>
          <w:szCs w:val="24"/>
          <w:lang w:bidi="ar-IQ"/>
        </w:rPr>
        <w:t>ni</w:t>
      </w:r>
      <w:r w:rsidR="002868C0">
        <w:rPr>
          <w:rFonts w:asciiTheme="majorBidi" w:hAnsiTheme="majorBidi" w:cstheme="majorBidi"/>
          <w:sz w:val="24"/>
          <w:szCs w:val="24"/>
          <w:lang w:bidi="ar-IQ"/>
        </w:rPr>
        <w:t xml:space="preserve"> söyleyebiliriz. Ancak bu hiçbir zaman şu anlam</w:t>
      </w:r>
      <w:r w:rsidR="00DE4B55">
        <w:rPr>
          <w:rFonts w:asciiTheme="majorBidi" w:hAnsiTheme="majorBidi" w:cstheme="majorBidi"/>
          <w:sz w:val="24"/>
          <w:szCs w:val="24"/>
          <w:lang w:bidi="ar-IQ"/>
        </w:rPr>
        <w:t>a</w:t>
      </w:r>
      <w:r w:rsidR="002868C0">
        <w:rPr>
          <w:rFonts w:asciiTheme="majorBidi" w:hAnsiTheme="majorBidi" w:cstheme="majorBidi"/>
          <w:sz w:val="24"/>
          <w:szCs w:val="24"/>
          <w:lang w:bidi="ar-IQ"/>
        </w:rPr>
        <w:t xml:space="preserve"> gelmemelidir. Fert ve topluma zararlı olan şeyler hususunda otoritelerin bir müeyyide koyamayacağı veya fert ve toplumun ıslahı ve kötülüklerin ortadan kaldırılması bağlamında birtakım önlemlerin alınmayacağı veya kötülükler</w:t>
      </w:r>
      <w:r w:rsidR="00DE4B55">
        <w:rPr>
          <w:rFonts w:asciiTheme="majorBidi" w:hAnsiTheme="majorBidi" w:cstheme="majorBidi"/>
          <w:sz w:val="24"/>
          <w:szCs w:val="24"/>
          <w:lang w:bidi="ar-IQ"/>
        </w:rPr>
        <w:t>e</w:t>
      </w:r>
      <w:r w:rsidR="002868C0">
        <w:rPr>
          <w:rFonts w:asciiTheme="majorBidi" w:hAnsiTheme="majorBidi" w:cstheme="majorBidi"/>
          <w:sz w:val="24"/>
          <w:szCs w:val="24"/>
          <w:lang w:bidi="ar-IQ"/>
        </w:rPr>
        <w:t xml:space="preserve"> giden yolların kapatılıp</w:t>
      </w:r>
      <w:r w:rsidR="00DE4B55">
        <w:rPr>
          <w:rFonts w:asciiTheme="majorBidi" w:hAnsiTheme="majorBidi" w:cstheme="majorBidi"/>
          <w:sz w:val="24"/>
          <w:szCs w:val="24"/>
          <w:lang w:bidi="ar-IQ"/>
        </w:rPr>
        <w:t>,</w:t>
      </w:r>
      <w:r w:rsidR="002868C0">
        <w:rPr>
          <w:rFonts w:asciiTheme="majorBidi" w:hAnsiTheme="majorBidi" w:cstheme="majorBidi"/>
          <w:sz w:val="24"/>
          <w:szCs w:val="24"/>
          <w:lang w:bidi="ar-IQ"/>
        </w:rPr>
        <w:t xml:space="preserve"> iyiliklerin teşvik edil</w:t>
      </w:r>
      <w:r w:rsidR="00DE4B55">
        <w:rPr>
          <w:rFonts w:asciiTheme="majorBidi" w:hAnsiTheme="majorBidi" w:cstheme="majorBidi"/>
          <w:sz w:val="24"/>
          <w:szCs w:val="24"/>
          <w:lang w:bidi="ar-IQ"/>
        </w:rPr>
        <w:t>e</w:t>
      </w:r>
      <w:r w:rsidR="00AC1F2B">
        <w:rPr>
          <w:rFonts w:asciiTheme="majorBidi" w:hAnsiTheme="majorBidi" w:cstheme="majorBidi"/>
          <w:sz w:val="24"/>
          <w:szCs w:val="24"/>
          <w:lang w:bidi="ar-IQ"/>
        </w:rPr>
        <w:t>meyeceği anlamına gelmeyeceğini söyeleyebiliriz</w:t>
      </w:r>
      <w:r w:rsidR="002868C0">
        <w:rPr>
          <w:rFonts w:asciiTheme="majorBidi" w:hAnsiTheme="majorBidi" w:cstheme="majorBidi"/>
          <w:sz w:val="24"/>
          <w:szCs w:val="24"/>
          <w:lang w:bidi="ar-IQ"/>
        </w:rPr>
        <w:t xml:space="preserve">. </w:t>
      </w:r>
      <w:r w:rsidR="00DE4B55">
        <w:rPr>
          <w:rFonts w:asciiTheme="majorBidi" w:hAnsiTheme="majorBidi" w:cstheme="majorBidi"/>
          <w:sz w:val="24"/>
          <w:szCs w:val="24"/>
          <w:lang w:bidi="ar-IQ"/>
        </w:rPr>
        <w:t xml:space="preserve"> Böyle düşünüldüğü takdirde insanın</w:t>
      </w:r>
      <w:r w:rsidR="00AC1F2B">
        <w:rPr>
          <w:rFonts w:asciiTheme="majorBidi" w:hAnsiTheme="majorBidi" w:cstheme="majorBidi"/>
          <w:sz w:val="24"/>
          <w:szCs w:val="24"/>
          <w:lang w:bidi="ar-IQ"/>
        </w:rPr>
        <w:t xml:space="preserve"> eğitiminden, kemale ermesinden k</w:t>
      </w:r>
      <w:r w:rsidR="00DE4B55">
        <w:rPr>
          <w:rFonts w:asciiTheme="majorBidi" w:hAnsiTheme="majorBidi" w:cstheme="majorBidi"/>
          <w:sz w:val="24"/>
          <w:szCs w:val="24"/>
          <w:lang w:bidi="ar-IQ"/>
        </w:rPr>
        <w:t xml:space="preserve">endisini geliştirmesinden söz edemeyiz. Hayvanların bile terbiye edildiği bir dünyada insanların eğitilmemesi onun eşrefi </w:t>
      </w:r>
      <w:r w:rsidR="008F1AA9">
        <w:rPr>
          <w:rFonts w:asciiTheme="majorBidi" w:hAnsiTheme="majorBidi" w:cstheme="majorBidi"/>
          <w:sz w:val="24"/>
          <w:szCs w:val="24"/>
          <w:lang w:bidi="ar-IQ"/>
        </w:rPr>
        <w:t>mahlûkat</w:t>
      </w:r>
      <w:r w:rsidR="00DE4B55">
        <w:rPr>
          <w:rFonts w:asciiTheme="majorBidi" w:hAnsiTheme="majorBidi" w:cstheme="majorBidi"/>
          <w:sz w:val="24"/>
          <w:szCs w:val="24"/>
          <w:lang w:bidi="ar-IQ"/>
        </w:rPr>
        <w:t xml:space="preserve"> alma vasfına aykırı olduğunu düşünmemiz gerekir. İnsanın eğit</w:t>
      </w:r>
      <w:r w:rsidR="008F1AA9">
        <w:rPr>
          <w:rFonts w:asciiTheme="majorBidi" w:hAnsiTheme="majorBidi" w:cstheme="majorBidi"/>
          <w:sz w:val="24"/>
          <w:szCs w:val="24"/>
          <w:lang w:bidi="ar-IQ"/>
        </w:rPr>
        <w:t>i</w:t>
      </w:r>
      <w:r w:rsidR="00DE4B55">
        <w:rPr>
          <w:rFonts w:asciiTheme="majorBidi" w:hAnsiTheme="majorBidi" w:cstheme="majorBidi"/>
          <w:sz w:val="24"/>
          <w:szCs w:val="24"/>
          <w:lang w:bidi="ar-IQ"/>
        </w:rPr>
        <w:t>mi de bedenen ve ruhen olmak üzere iki yönlüdür.  Onun bedenen veya ruhen tek tar</w:t>
      </w:r>
      <w:r w:rsidR="008F1AA9">
        <w:rPr>
          <w:rFonts w:asciiTheme="majorBidi" w:hAnsiTheme="majorBidi" w:cstheme="majorBidi"/>
          <w:sz w:val="24"/>
          <w:szCs w:val="24"/>
          <w:lang w:bidi="ar-IQ"/>
        </w:rPr>
        <w:t>a</w:t>
      </w:r>
      <w:r w:rsidR="00DE4B55">
        <w:rPr>
          <w:rFonts w:asciiTheme="majorBidi" w:hAnsiTheme="majorBidi" w:cstheme="majorBidi"/>
          <w:sz w:val="24"/>
          <w:szCs w:val="24"/>
          <w:lang w:bidi="ar-IQ"/>
        </w:rPr>
        <w:t>flı</w:t>
      </w:r>
      <w:r w:rsidR="008F1AA9">
        <w:rPr>
          <w:rFonts w:asciiTheme="majorBidi" w:hAnsiTheme="majorBidi" w:cstheme="majorBidi"/>
          <w:sz w:val="24"/>
          <w:szCs w:val="24"/>
          <w:lang w:bidi="ar-IQ"/>
        </w:rPr>
        <w:t xml:space="preserve"> olarak</w:t>
      </w:r>
      <w:r w:rsidR="00DE4B55">
        <w:rPr>
          <w:rFonts w:asciiTheme="majorBidi" w:hAnsiTheme="majorBidi" w:cstheme="majorBidi"/>
          <w:sz w:val="24"/>
          <w:szCs w:val="24"/>
          <w:lang w:bidi="ar-IQ"/>
        </w:rPr>
        <w:t xml:space="preserve"> eğ</w:t>
      </w:r>
      <w:r w:rsidR="008F1AA9">
        <w:rPr>
          <w:rFonts w:asciiTheme="majorBidi" w:hAnsiTheme="majorBidi" w:cstheme="majorBidi"/>
          <w:sz w:val="24"/>
          <w:szCs w:val="24"/>
          <w:lang w:bidi="ar-IQ"/>
        </w:rPr>
        <w:t>i</w:t>
      </w:r>
      <w:r w:rsidR="00DE4B55">
        <w:rPr>
          <w:rFonts w:asciiTheme="majorBidi" w:hAnsiTheme="majorBidi" w:cstheme="majorBidi"/>
          <w:sz w:val="24"/>
          <w:szCs w:val="24"/>
          <w:lang w:bidi="ar-IQ"/>
        </w:rPr>
        <w:t>tilmesi insan dene</w:t>
      </w:r>
      <w:r w:rsidR="00AC1F2B">
        <w:rPr>
          <w:rFonts w:asciiTheme="majorBidi" w:hAnsiTheme="majorBidi" w:cstheme="majorBidi"/>
          <w:sz w:val="24"/>
          <w:szCs w:val="24"/>
          <w:lang w:bidi="ar-IQ"/>
        </w:rPr>
        <w:t>n</w:t>
      </w:r>
      <w:r w:rsidR="00DE4B55">
        <w:rPr>
          <w:rFonts w:asciiTheme="majorBidi" w:hAnsiTheme="majorBidi" w:cstheme="majorBidi"/>
          <w:sz w:val="24"/>
          <w:szCs w:val="24"/>
          <w:lang w:bidi="ar-IQ"/>
        </w:rPr>
        <w:t xml:space="preserve"> varlığın mahiyetini ve</w:t>
      </w:r>
      <w:r w:rsidR="008F1AA9">
        <w:rPr>
          <w:rFonts w:asciiTheme="majorBidi" w:hAnsiTheme="majorBidi" w:cstheme="majorBidi"/>
          <w:sz w:val="24"/>
          <w:szCs w:val="24"/>
          <w:lang w:bidi="ar-IQ"/>
        </w:rPr>
        <w:t xml:space="preserve"> fıtratını bilmemek anlamına geldiğini söyleyebiliriz. İşte bugün dünya bunun ıztırabını çektiğini dünya tarihindeki savaşların, salgın hastalıkların, soy kırımların mikrobiyal saldırıların temelinde hep bu insan eğitiminin tam yapılamadığı veya eksik yapıldığından kaynaklandığını söyleyebiliriz. İçinde bulunduğumuz dönemde de dünya bir salgın hastalıkla ve pandemi olayıyla karşı karşıya kaldığını görmekteyiz. Bu konuda ki tartışmalara baktığımız zaman bunlardan birisinin mikrobiyal savaş yapıldığı şeklinde diğerinin ise insanoğlun</w:t>
      </w:r>
      <w:r w:rsidR="001E7C44">
        <w:rPr>
          <w:rFonts w:asciiTheme="majorBidi" w:hAnsiTheme="majorBidi" w:cstheme="majorBidi"/>
          <w:sz w:val="24"/>
          <w:szCs w:val="24"/>
          <w:lang w:bidi="ar-IQ"/>
        </w:rPr>
        <w:t>dan bazı milletlerin</w:t>
      </w:r>
      <w:r w:rsidR="008F1AA9">
        <w:rPr>
          <w:rFonts w:asciiTheme="majorBidi" w:hAnsiTheme="majorBidi" w:cstheme="majorBidi"/>
          <w:sz w:val="24"/>
          <w:szCs w:val="24"/>
          <w:lang w:bidi="ar-IQ"/>
        </w:rPr>
        <w:t xml:space="preserve"> gı</w:t>
      </w:r>
      <w:r w:rsidR="001E7C44">
        <w:rPr>
          <w:rFonts w:asciiTheme="majorBidi" w:hAnsiTheme="majorBidi" w:cstheme="majorBidi"/>
          <w:sz w:val="24"/>
          <w:szCs w:val="24"/>
          <w:lang w:bidi="ar-IQ"/>
        </w:rPr>
        <w:t>da</w:t>
      </w:r>
      <w:r w:rsidR="008F1AA9">
        <w:rPr>
          <w:rFonts w:asciiTheme="majorBidi" w:hAnsiTheme="majorBidi" w:cstheme="majorBidi"/>
          <w:sz w:val="24"/>
          <w:szCs w:val="24"/>
          <w:lang w:bidi="ar-IQ"/>
        </w:rPr>
        <w:t>larında kendi yapı ve bünyesine uymayan bir beslenme tarzıyla temizliği veya necisliği tam olarak tespit edilmemiş canlılardan geçtiği şeklindedir. Bu açı</w:t>
      </w:r>
      <w:r w:rsidR="008116CD">
        <w:rPr>
          <w:rFonts w:asciiTheme="majorBidi" w:hAnsiTheme="majorBidi" w:cstheme="majorBidi"/>
          <w:sz w:val="24"/>
          <w:szCs w:val="24"/>
          <w:lang w:bidi="ar-IQ"/>
        </w:rPr>
        <w:t>k</w:t>
      </w:r>
      <w:r w:rsidR="008F1AA9">
        <w:rPr>
          <w:rFonts w:asciiTheme="majorBidi" w:hAnsiTheme="majorBidi" w:cstheme="majorBidi"/>
          <w:sz w:val="24"/>
          <w:szCs w:val="24"/>
          <w:lang w:bidi="ar-IQ"/>
        </w:rPr>
        <w:t>l</w:t>
      </w:r>
      <w:r w:rsidR="008116CD">
        <w:rPr>
          <w:rFonts w:asciiTheme="majorBidi" w:hAnsiTheme="majorBidi" w:cstheme="majorBidi"/>
          <w:sz w:val="24"/>
          <w:szCs w:val="24"/>
          <w:lang w:bidi="ar-IQ"/>
        </w:rPr>
        <w:t>a</w:t>
      </w:r>
      <w:r w:rsidR="008F1AA9">
        <w:rPr>
          <w:rFonts w:asciiTheme="majorBidi" w:hAnsiTheme="majorBidi" w:cstheme="majorBidi"/>
          <w:sz w:val="24"/>
          <w:szCs w:val="24"/>
          <w:lang w:bidi="ar-IQ"/>
        </w:rPr>
        <w:t>m</w:t>
      </w:r>
      <w:r w:rsidR="008116CD">
        <w:rPr>
          <w:rFonts w:asciiTheme="majorBidi" w:hAnsiTheme="majorBidi" w:cstheme="majorBidi"/>
          <w:sz w:val="24"/>
          <w:szCs w:val="24"/>
          <w:lang w:bidi="ar-IQ"/>
        </w:rPr>
        <w:t>alara baktığımız zaman Kanada’dan C</w:t>
      </w:r>
      <w:r w:rsidR="008F1AA9">
        <w:rPr>
          <w:rFonts w:asciiTheme="majorBidi" w:hAnsiTheme="majorBidi" w:cstheme="majorBidi"/>
          <w:sz w:val="24"/>
          <w:szCs w:val="24"/>
          <w:lang w:bidi="ar-IQ"/>
        </w:rPr>
        <w:t>o</w:t>
      </w:r>
      <w:r w:rsidR="008116CD">
        <w:rPr>
          <w:rFonts w:asciiTheme="majorBidi" w:hAnsiTheme="majorBidi" w:cstheme="majorBidi"/>
          <w:sz w:val="24"/>
          <w:szCs w:val="24"/>
          <w:lang w:bidi="ar-IQ"/>
        </w:rPr>
        <w:t>vit 19 un köpekten geçtiği,</w:t>
      </w:r>
      <w:r w:rsidR="008F1AA9">
        <w:rPr>
          <w:rFonts w:asciiTheme="majorBidi" w:hAnsiTheme="majorBidi" w:cstheme="majorBidi"/>
          <w:sz w:val="24"/>
          <w:szCs w:val="24"/>
          <w:lang w:bidi="ar-IQ"/>
        </w:rPr>
        <w:t xml:space="preserve"> </w:t>
      </w:r>
      <w:r w:rsidR="008116CD">
        <w:rPr>
          <w:rFonts w:asciiTheme="majorBidi" w:hAnsiTheme="majorBidi" w:cstheme="majorBidi"/>
          <w:sz w:val="24"/>
          <w:szCs w:val="24"/>
          <w:lang w:bidi="ar-IQ"/>
        </w:rPr>
        <w:t xml:space="preserve"> </w:t>
      </w:r>
      <w:r w:rsidR="008F1AA9">
        <w:rPr>
          <w:rFonts w:asciiTheme="majorBidi" w:hAnsiTheme="majorBidi" w:cstheme="majorBidi"/>
          <w:sz w:val="24"/>
          <w:szCs w:val="24"/>
          <w:lang w:bidi="ar-IQ"/>
        </w:rPr>
        <w:t>genel olarak dünya basınında</w:t>
      </w:r>
      <w:r w:rsidR="002868C0">
        <w:rPr>
          <w:rFonts w:asciiTheme="majorBidi" w:hAnsiTheme="majorBidi" w:cstheme="majorBidi"/>
          <w:sz w:val="24"/>
          <w:szCs w:val="24"/>
          <w:lang w:bidi="ar-IQ"/>
        </w:rPr>
        <w:t xml:space="preserve"> </w:t>
      </w:r>
      <w:r w:rsidR="008116CD">
        <w:rPr>
          <w:rFonts w:asciiTheme="majorBidi" w:hAnsiTheme="majorBidi" w:cstheme="majorBidi"/>
          <w:sz w:val="24"/>
          <w:szCs w:val="24"/>
          <w:lang w:bidi="ar-IQ"/>
        </w:rPr>
        <w:t>Çinin bir şehrinde çıktığı, Çinliler tar</w:t>
      </w:r>
      <w:r w:rsidR="001E7C44">
        <w:rPr>
          <w:rFonts w:asciiTheme="majorBidi" w:hAnsiTheme="majorBidi" w:cstheme="majorBidi"/>
          <w:sz w:val="24"/>
          <w:szCs w:val="24"/>
          <w:lang w:bidi="ar-IQ"/>
        </w:rPr>
        <w:t>af</w:t>
      </w:r>
      <w:r w:rsidR="008116CD">
        <w:rPr>
          <w:rFonts w:asciiTheme="majorBidi" w:hAnsiTheme="majorBidi" w:cstheme="majorBidi"/>
          <w:sz w:val="24"/>
          <w:szCs w:val="24"/>
          <w:lang w:bidi="ar-IQ"/>
        </w:rPr>
        <w:t xml:space="preserve">ından bu virüsün yarasa ve pangolin gibi hayvanlardan ortaya çıkmadığı, ABD akerleri tarafından çin topraklarına bırakıldığı, ABD tarafından ise bu virüsün Çin devleti tarafından velev ki uzmanların istemsiz veya kontrol edememe gibi bir durumla bile olsa </w:t>
      </w:r>
      <w:r w:rsidR="0083015C">
        <w:rPr>
          <w:rFonts w:asciiTheme="majorBidi" w:hAnsiTheme="majorBidi" w:cstheme="majorBidi"/>
          <w:sz w:val="24"/>
          <w:szCs w:val="24"/>
          <w:lang w:bidi="ar-IQ"/>
        </w:rPr>
        <w:t>laboratuvar</w:t>
      </w:r>
      <w:r w:rsidR="001E7C44">
        <w:rPr>
          <w:rFonts w:asciiTheme="majorBidi" w:hAnsiTheme="majorBidi" w:cstheme="majorBidi"/>
          <w:sz w:val="24"/>
          <w:szCs w:val="24"/>
          <w:lang w:bidi="ar-IQ"/>
        </w:rPr>
        <w:t xml:space="preserve"> şartlarında ortaya çıktığını</w:t>
      </w:r>
      <w:r w:rsidR="008116CD">
        <w:rPr>
          <w:rFonts w:asciiTheme="majorBidi" w:hAnsiTheme="majorBidi" w:cstheme="majorBidi"/>
          <w:sz w:val="24"/>
          <w:szCs w:val="24"/>
          <w:lang w:bidi="ar-IQ"/>
        </w:rPr>
        <w:t xml:space="preserve"> söylemektedirler. Bütün bunlar fert, toplum ve devletlerin </w:t>
      </w:r>
      <w:r w:rsidR="001E7C44">
        <w:rPr>
          <w:rFonts w:asciiTheme="majorBidi" w:hAnsiTheme="majorBidi" w:cstheme="majorBidi"/>
          <w:sz w:val="24"/>
          <w:szCs w:val="24"/>
          <w:lang w:bidi="ar-IQ"/>
        </w:rPr>
        <w:t xml:space="preserve">fıtrat kanunlarına uymadıkları takdirde başlarına neler </w:t>
      </w:r>
      <w:r w:rsidR="009C03BB">
        <w:rPr>
          <w:rFonts w:asciiTheme="majorBidi" w:hAnsiTheme="majorBidi" w:cstheme="majorBidi"/>
          <w:sz w:val="24"/>
          <w:szCs w:val="24"/>
          <w:lang w:bidi="ar-IQ"/>
        </w:rPr>
        <w:t>gelebileceğini</w:t>
      </w:r>
      <w:r w:rsidR="001E7C44">
        <w:rPr>
          <w:rFonts w:asciiTheme="majorBidi" w:hAnsiTheme="majorBidi" w:cstheme="majorBidi"/>
          <w:sz w:val="24"/>
          <w:szCs w:val="24"/>
          <w:lang w:bidi="ar-IQ"/>
        </w:rPr>
        <w:t xml:space="preserve"> açık göstergesi olduğunu söyleyebiliriz.</w:t>
      </w:r>
      <w:r w:rsidR="008116CD">
        <w:rPr>
          <w:rFonts w:asciiTheme="majorBidi" w:hAnsiTheme="majorBidi" w:cstheme="majorBidi"/>
          <w:sz w:val="24"/>
          <w:szCs w:val="24"/>
          <w:lang w:bidi="ar-IQ"/>
        </w:rPr>
        <w:t xml:space="preserve"> Çünkü</w:t>
      </w:r>
      <w:r w:rsidR="0083015C">
        <w:rPr>
          <w:rFonts w:asciiTheme="majorBidi" w:hAnsiTheme="majorBidi" w:cstheme="majorBidi"/>
          <w:sz w:val="24"/>
          <w:szCs w:val="24"/>
          <w:lang w:bidi="ar-IQ"/>
        </w:rPr>
        <w:t xml:space="preserve"> bu durum</w:t>
      </w:r>
      <w:r w:rsidR="008116CD">
        <w:rPr>
          <w:rFonts w:asciiTheme="majorBidi" w:hAnsiTheme="majorBidi" w:cstheme="majorBidi"/>
          <w:sz w:val="24"/>
          <w:szCs w:val="24"/>
          <w:lang w:bidi="ar-IQ"/>
        </w:rPr>
        <w:t xml:space="preserve"> Allah (cc.</w:t>
      </w:r>
      <w:r w:rsidR="0083015C">
        <w:rPr>
          <w:rFonts w:asciiTheme="majorBidi" w:hAnsiTheme="majorBidi" w:cstheme="majorBidi"/>
          <w:sz w:val="24"/>
          <w:szCs w:val="24"/>
          <w:lang w:bidi="ar-IQ"/>
        </w:rPr>
        <w:t>)</w:t>
      </w:r>
      <w:r w:rsidR="008116CD">
        <w:rPr>
          <w:rFonts w:asciiTheme="majorBidi" w:hAnsiTheme="majorBidi" w:cstheme="majorBidi"/>
          <w:sz w:val="24"/>
          <w:szCs w:val="24"/>
          <w:lang w:bidi="ar-IQ"/>
        </w:rPr>
        <w:t xml:space="preserve"> ve </w:t>
      </w:r>
      <w:r w:rsidR="0083015C">
        <w:rPr>
          <w:rFonts w:asciiTheme="majorBidi" w:hAnsiTheme="majorBidi" w:cstheme="majorBidi"/>
          <w:sz w:val="24"/>
          <w:szCs w:val="24"/>
          <w:lang w:bidi="ar-IQ"/>
        </w:rPr>
        <w:t>İslam’ın</w:t>
      </w:r>
      <w:r w:rsidR="008116CD">
        <w:rPr>
          <w:rFonts w:asciiTheme="majorBidi" w:hAnsiTheme="majorBidi" w:cstheme="majorBidi"/>
          <w:sz w:val="24"/>
          <w:szCs w:val="24"/>
          <w:lang w:bidi="ar-IQ"/>
        </w:rPr>
        <w:t xml:space="preserve"> insan ne</w:t>
      </w:r>
      <w:r w:rsidR="0083015C">
        <w:rPr>
          <w:rFonts w:asciiTheme="majorBidi" w:hAnsiTheme="majorBidi" w:cstheme="majorBidi"/>
          <w:sz w:val="24"/>
          <w:szCs w:val="24"/>
          <w:lang w:bidi="ar-IQ"/>
        </w:rPr>
        <w:t>sli konusunda ki projelerine</w:t>
      </w:r>
      <w:r w:rsidR="00AC1F2B">
        <w:rPr>
          <w:rFonts w:asciiTheme="majorBidi" w:hAnsiTheme="majorBidi" w:cstheme="majorBidi"/>
          <w:sz w:val="24"/>
          <w:szCs w:val="24"/>
          <w:lang w:bidi="ar-IQ"/>
        </w:rPr>
        <w:t xml:space="preserve"> aykırı olduğunu ve</w:t>
      </w:r>
      <w:r w:rsidR="0083015C">
        <w:rPr>
          <w:rFonts w:asciiTheme="majorBidi" w:hAnsiTheme="majorBidi" w:cstheme="majorBidi"/>
          <w:sz w:val="24"/>
          <w:szCs w:val="24"/>
          <w:lang w:bidi="ar-IQ"/>
        </w:rPr>
        <w:t xml:space="preserve"> </w:t>
      </w:r>
      <w:r w:rsidR="008116CD">
        <w:rPr>
          <w:rFonts w:asciiTheme="majorBidi" w:hAnsiTheme="majorBidi" w:cstheme="majorBidi"/>
          <w:sz w:val="24"/>
          <w:szCs w:val="24"/>
          <w:lang w:bidi="ar-IQ"/>
        </w:rPr>
        <w:t>topluca im</w:t>
      </w:r>
      <w:r w:rsidR="0083015C">
        <w:rPr>
          <w:rFonts w:asciiTheme="majorBidi" w:hAnsiTheme="majorBidi" w:cstheme="majorBidi"/>
          <w:sz w:val="24"/>
          <w:szCs w:val="24"/>
          <w:lang w:bidi="ar-IQ"/>
        </w:rPr>
        <w:t>ha ve yok etme</w:t>
      </w:r>
      <w:r w:rsidR="00AC1F2B">
        <w:rPr>
          <w:rFonts w:asciiTheme="majorBidi" w:hAnsiTheme="majorBidi" w:cstheme="majorBidi"/>
          <w:sz w:val="24"/>
          <w:szCs w:val="24"/>
          <w:lang w:bidi="ar-IQ"/>
        </w:rPr>
        <w:t xml:space="preserve"> hususunun</w:t>
      </w:r>
      <w:r w:rsidR="008116CD">
        <w:rPr>
          <w:rFonts w:asciiTheme="majorBidi" w:hAnsiTheme="majorBidi" w:cstheme="majorBidi"/>
          <w:sz w:val="24"/>
          <w:szCs w:val="24"/>
          <w:lang w:bidi="ar-IQ"/>
        </w:rPr>
        <w:t xml:space="preserve"> İslam’ın ve yüce Allah’ın </w:t>
      </w:r>
      <w:r w:rsidR="0083015C">
        <w:rPr>
          <w:rFonts w:asciiTheme="majorBidi" w:hAnsiTheme="majorBidi" w:cstheme="majorBidi"/>
          <w:sz w:val="24"/>
          <w:szCs w:val="24"/>
          <w:lang w:bidi="ar-IQ"/>
        </w:rPr>
        <w:t>hikmet ve ga</w:t>
      </w:r>
      <w:r w:rsidR="001E7C44">
        <w:rPr>
          <w:rFonts w:asciiTheme="majorBidi" w:hAnsiTheme="majorBidi" w:cstheme="majorBidi"/>
          <w:sz w:val="24"/>
          <w:szCs w:val="24"/>
          <w:lang w:bidi="ar-IQ"/>
        </w:rPr>
        <w:t>yesine uygun olmadığını</w:t>
      </w:r>
      <w:r w:rsidR="0083015C">
        <w:rPr>
          <w:rFonts w:asciiTheme="majorBidi" w:hAnsiTheme="majorBidi" w:cstheme="majorBidi"/>
          <w:sz w:val="24"/>
          <w:szCs w:val="24"/>
          <w:lang w:bidi="ar-IQ"/>
        </w:rPr>
        <w:t xml:space="preserve"> söyleyebiliriz.</w:t>
      </w:r>
    </w:p>
    <w:p w:rsidR="00702D2F" w:rsidRDefault="000D4210" w:rsidP="000D4210">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83015C">
        <w:rPr>
          <w:rFonts w:asciiTheme="majorBidi" w:hAnsiTheme="majorBidi" w:cstheme="majorBidi"/>
          <w:sz w:val="24"/>
          <w:szCs w:val="24"/>
          <w:lang w:bidi="ar-IQ"/>
        </w:rPr>
        <w:t>Şimdi her ilim ve din adamının şu soruyu kendisine sorması gerektiğine inanıyorum. Birtakım gıda katkı maddelerinin veya</w:t>
      </w:r>
      <w:r w:rsidR="00AB2A8F">
        <w:rPr>
          <w:rFonts w:asciiTheme="majorBidi" w:hAnsiTheme="majorBidi" w:cstheme="majorBidi"/>
          <w:sz w:val="24"/>
          <w:szCs w:val="24"/>
          <w:lang w:bidi="ar-IQ"/>
        </w:rPr>
        <w:t xml:space="preserve"> GD </w:t>
      </w:r>
      <w:r w:rsidR="0083015C">
        <w:rPr>
          <w:rFonts w:asciiTheme="majorBidi" w:hAnsiTheme="majorBidi" w:cstheme="majorBidi"/>
          <w:sz w:val="24"/>
          <w:szCs w:val="24"/>
          <w:lang w:bidi="ar-IQ"/>
        </w:rPr>
        <w:t xml:space="preserve">ve </w:t>
      </w:r>
      <w:r w:rsidR="001E7C44">
        <w:rPr>
          <w:rFonts w:asciiTheme="majorBidi" w:hAnsiTheme="majorBidi" w:cstheme="majorBidi"/>
          <w:sz w:val="24"/>
          <w:szCs w:val="24"/>
          <w:lang w:bidi="ar-IQ"/>
        </w:rPr>
        <w:t>GDO ürünlerin</w:t>
      </w:r>
      <w:r w:rsidR="0083015C">
        <w:rPr>
          <w:rFonts w:asciiTheme="majorBidi" w:hAnsiTheme="majorBidi" w:cstheme="majorBidi"/>
          <w:sz w:val="24"/>
          <w:szCs w:val="24"/>
          <w:lang w:bidi="ar-IQ"/>
        </w:rPr>
        <w:t xml:space="preserve"> Allah’ın yarattığı fıtrat kanunlarına muhalefet etmek anlamın mı gelmektedir. Yoksa gelişen dünya düzeni ve şartlarında, ihtiyaçların arttığı bir dönemde bunlara ihtiyaç veya zaruret duyulduğunu mu söylemeliyiz. Geçen bölümlerde bu konuda ilim adamları nezdinde üç görüş olduğunu söylemiştik.</w:t>
      </w:r>
      <w:r w:rsidR="00CA1D5C">
        <w:rPr>
          <w:rFonts w:asciiTheme="majorBidi" w:hAnsiTheme="majorBidi" w:cstheme="majorBidi"/>
          <w:sz w:val="24"/>
          <w:szCs w:val="24"/>
          <w:lang w:bidi="ar-IQ"/>
        </w:rPr>
        <w:t xml:space="preserve"> </w:t>
      </w:r>
      <w:r w:rsidR="0008450E">
        <w:rPr>
          <w:rFonts w:asciiTheme="majorBidi" w:hAnsiTheme="majorBidi" w:cstheme="majorBidi"/>
          <w:sz w:val="24"/>
          <w:szCs w:val="24"/>
          <w:lang w:bidi="ar-IQ"/>
        </w:rPr>
        <w:t>GD</w:t>
      </w:r>
      <w:r w:rsidR="001E7C44">
        <w:rPr>
          <w:rFonts w:asciiTheme="majorBidi" w:hAnsiTheme="majorBidi" w:cstheme="majorBidi"/>
          <w:sz w:val="24"/>
          <w:szCs w:val="24"/>
          <w:lang w:bidi="ar-IQ"/>
        </w:rPr>
        <w:t xml:space="preserve"> ve GDO</w:t>
      </w:r>
      <w:r w:rsidR="0008450E">
        <w:rPr>
          <w:rFonts w:asciiTheme="majorBidi" w:hAnsiTheme="majorBidi" w:cstheme="majorBidi"/>
          <w:sz w:val="24"/>
          <w:szCs w:val="24"/>
          <w:lang w:bidi="ar-IQ"/>
        </w:rPr>
        <w:t xml:space="preserve"> ürünlerin</w:t>
      </w:r>
      <w:r w:rsidR="00CA1D5C">
        <w:rPr>
          <w:rFonts w:asciiTheme="majorBidi" w:hAnsiTheme="majorBidi" w:cstheme="majorBidi"/>
          <w:sz w:val="24"/>
          <w:szCs w:val="24"/>
          <w:lang w:bidi="ar-IQ"/>
        </w:rPr>
        <w:t xml:space="preserve"> kullanılmasını faydalı olduğunu söyleyenler,</w:t>
      </w:r>
      <w:r w:rsidR="0083015C">
        <w:rPr>
          <w:rFonts w:asciiTheme="majorBidi" w:hAnsiTheme="majorBidi" w:cstheme="majorBidi"/>
          <w:sz w:val="24"/>
          <w:szCs w:val="24"/>
          <w:lang w:bidi="ar-IQ"/>
        </w:rPr>
        <w:t xml:space="preserve"> </w:t>
      </w:r>
      <w:r w:rsidR="00CA1D5C">
        <w:rPr>
          <w:rFonts w:asciiTheme="majorBidi" w:hAnsiTheme="majorBidi" w:cstheme="majorBidi"/>
          <w:sz w:val="24"/>
          <w:szCs w:val="24"/>
          <w:lang w:bidi="ar-IQ"/>
        </w:rPr>
        <w:t xml:space="preserve"> hem zararının hem faydasının</w:t>
      </w:r>
      <w:r w:rsidR="0083015C">
        <w:rPr>
          <w:rFonts w:asciiTheme="majorBidi" w:hAnsiTheme="majorBidi" w:cstheme="majorBidi"/>
          <w:sz w:val="24"/>
          <w:szCs w:val="24"/>
          <w:lang w:bidi="ar-IQ"/>
        </w:rPr>
        <w:t xml:space="preserve"> olduğunu</w:t>
      </w:r>
      <w:r w:rsidR="00CA1D5C">
        <w:rPr>
          <w:rFonts w:asciiTheme="majorBidi" w:hAnsiTheme="majorBidi" w:cstheme="majorBidi"/>
          <w:sz w:val="24"/>
          <w:szCs w:val="24"/>
          <w:lang w:bidi="ar-IQ"/>
        </w:rPr>
        <w:t xml:space="preserve"> </w:t>
      </w:r>
      <w:r w:rsidR="0083015C">
        <w:rPr>
          <w:rFonts w:asciiTheme="majorBidi" w:hAnsiTheme="majorBidi" w:cstheme="majorBidi"/>
          <w:sz w:val="24"/>
          <w:szCs w:val="24"/>
          <w:lang w:bidi="ar-IQ"/>
        </w:rPr>
        <w:t xml:space="preserve">söyleyenler, </w:t>
      </w:r>
      <w:r w:rsidR="00CA1D5C">
        <w:rPr>
          <w:rFonts w:asciiTheme="majorBidi" w:hAnsiTheme="majorBidi" w:cstheme="majorBidi"/>
          <w:sz w:val="24"/>
          <w:szCs w:val="24"/>
          <w:lang w:bidi="ar-IQ"/>
        </w:rPr>
        <w:t>sadece</w:t>
      </w:r>
      <w:r w:rsidR="0083015C">
        <w:rPr>
          <w:rFonts w:asciiTheme="majorBidi" w:hAnsiTheme="majorBidi" w:cstheme="majorBidi"/>
          <w:sz w:val="24"/>
          <w:szCs w:val="24"/>
          <w:lang w:bidi="ar-IQ"/>
        </w:rPr>
        <w:t xml:space="preserve"> zara</w:t>
      </w:r>
      <w:r w:rsidR="007C59D6">
        <w:rPr>
          <w:rFonts w:asciiTheme="majorBidi" w:hAnsiTheme="majorBidi" w:cstheme="majorBidi"/>
          <w:sz w:val="24"/>
          <w:szCs w:val="24"/>
          <w:lang w:bidi="ar-IQ"/>
        </w:rPr>
        <w:t>rı</w:t>
      </w:r>
      <w:r w:rsidR="00CA1D5C">
        <w:rPr>
          <w:rFonts w:asciiTheme="majorBidi" w:hAnsiTheme="majorBidi" w:cstheme="majorBidi"/>
          <w:sz w:val="24"/>
          <w:szCs w:val="24"/>
          <w:lang w:bidi="ar-IQ"/>
        </w:rPr>
        <w:t>nın</w:t>
      </w:r>
      <w:r w:rsidR="0083015C">
        <w:rPr>
          <w:rFonts w:asciiTheme="majorBidi" w:hAnsiTheme="majorBidi" w:cstheme="majorBidi"/>
          <w:sz w:val="24"/>
          <w:szCs w:val="24"/>
          <w:lang w:bidi="ar-IQ"/>
        </w:rPr>
        <w:t xml:space="preserve"> olduğunu söyleyenler olmak üz</w:t>
      </w:r>
      <w:r w:rsidR="00CA1D5C">
        <w:rPr>
          <w:rFonts w:asciiTheme="majorBidi" w:hAnsiTheme="majorBidi" w:cstheme="majorBidi"/>
          <w:sz w:val="24"/>
          <w:szCs w:val="24"/>
          <w:lang w:bidi="ar-IQ"/>
        </w:rPr>
        <w:t xml:space="preserve">ere üç </w:t>
      </w:r>
      <w:r w:rsidR="001E7C44">
        <w:rPr>
          <w:rFonts w:asciiTheme="majorBidi" w:hAnsiTheme="majorBidi" w:cstheme="majorBidi"/>
          <w:sz w:val="24"/>
          <w:szCs w:val="24"/>
          <w:lang w:bidi="ar-IQ"/>
        </w:rPr>
        <w:t>gruba ayrıldıklarını söylemiştik</w:t>
      </w:r>
      <w:r w:rsidR="00CA1D5C">
        <w:rPr>
          <w:rFonts w:asciiTheme="majorBidi" w:hAnsiTheme="majorBidi" w:cstheme="majorBidi"/>
          <w:sz w:val="24"/>
          <w:szCs w:val="24"/>
          <w:lang w:bidi="ar-IQ"/>
        </w:rPr>
        <w:t>. Bunlardan özellikle za</w:t>
      </w:r>
      <w:r w:rsidR="00430A90">
        <w:rPr>
          <w:rFonts w:asciiTheme="majorBidi" w:hAnsiTheme="majorBidi" w:cstheme="majorBidi"/>
          <w:sz w:val="24"/>
          <w:szCs w:val="24"/>
          <w:lang w:bidi="ar-IQ"/>
        </w:rPr>
        <w:t>ra</w:t>
      </w:r>
      <w:r w:rsidR="00CA1D5C">
        <w:rPr>
          <w:rFonts w:asciiTheme="majorBidi" w:hAnsiTheme="majorBidi" w:cstheme="majorBidi"/>
          <w:sz w:val="24"/>
          <w:szCs w:val="24"/>
          <w:lang w:bidi="ar-IQ"/>
        </w:rPr>
        <w:t>rının olduğunu söyleyenlerin sanki</w:t>
      </w:r>
      <w:r w:rsidR="0008450E">
        <w:rPr>
          <w:rFonts w:asciiTheme="majorBidi" w:hAnsiTheme="majorBidi" w:cstheme="majorBidi"/>
          <w:sz w:val="24"/>
          <w:szCs w:val="24"/>
          <w:lang w:bidi="ar-IQ"/>
        </w:rPr>
        <w:t xml:space="preserve"> GDO ürünlerin</w:t>
      </w:r>
      <w:r w:rsidR="00CA1D5C">
        <w:rPr>
          <w:rFonts w:asciiTheme="majorBidi" w:hAnsiTheme="majorBidi" w:cstheme="majorBidi"/>
          <w:sz w:val="24"/>
          <w:szCs w:val="24"/>
          <w:lang w:bidi="ar-IQ"/>
        </w:rPr>
        <w:t xml:space="preserve"> fıtrat kanunlarına müdahale</w:t>
      </w:r>
      <w:r w:rsidR="001E7C44">
        <w:rPr>
          <w:rFonts w:asciiTheme="majorBidi" w:hAnsiTheme="majorBidi" w:cstheme="majorBidi"/>
          <w:sz w:val="24"/>
          <w:szCs w:val="24"/>
          <w:lang w:bidi="ar-IQ"/>
        </w:rPr>
        <w:t xml:space="preserve"> olduğu şeklinde anlaşılabileği ortaya çıkmaktadır</w:t>
      </w:r>
      <w:r w:rsidR="00CA1D5C">
        <w:rPr>
          <w:rFonts w:asciiTheme="majorBidi" w:hAnsiTheme="majorBidi" w:cstheme="majorBidi"/>
          <w:sz w:val="24"/>
          <w:szCs w:val="24"/>
          <w:lang w:bidi="ar-IQ"/>
        </w:rPr>
        <w:t>. Gen tranferi yoluyla bir varlığa veya canlıya diğer bir varlık ve canlının</w:t>
      </w:r>
      <w:r w:rsidR="001E7C44">
        <w:rPr>
          <w:rFonts w:asciiTheme="majorBidi" w:hAnsiTheme="majorBidi" w:cstheme="majorBidi"/>
          <w:sz w:val="24"/>
          <w:szCs w:val="24"/>
          <w:lang w:bidi="ar-IQ"/>
        </w:rPr>
        <w:t xml:space="preserve"> bir veya bir kaç geni</w:t>
      </w:r>
      <w:r w:rsidR="00CA1D5C">
        <w:rPr>
          <w:rFonts w:asciiTheme="majorBidi" w:hAnsiTheme="majorBidi" w:cstheme="majorBidi"/>
          <w:sz w:val="24"/>
          <w:szCs w:val="24"/>
          <w:lang w:bidi="ar-IQ"/>
        </w:rPr>
        <w:t>ni transfer etmek acaba bu yeni durumda ko</w:t>
      </w:r>
      <w:r w:rsidR="004B72FF">
        <w:rPr>
          <w:rFonts w:asciiTheme="majorBidi" w:hAnsiTheme="majorBidi" w:cstheme="majorBidi"/>
          <w:sz w:val="24"/>
          <w:szCs w:val="24"/>
          <w:lang w:bidi="ar-IQ"/>
        </w:rPr>
        <w:t>ntrol edilebilir bir olay</w:t>
      </w:r>
      <w:r w:rsidR="001E7C44">
        <w:rPr>
          <w:rFonts w:asciiTheme="majorBidi" w:hAnsiTheme="majorBidi" w:cstheme="majorBidi"/>
          <w:sz w:val="24"/>
          <w:szCs w:val="24"/>
          <w:lang w:bidi="ar-IQ"/>
        </w:rPr>
        <w:t xml:space="preserve"> mıdır;</w:t>
      </w:r>
      <w:r w:rsidR="00CA1D5C">
        <w:rPr>
          <w:rFonts w:asciiTheme="majorBidi" w:hAnsiTheme="majorBidi" w:cstheme="majorBidi"/>
          <w:sz w:val="24"/>
          <w:szCs w:val="24"/>
          <w:lang w:bidi="ar-IQ"/>
        </w:rPr>
        <w:t xml:space="preserve"> yoksa ba</w:t>
      </w:r>
      <w:r w:rsidR="00430A90">
        <w:rPr>
          <w:rFonts w:asciiTheme="majorBidi" w:hAnsiTheme="majorBidi" w:cstheme="majorBidi"/>
          <w:sz w:val="24"/>
          <w:szCs w:val="24"/>
          <w:lang w:bidi="ar-IQ"/>
        </w:rPr>
        <w:t>şka bir canlıdan trans</w:t>
      </w:r>
      <w:r w:rsidR="00CA1D5C">
        <w:rPr>
          <w:rFonts w:asciiTheme="majorBidi" w:hAnsiTheme="majorBidi" w:cstheme="majorBidi"/>
          <w:sz w:val="24"/>
          <w:szCs w:val="24"/>
          <w:lang w:bidi="ar-IQ"/>
        </w:rPr>
        <w:t>fer edilen gen</w:t>
      </w:r>
      <w:r w:rsidR="001E7C44">
        <w:rPr>
          <w:rFonts w:asciiTheme="majorBidi" w:hAnsiTheme="majorBidi" w:cstheme="majorBidi"/>
          <w:sz w:val="24"/>
          <w:szCs w:val="24"/>
          <w:lang w:bidi="ar-IQ"/>
        </w:rPr>
        <w:t>ler geldiği varlık ve canlının</w:t>
      </w:r>
      <w:r w:rsidR="00CA1D5C">
        <w:rPr>
          <w:rFonts w:asciiTheme="majorBidi" w:hAnsiTheme="majorBidi" w:cstheme="majorBidi"/>
          <w:sz w:val="24"/>
          <w:szCs w:val="24"/>
          <w:lang w:bidi="ar-IQ"/>
        </w:rPr>
        <w:t xml:space="preserve"> özelliğini ortaya çı</w:t>
      </w:r>
      <w:r w:rsidR="00430A90">
        <w:rPr>
          <w:rFonts w:asciiTheme="majorBidi" w:hAnsiTheme="majorBidi" w:cstheme="majorBidi"/>
          <w:sz w:val="24"/>
          <w:szCs w:val="24"/>
          <w:lang w:bidi="ar-IQ"/>
        </w:rPr>
        <w:t>kararak bir</w:t>
      </w:r>
      <w:r w:rsidR="001E7C44">
        <w:rPr>
          <w:rFonts w:asciiTheme="majorBidi" w:hAnsiTheme="majorBidi" w:cstheme="majorBidi"/>
          <w:sz w:val="24"/>
          <w:szCs w:val="24"/>
          <w:lang w:bidi="ar-IQ"/>
        </w:rPr>
        <w:t xml:space="preserve"> hilkat garibesinin veya </w:t>
      </w:r>
      <w:r w:rsidR="009B2C9F">
        <w:rPr>
          <w:rFonts w:asciiTheme="majorBidi" w:hAnsiTheme="majorBidi" w:cstheme="majorBidi"/>
          <w:sz w:val="24"/>
          <w:szCs w:val="24"/>
          <w:lang w:bidi="ar-IQ"/>
        </w:rPr>
        <w:t>yeni maddenin</w:t>
      </w:r>
      <w:r w:rsidR="00430A90">
        <w:rPr>
          <w:rFonts w:asciiTheme="majorBidi" w:hAnsiTheme="majorBidi" w:cstheme="majorBidi"/>
          <w:sz w:val="24"/>
          <w:szCs w:val="24"/>
          <w:lang w:bidi="ar-IQ"/>
        </w:rPr>
        <w:t xml:space="preserve"> as</w:t>
      </w:r>
      <w:r w:rsidR="001E7C44">
        <w:rPr>
          <w:rFonts w:asciiTheme="majorBidi" w:hAnsiTheme="majorBidi" w:cstheme="majorBidi"/>
          <w:sz w:val="24"/>
          <w:szCs w:val="24"/>
          <w:lang w:bidi="ar-IQ"/>
        </w:rPr>
        <w:t>lını bozarak farklı bir ürün</w:t>
      </w:r>
      <w:r w:rsidR="00430A90">
        <w:rPr>
          <w:rFonts w:asciiTheme="majorBidi" w:hAnsiTheme="majorBidi" w:cstheme="majorBidi"/>
          <w:sz w:val="24"/>
          <w:szCs w:val="24"/>
          <w:lang w:bidi="ar-IQ"/>
        </w:rPr>
        <w:t xml:space="preserve"> ortaya çıkmasına zemin mi hazırlanmış olmaktadır. Bütün bunlar soru işaretidir. Fakat yukarıda her üç grubunda söylediklerinin pek yabana atılabilecekmiş gibi</w:t>
      </w:r>
      <w:r w:rsidR="007C59D6">
        <w:rPr>
          <w:rFonts w:asciiTheme="majorBidi" w:hAnsiTheme="majorBidi" w:cstheme="majorBidi"/>
          <w:sz w:val="24"/>
          <w:szCs w:val="24"/>
          <w:lang w:bidi="ar-IQ"/>
        </w:rPr>
        <w:t xml:space="preserve"> olmadığı</w:t>
      </w:r>
      <w:r w:rsidR="00F90918">
        <w:rPr>
          <w:rFonts w:asciiTheme="majorBidi" w:hAnsiTheme="majorBidi" w:cstheme="majorBidi"/>
          <w:sz w:val="24"/>
          <w:szCs w:val="24"/>
          <w:lang w:bidi="ar-IQ"/>
        </w:rPr>
        <w:t xml:space="preserve"> da</w:t>
      </w:r>
      <w:r w:rsidR="007C59D6">
        <w:rPr>
          <w:rFonts w:asciiTheme="majorBidi" w:hAnsiTheme="majorBidi" w:cstheme="majorBidi"/>
          <w:sz w:val="24"/>
          <w:szCs w:val="24"/>
          <w:lang w:bidi="ar-IQ"/>
        </w:rPr>
        <w:t xml:space="preserve"> anlaşılmaktadır</w:t>
      </w:r>
      <w:r w:rsidR="00430A90">
        <w:rPr>
          <w:rFonts w:asciiTheme="majorBidi" w:hAnsiTheme="majorBidi" w:cstheme="majorBidi"/>
          <w:sz w:val="24"/>
          <w:szCs w:val="24"/>
          <w:lang w:bidi="ar-IQ"/>
        </w:rPr>
        <w:t xml:space="preserve">. Bu nedenle her grup kendi görüşünü </w:t>
      </w:r>
      <w:r w:rsidR="007C59D6">
        <w:rPr>
          <w:rFonts w:asciiTheme="majorBidi" w:hAnsiTheme="majorBidi" w:cstheme="majorBidi"/>
          <w:sz w:val="24"/>
          <w:szCs w:val="24"/>
          <w:lang w:bidi="ar-IQ"/>
        </w:rPr>
        <w:t>ısrarla</w:t>
      </w:r>
      <w:r w:rsidR="00430A90">
        <w:rPr>
          <w:rFonts w:asciiTheme="majorBidi" w:hAnsiTheme="majorBidi" w:cstheme="majorBidi"/>
          <w:sz w:val="24"/>
          <w:szCs w:val="24"/>
          <w:lang w:bidi="ar-IQ"/>
        </w:rPr>
        <w:t xml:space="preserve"> savunmaya d</w:t>
      </w:r>
      <w:r w:rsidR="007C59D6">
        <w:rPr>
          <w:rFonts w:asciiTheme="majorBidi" w:hAnsiTheme="majorBidi" w:cstheme="majorBidi"/>
          <w:sz w:val="24"/>
          <w:szCs w:val="24"/>
          <w:lang w:bidi="ar-IQ"/>
        </w:rPr>
        <w:t>evam ederse ileri de mahcup ve kendi kendini yalanlama</w:t>
      </w:r>
      <w:r w:rsidR="00430A90">
        <w:rPr>
          <w:rFonts w:asciiTheme="majorBidi" w:hAnsiTheme="majorBidi" w:cstheme="majorBidi"/>
          <w:sz w:val="24"/>
          <w:szCs w:val="24"/>
          <w:lang w:bidi="ar-IQ"/>
        </w:rPr>
        <w:t xml:space="preserve"> </w:t>
      </w:r>
      <w:r w:rsidR="007C59D6">
        <w:rPr>
          <w:rFonts w:asciiTheme="majorBidi" w:hAnsiTheme="majorBidi" w:cstheme="majorBidi"/>
          <w:sz w:val="24"/>
          <w:szCs w:val="24"/>
          <w:lang w:bidi="ar-IQ"/>
        </w:rPr>
        <w:t>durulmayla</w:t>
      </w:r>
      <w:r w:rsidR="00430A90">
        <w:rPr>
          <w:rFonts w:asciiTheme="majorBidi" w:hAnsiTheme="majorBidi" w:cstheme="majorBidi"/>
          <w:sz w:val="24"/>
          <w:szCs w:val="24"/>
          <w:lang w:bidi="ar-IQ"/>
        </w:rPr>
        <w:t xml:space="preserve"> </w:t>
      </w:r>
      <w:r w:rsidR="007C59D6">
        <w:rPr>
          <w:rFonts w:asciiTheme="majorBidi" w:hAnsiTheme="majorBidi" w:cstheme="majorBidi"/>
          <w:sz w:val="24"/>
          <w:szCs w:val="24"/>
          <w:lang w:bidi="ar-IQ"/>
        </w:rPr>
        <w:t xml:space="preserve">karşı karşıya kalabileceğini </w:t>
      </w:r>
      <w:r w:rsidR="00430A90">
        <w:rPr>
          <w:rFonts w:asciiTheme="majorBidi" w:hAnsiTheme="majorBidi" w:cstheme="majorBidi"/>
          <w:sz w:val="24"/>
          <w:szCs w:val="24"/>
          <w:lang w:bidi="ar-IQ"/>
        </w:rPr>
        <w:t>söyleyebiliriz. A</w:t>
      </w:r>
      <w:r w:rsidR="007C59D6">
        <w:rPr>
          <w:rFonts w:asciiTheme="majorBidi" w:hAnsiTheme="majorBidi" w:cstheme="majorBidi"/>
          <w:sz w:val="24"/>
          <w:szCs w:val="24"/>
          <w:lang w:bidi="ar-IQ"/>
        </w:rPr>
        <w:t>n</w:t>
      </w:r>
      <w:r w:rsidR="00430A90">
        <w:rPr>
          <w:rFonts w:asciiTheme="majorBidi" w:hAnsiTheme="majorBidi" w:cstheme="majorBidi"/>
          <w:sz w:val="24"/>
          <w:szCs w:val="24"/>
          <w:lang w:bidi="ar-IQ"/>
        </w:rPr>
        <w:t>cak ist</w:t>
      </w:r>
      <w:r w:rsidR="007C59D6">
        <w:rPr>
          <w:rFonts w:asciiTheme="majorBidi" w:hAnsiTheme="majorBidi" w:cstheme="majorBidi"/>
          <w:sz w:val="24"/>
          <w:szCs w:val="24"/>
          <w:lang w:bidi="ar-IQ"/>
        </w:rPr>
        <w:t>er gıda katkı maddeleri kullan</w:t>
      </w:r>
      <w:r w:rsidR="00430A90">
        <w:rPr>
          <w:rFonts w:asciiTheme="majorBidi" w:hAnsiTheme="majorBidi" w:cstheme="majorBidi"/>
          <w:sz w:val="24"/>
          <w:szCs w:val="24"/>
          <w:lang w:bidi="ar-IQ"/>
        </w:rPr>
        <w:t xml:space="preserve">mak suretiyle isterse </w:t>
      </w:r>
      <w:r w:rsidR="0008450E">
        <w:rPr>
          <w:rFonts w:asciiTheme="majorBidi" w:hAnsiTheme="majorBidi" w:cstheme="majorBidi"/>
          <w:sz w:val="24"/>
          <w:szCs w:val="24"/>
          <w:lang w:bidi="ar-IQ"/>
        </w:rPr>
        <w:t>GDO</w:t>
      </w:r>
      <w:r w:rsidR="00430A90">
        <w:rPr>
          <w:rFonts w:asciiTheme="majorBidi" w:hAnsiTheme="majorBidi" w:cstheme="majorBidi"/>
          <w:sz w:val="24"/>
          <w:szCs w:val="24"/>
          <w:lang w:bidi="ar-IQ"/>
        </w:rPr>
        <w:t xml:space="preserve"> ürünleri kullanmak suretiyle olsun gı</w:t>
      </w:r>
      <w:r w:rsidR="007C59D6">
        <w:rPr>
          <w:rFonts w:asciiTheme="majorBidi" w:hAnsiTheme="majorBidi" w:cstheme="majorBidi"/>
          <w:sz w:val="24"/>
          <w:szCs w:val="24"/>
          <w:lang w:bidi="ar-IQ"/>
        </w:rPr>
        <w:t>d</w:t>
      </w:r>
      <w:r w:rsidR="00430A90">
        <w:rPr>
          <w:rFonts w:asciiTheme="majorBidi" w:hAnsiTheme="majorBidi" w:cstheme="majorBidi"/>
          <w:sz w:val="24"/>
          <w:szCs w:val="24"/>
          <w:lang w:bidi="ar-IQ"/>
        </w:rPr>
        <w:t xml:space="preserve">a maddelerinin asli </w:t>
      </w:r>
      <w:r w:rsidR="007C59D6">
        <w:rPr>
          <w:rFonts w:asciiTheme="majorBidi" w:hAnsiTheme="majorBidi" w:cstheme="majorBidi"/>
          <w:sz w:val="24"/>
          <w:szCs w:val="24"/>
          <w:lang w:bidi="ar-IQ"/>
        </w:rPr>
        <w:t>hüviyetinden</w:t>
      </w:r>
      <w:r w:rsidR="00430A90">
        <w:rPr>
          <w:rFonts w:asciiTheme="majorBidi" w:hAnsiTheme="majorBidi" w:cstheme="majorBidi"/>
          <w:sz w:val="24"/>
          <w:szCs w:val="24"/>
          <w:lang w:bidi="ar-IQ"/>
        </w:rPr>
        <w:t xml:space="preserve"> ve </w:t>
      </w:r>
      <w:r w:rsidR="00DD6E65">
        <w:rPr>
          <w:rFonts w:asciiTheme="majorBidi" w:hAnsiTheme="majorBidi" w:cstheme="majorBidi"/>
          <w:sz w:val="24"/>
          <w:szCs w:val="24"/>
          <w:lang w:bidi="ar-IQ"/>
        </w:rPr>
        <w:t>Allah’ın</w:t>
      </w:r>
      <w:r w:rsidR="00430A90">
        <w:rPr>
          <w:rFonts w:asciiTheme="majorBidi" w:hAnsiTheme="majorBidi" w:cstheme="majorBidi"/>
          <w:sz w:val="24"/>
          <w:szCs w:val="24"/>
          <w:lang w:bidi="ar-IQ"/>
        </w:rPr>
        <w:t xml:space="preserve"> onları kendi yar</w:t>
      </w:r>
      <w:r w:rsidR="007C59D6">
        <w:rPr>
          <w:rFonts w:asciiTheme="majorBidi" w:hAnsiTheme="majorBidi" w:cstheme="majorBidi"/>
          <w:sz w:val="24"/>
          <w:szCs w:val="24"/>
          <w:lang w:bidi="ar-IQ"/>
        </w:rPr>
        <w:t>a</w:t>
      </w:r>
      <w:r w:rsidR="00430A90">
        <w:rPr>
          <w:rFonts w:asciiTheme="majorBidi" w:hAnsiTheme="majorBidi" w:cstheme="majorBidi"/>
          <w:sz w:val="24"/>
          <w:szCs w:val="24"/>
          <w:lang w:bidi="ar-IQ"/>
        </w:rPr>
        <w:t>ttığı fıtrat</w:t>
      </w:r>
      <w:r w:rsidR="007C59D6">
        <w:rPr>
          <w:rFonts w:asciiTheme="majorBidi" w:hAnsiTheme="majorBidi" w:cstheme="majorBidi"/>
          <w:sz w:val="24"/>
          <w:szCs w:val="24"/>
          <w:lang w:bidi="ar-IQ"/>
        </w:rPr>
        <w:t xml:space="preserve"> </w:t>
      </w:r>
      <w:r w:rsidR="00430A90">
        <w:rPr>
          <w:rFonts w:asciiTheme="majorBidi" w:hAnsiTheme="majorBidi" w:cstheme="majorBidi"/>
          <w:sz w:val="24"/>
          <w:szCs w:val="24"/>
          <w:lang w:bidi="ar-IQ"/>
        </w:rPr>
        <w:t xml:space="preserve">üzerinden </w:t>
      </w:r>
      <w:r w:rsidR="007C59D6">
        <w:rPr>
          <w:rFonts w:asciiTheme="majorBidi" w:hAnsiTheme="majorBidi" w:cstheme="majorBidi"/>
          <w:sz w:val="24"/>
          <w:szCs w:val="24"/>
          <w:lang w:bidi="ar-IQ"/>
        </w:rPr>
        <w:t>uzaklaştırıldığını</w:t>
      </w:r>
      <w:r w:rsidR="00430A90">
        <w:rPr>
          <w:rFonts w:asciiTheme="majorBidi" w:hAnsiTheme="majorBidi" w:cstheme="majorBidi"/>
          <w:sz w:val="24"/>
          <w:szCs w:val="24"/>
          <w:lang w:bidi="ar-IQ"/>
        </w:rPr>
        <w:t xml:space="preserve"> kesinlikle</w:t>
      </w:r>
      <w:r w:rsidR="007C59D6">
        <w:rPr>
          <w:rFonts w:asciiTheme="majorBidi" w:hAnsiTheme="majorBidi" w:cstheme="majorBidi"/>
          <w:sz w:val="24"/>
          <w:szCs w:val="24"/>
          <w:lang w:bidi="ar-IQ"/>
        </w:rPr>
        <w:t xml:space="preserve"> </w:t>
      </w:r>
      <w:r w:rsidR="00430A90">
        <w:rPr>
          <w:rFonts w:asciiTheme="majorBidi" w:hAnsiTheme="majorBidi" w:cstheme="majorBidi"/>
          <w:sz w:val="24"/>
          <w:szCs w:val="24"/>
          <w:lang w:bidi="ar-IQ"/>
        </w:rPr>
        <w:t>söyleyebiliriz. Çünkü bunu biz ülkemizde yediğimiz katkılı</w:t>
      </w:r>
      <w:r w:rsidR="007C59D6">
        <w:rPr>
          <w:rFonts w:asciiTheme="majorBidi" w:hAnsiTheme="majorBidi" w:cstheme="majorBidi"/>
          <w:sz w:val="24"/>
          <w:szCs w:val="24"/>
          <w:lang w:bidi="ar-IQ"/>
        </w:rPr>
        <w:t xml:space="preserve"> </w:t>
      </w:r>
      <w:r w:rsidR="00430A90">
        <w:rPr>
          <w:rFonts w:asciiTheme="majorBidi" w:hAnsiTheme="majorBidi" w:cstheme="majorBidi"/>
          <w:sz w:val="24"/>
          <w:szCs w:val="24"/>
          <w:lang w:bidi="ar-IQ"/>
        </w:rPr>
        <w:t xml:space="preserve">gıda maddelerinde bile tecrübe </w:t>
      </w:r>
      <w:r w:rsidR="007C59D6">
        <w:rPr>
          <w:rFonts w:asciiTheme="majorBidi" w:hAnsiTheme="majorBidi" w:cstheme="majorBidi"/>
          <w:sz w:val="24"/>
          <w:szCs w:val="24"/>
          <w:lang w:bidi="ar-IQ"/>
        </w:rPr>
        <w:t>edebilmekteyiz</w:t>
      </w:r>
      <w:r w:rsidR="00430A90">
        <w:rPr>
          <w:rFonts w:asciiTheme="majorBidi" w:hAnsiTheme="majorBidi" w:cstheme="majorBidi"/>
          <w:sz w:val="24"/>
          <w:szCs w:val="24"/>
          <w:lang w:bidi="ar-IQ"/>
        </w:rPr>
        <w:t>.</w:t>
      </w:r>
    </w:p>
    <w:p w:rsidR="00AB2A8F" w:rsidRDefault="008B6B0F" w:rsidP="000D4210">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AB2A8F">
        <w:rPr>
          <w:rFonts w:asciiTheme="majorBidi" w:hAnsiTheme="majorBidi" w:cstheme="majorBidi"/>
          <w:sz w:val="24"/>
          <w:szCs w:val="24"/>
          <w:lang w:bidi="ar-IQ"/>
        </w:rPr>
        <w:t xml:space="preserve">GDO ürünleri uygun </w:t>
      </w:r>
      <w:r w:rsidR="009B2C9F">
        <w:rPr>
          <w:rFonts w:asciiTheme="majorBidi" w:hAnsiTheme="majorBidi" w:cstheme="majorBidi"/>
          <w:sz w:val="24"/>
          <w:szCs w:val="24"/>
          <w:lang w:bidi="ar-IQ"/>
        </w:rPr>
        <w:t>görmeyenler Kur’an’dan</w:t>
      </w:r>
      <w:r w:rsidR="00F90918">
        <w:rPr>
          <w:rFonts w:asciiTheme="majorBidi" w:hAnsiTheme="majorBidi" w:cstheme="majorBidi"/>
          <w:sz w:val="24"/>
          <w:szCs w:val="24"/>
          <w:lang w:bidi="ar-IQ"/>
        </w:rPr>
        <w:t xml:space="preserve"> çeşitli ayetleri delil de </w:t>
      </w:r>
      <w:r w:rsidR="00AB2A8F">
        <w:rPr>
          <w:rFonts w:asciiTheme="majorBidi" w:hAnsiTheme="majorBidi" w:cstheme="majorBidi"/>
          <w:sz w:val="24"/>
          <w:szCs w:val="24"/>
          <w:lang w:bidi="ar-IQ"/>
        </w:rPr>
        <w:t>getirmektedir</w:t>
      </w:r>
      <w:r w:rsidR="00F90918">
        <w:rPr>
          <w:rFonts w:asciiTheme="majorBidi" w:hAnsiTheme="majorBidi" w:cstheme="majorBidi"/>
          <w:sz w:val="24"/>
          <w:szCs w:val="24"/>
          <w:lang w:bidi="ar-IQ"/>
        </w:rPr>
        <w:t>ler</w:t>
      </w:r>
      <w:r w:rsidR="00AB2A8F">
        <w:rPr>
          <w:rFonts w:asciiTheme="majorBidi" w:hAnsiTheme="majorBidi" w:cstheme="majorBidi"/>
          <w:sz w:val="24"/>
          <w:szCs w:val="24"/>
          <w:lang w:bidi="ar-IQ"/>
        </w:rPr>
        <w:t>.</w:t>
      </w:r>
      <w:r w:rsidR="009B2C9F">
        <w:rPr>
          <w:rStyle w:val="DipnotBavurusu"/>
          <w:rFonts w:asciiTheme="majorBidi" w:hAnsiTheme="majorBidi" w:cstheme="majorBidi"/>
          <w:sz w:val="24"/>
          <w:szCs w:val="24"/>
          <w:lang w:bidi="ar-IQ"/>
        </w:rPr>
        <w:footnoteReference w:id="128"/>
      </w:r>
      <w:r w:rsidR="00AB2A8F">
        <w:rPr>
          <w:rFonts w:asciiTheme="majorBidi" w:hAnsiTheme="majorBidi" w:cstheme="majorBidi"/>
          <w:sz w:val="24"/>
          <w:szCs w:val="24"/>
          <w:lang w:bidi="ar-IQ"/>
        </w:rPr>
        <w:t xml:space="preserve"> </w:t>
      </w:r>
    </w:p>
    <w:p w:rsidR="00C73A38" w:rsidRDefault="001F3EE3" w:rsidP="000D4210">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9B2C9F">
        <w:rPr>
          <w:rFonts w:asciiTheme="majorBidi" w:hAnsiTheme="majorBidi" w:cstheme="majorBidi"/>
          <w:sz w:val="24"/>
          <w:szCs w:val="24"/>
          <w:lang w:bidi="ar-IQ"/>
        </w:rPr>
        <w:t xml:space="preserve">           İlgili ayetlerde</w:t>
      </w:r>
      <w:r>
        <w:rPr>
          <w:rFonts w:asciiTheme="majorBidi" w:hAnsiTheme="majorBidi" w:cstheme="majorBidi"/>
          <w:sz w:val="24"/>
          <w:szCs w:val="24"/>
          <w:lang w:bidi="ar-IQ"/>
        </w:rPr>
        <w:t xml:space="preserve"> n</w:t>
      </w:r>
      <w:r w:rsidR="008F1BB2">
        <w:rPr>
          <w:rFonts w:asciiTheme="majorBidi" w:hAnsiTheme="majorBidi" w:cstheme="majorBidi"/>
          <w:sz w:val="24"/>
          <w:szCs w:val="24"/>
          <w:lang w:bidi="ar-IQ"/>
        </w:rPr>
        <w:t xml:space="preserve">eslin ve harsın bozulması acaba genetiği değiştirilen ürünleri da kapsar mı? </w:t>
      </w:r>
      <w:r w:rsidR="00E6456D">
        <w:rPr>
          <w:rFonts w:asciiTheme="majorBidi" w:hAnsiTheme="majorBidi" w:cstheme="majorBidi"/>
          <w:sz w:val="24"/>
          <w:szCs w:val="24"/>
          <w:lang w:bidi="ar-IQ"/>
        </w:rPr>
        <w:t>Şayet</w:t>
      </w:r>
      <w:r w:rsidR="008F1BB2">
        <w:rPr>
          <w:rFonts w:asciiTheme="majorBidi" w:hAnsiTheme="majorBidi" w:cstheme="majorBidi"/>
          <w:sz w:val="24"/>
          <w:szCs w:val="24"/>
          <w:lang w:bidi="ar-IQ"/>
        </w:rPr>
        <w:t xml:space="preserve"> kapsar dersek o</w:t>
      </w:r>
      <w:r w:rsidR="00E6456D">
        <w:rPr>
          <w:rFonts w:asciiTheme="majorBidi" w:hAnsiTheme="majorBidi" w:cstheme="majorBidi"/>
          <w:sz w:val="24"/>
          <w:szCs w:val="24"/>
          <w:lang w:bidi="ar-IQ"/>
        </w:rPr>
        <w:t xml:space="preserve"> zaman gıda maddelerini</w:t>
      </w:r>
      <w:r w:rsidR="008F1BB2">
        <w:rPr>
          <w:rFonts w:asciiTheme="majorBidi" w:hAnsiTheme="majorBidi" w:cstheme="majorBidi"/>
          <w:sz w:val="24"/>
          <w:szCs w:val="24"/>
          <w:lang w:bidi="ar-IQ"/>
        </w:rPr>
        <w:t xml:space="preserve">n genetiği ile </w:t>
      </w:r>
      <w:r w:rsidR="00E6456D">
        <w:rPr>
          <w:rFonts w:asciiTheme="majorBidi" w:hAnsiTheme="majorBidi" w:cstheme="majorBidi"/>
          <w:sz w:val="24"/>
          <w:szCs w:val="24"/>
          <w:lang w:bidi="ar-IQ"/>
        </w:rPr>
        <w:t xml:space="preserve">oynamak </w:t>
      </w:r>
      <w:r w:rsidR="00C73A38">
        <w:rPr>
          <w:rFonts w:asciiTheme="majorBidi" w:hAnsiTheme="majorBidi" w:cstheme="majorBidi"/>
          <w:sz w:val="24"/>
          <w:szCs w:val="24"/>
          <w:lang w:bidi="ar-IQ"/>
        </w:rPr>
        <w:t>yeryüzünde</w:t>
      </w:r>
      <w:r w:rsidR="008F1BB2">
        <w:rPr>
          <w:rFonts w:asciiTheme="majorBidi" w:hAnsiTheme="majorBidi" w:cstheme="majorBidi"/>
          <w:sz w:val="24"/>
          <w:szCs w:val="24"/>
          <w:lang w:bidi="ar-IQ"/>
        </w:rPr>
        <w:t xml:space="preserve"> bozgunculuk</w:t>
      </w:r>
      <w:r w:rsidR="00E6456D">
        <w:rPr>
          <w:rFonts w:asciiTheme="majorBidi" w:hAnsiTheme="majorBidi" w:cstheme="majorBidi"/>
          <w:sz w:val="24"/>
          <w:szCs w:val="24"/>
          <w:lang w:bidi="ar-IQ"/>
        </w:rPr>
        <w:t xml:space="preserve"> yap</w:t>
      </w:r>
      <w:r w:rsidR="008F1BB2">
        <w:rPr>
          <w:rFonts w:asciiTheme="majorBidi" w:hAnsiTheme="majorBidi" w:cstheme="majorBidi"/>
          <w:sz w:val="24"/>
          <w:szCs w:val="24"/>
          <w:lang w:bidi="ar-IQ"/>
        </w:rPr>
        <w:t>mak, fitne ve fesat çıkarmak</w:t>
      </w:r>
      <w:r w:rsidR="00E6456D">
        <w:rPr>
          <w:rFonts w:asciiTheme="majorBidi" w:hAnsiTheme="majorBidi" w:cstheme="majorBidi"/>
          <w:sz w:val="24"/>
          <w:szCs w:val="24"/>
          <w:lang w:bidi="ar-IQ"/>
        </w:rPr>
        <w:t xml:space="preserve"> anlamına geleceğinden</w:t>
      </w:r>
      <w:r w:rsidR="00F90918">
        <w:rPr>
          <w:rFonts w:asciiTheme="majorBidi" w:hAnsiTheme="majorBidi" w:cstheme="majorBidi"/>
          <w:sz w:val="24"/>
          <w:szCs w:val="24"/>
          <w:lang w:bidi="ar-IQ"/>
        </w:rPr>
        <w:t xml:space="preserve"> bitkilerin genetiği ile oynamanın</w:t>
      </w:r>
      <w:r w:rsidR="00E6456D">
        <w:rPr>
          <w:rFonts w:asciiTheme="majorBidi" w:hAnsiTheme="majorBidi" w:cstheme="majorBidi"/>
          <w:sz w:val="24"/>
          <w:szCs w:val="24"/>
          <w:lang w:bidi="ar-IQ"/>
        </w:rPr>
        <w:t xml:space="preserve"> doğru olmadığı ve</w:t>
      </w:r>
      <w:r w:rsidR="00F90918">
        <w:rPr>
          <w:rFonts w:asciiTheme="majorBidi" w:hAnsiTheme="majorBidi" w:cstheme="majorBidi"/>
          <w:sz w:val="24"/>
          <w:szCs w:val="24"/>
          <w:lang w:bidi="ar-IQ"/>
        </w:rPr>
        <w:t>ya</w:t>
      </w:r>
      <w:r w:rsidR="00E6456D">
        <w:rPr>
          <w:rFonts w:asciiTheme="majorBidi" w:hAnsiTheme="majorBidi" w:cstheme="majorBidi"/>
          <w:sz w:val="24"/>
          <w:szCs w:val="24"/>
          <w:lang w:bidi="ar-IQ"/>
        </w:rPr>
        <w:t xml:space="preserve"> haram</w:t>
      </w:r>
      <w:r w:rsidR="00F90918">
        <w:rPr>
          <w:rFonts w:asciiTheme="majorBidi" w:hAnsiTheme="majorBidi" w:cstheme="majorBidi"/>
          <w:sz w:val="24"/>
          <w:szCs w:val="24"/>
          <w:lang w:bidi="ar-IQ"/>
        </w:rPr>
        <w:t xml:space="preserve"> olduğu</w:t>
      </w:r>
      <w:r w:rsidR="00E6456D">
        <w:rPr>
          <w:rFonts w:asciiTheme="majorBidi" w:hAnsiTheme="majorBidi" w:cstheme="majorBidi"/>
          <w:sz w:val="24"/>
          <w:szCs w:val="24"/>
          <w:lang w:bidi="ar-IQ"/>
        </w:rPr>
        <w:t xml:space="preserve"> anlamına geleceğini rahatlıkla söyleyebiliriz.</w:t>
      </w:r>
    </w:p>
    <w:p w:rsidR="00F90918" w:rsidRDefault="00D3780C" w:rsidP="00005CBE">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C73A38">
        <w:rPr>
          <w:rFonts w:asciiTheme="majorBidi" w:hAnsiTheme="majorBidi" w:cstheme="majorBidi"/>
          <w:sz w:val="24"/>
          <w:szCs w:val="24"/>
          <w:lang w:bidi="ar-IQ"/>
        </w:rPr>
        <w:t>Onun için fıtrat kanunlarına müdahale et</w:t>
      </w:r>
      <w:r w:rsidR="00F90918">
        <w:rPr>
          <w:rFonts w:asciiTheme="majorBidi" w:hAnsiTheme="majorBidi" w:cstheme="majorBidi"/>
          <w:sz w:val="24"/>
          <w:szCs w:val="24"/>
          <w:lang w:bidi="ar-IQ"/>
        </w:rPr>
        <w:t>menin pek o kadar faydalı olduğu veya z</w:t>
      </w:r>
      <w:r w:rsidR="00C73A38">
        <w:rPr>
          <w:rFonts w:asciiTheme="majorBidi" w:hAnsiTheme="majorBidi" w:cstheme="majorBidi"/>
          <w:sz w:val="24"/>
          <w:szCs w:val="24"/>
          <w:lang w:bidi="ar-IQ"/>
        </w:rPr>
        <w:t>ara</w:t>
      </w:r>
      <w:r w:rsidR="00F90918">
        <w:rPr>
          <w:rFonts w:asciiTheme="majorBidi" w:hAnsiTheme="majorBidi" w:cstheme="majorBidi"/>
          <w:sz w:val="24"/>
          <w:szCs w:val="24"/>
          <w:lang w:bidi="ar-IQ"/>
        </w:rPr>
        <w:t>r</w:t>
      </w:r>
      <w:r w:rsidR="00C73A38">
        <w:rPr>
          <w:rFonts w:asciiTheme="majorBidi" w:hAnsiTheme="majorBidi" w:cstheme="majorBidi"/>
          <w:sz w:val="24"/>
          <w:szCs w:val="24"/>
          <w:lang w:bidi="ar-IQ"/>
        </w:rPr>
        <w:t>lardan hali olduğunu dü</w:t>
      </w:r>
      <w:r w:rsidR="00F90918">
        <w:rPr>
          <w:rFonts w:asciiTheme="majorBidi" w:hAnsiTheme="majorBidi" w:cstheme="majorBidi"/>
          <w:sz w:val="24"/>
          <w:szCs w:val="24"/>
          <w:lang w:bidi="ar-IQ"/>
        </w:rPr>
        <w:t>şünmemiz gerektiğini,</w:t>
      </w:r>
      <w:r w:rsidR="00C73A38">
        <w:rPr>
          <w:rFonts w:asciiTheme="majorBidi" w:hAnsiTheme="majorBidi" w:cstheme="majorBidi"/>
          <w:sz w:val="24"/>
          <w:szCs w:val="24"/>
          <w:lang w:bidi="ar-IQ"/>
        </w:rPr>
        <w:t xml:space="preserve"> bir aslanı kafese kapatmak veya bir fili hay</w:t>
      </w:r>
      <w:r w:rsidR="001F3EE3">
        <w:rPr>
          <w:rFonts w:asciiTheme="majorBidi" w:hAnsiTheme="majorBidi" w:cstheme="majorBidi"/>
          <w:sz w:val="24"/>
          <w:szCs w:val="24"/>
          <w:lang w:bidi="ar-IQ"/>
        </w:rPr>
        <w:t>vana</w:t>
      </w:r>
      <w:r w:rsidR="00C73A38">
        <w:rPr>
          <w:rFonts w:asciiTheme="majorBidi" w:hAnsiTheme="majorBidi" w:cstheme="majorBidi"/>
          <w:sz w:val="24"/>
          <w:szCs w:val="24"/>
          <w:lang w:bidi="ar-IQ"/>
        </w:rPr>
        <w:t xml:space="preserve">t bahçesinde tutmaya </w:t>
      </w:r>
      <w:r w:rsidR="00F90918">
        <w:rPr>
          <w:rFonts w:asciiTheme="majorBidi" w:hAnsiTheme="majorBidi" w:cstheme="majorBidi"/>
          <w:sz w:val="24"/>
          <w:szCs w:val="24"/>
          <w:lang w:bidi="ar-IQ"/>
        </w:rPr>
        <w:t>çalışmanın ne derece doğru olduğunu ve</w:t>
      </w:r>
      <w:r w:rsidR="00C73A38">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b</w:t>
      </w:r>
      <w:r w:rsidR="00C73A38">
        <w:rPr>
          <w:rFonts w:asciiTheme="majorBidi" w:hAnsiTheme="majorBidi" w:cstheme="majorBidi"/>
          <w:sz w:val="24"/>
          <w:szCs w:val="24"/>
          <w:lang w:bidi="ar-IQ"/>
        </w:rPr>
        <w:t>unları</w:t>
      </w:r>
      <w:r w:rsidR="00F90918">
        <w:rPr>
          <w:rFonts w:asciiTheme="majorBidi" w:hAnsiTheme="majorBidi" w:cstheme="majorBidi"/>
          <w:sz w:val="24"/>
          <w:szCs w:val="24"/>
          <w:lang w:bidi="ar-IQ"/>
        </w:rPr>
        <w:t>n</w:t>
      </w:r>
      <w:r w:rsidR="00C73A38">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çok iyi düşünülmesi gerektiğine inanıyorum.</w:t>
      </w:r>
      <w:r w:rsidR="001F3EE3">
        <w:rPr>
          <w:rFonts w:asciiTheme="majorBidi" w:hAnsiTheme="majorBidi" w:cstheme="majorBidi"/>
          <w:sz w:val="24"/>
          <w:szCs w:val="24"/>
          <w:lang w:bidi="ar-IQ"/>
        </w:rPr>
        <w:t xml:space="preserve"> </w:t>
      </w:r>
    </w:p>
    <w:p w:rsidR="0008450E" w:rsidRDefault="000D4210" w:rsidP="00D3780C">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B</w:t>
      </w:r>
      <w:r w:rsidR="001F3EE3">
        <w:rPr>
          <w:rFonts w:asciiTheme="majorBidi" w:hAnsiTheme="majorBidi" w:cstheme="majorBidi"/>
          <w:sz w:val="24"/>
          <w:szCs w:val="24"/>
          <w:lang w:bidi="ar-IQ"/>
        </w:rPr>
        <w:t>u konularda aslında</w:t>
      </w:r>
      <w:r w:rsidR="00C73A38">
        <w:rPr>
          <w:rFonts w:asciiTheme="majorBidi" w:hAnsiTheme="majorBidi" w:cstheme="majorBidi"/>
          <w:sz w:val="24"/>
          <w:szCs w:val="24"/>
          <w:lang w:bidi="ar-IQ"/>
        </w:rPr>
        <w:t xml:space="preserve"> İslam toplumlarında pek o kadar böyle sun</w:t>
      </w:r>
      <w:r w:rsidR="00F90918">
        <w:rPr>
          <w:rFonts w:asciiTheme="majorBidi" w:hAnsiTheme="majorBidi" w:cstheme="majorBidi"/>
          <w:sz w:val="24"/>
          <w:szCs w:val="24"/>
          <w:lang w:bidi="ar-IQ"/>
        </w:rPr>
        <w:t>’î</w:t>
      </w:r>
      <w:r w:rsidR="00C73A38">
        <w:rPr>
          <w:rFonts w:asciiTheme="majorBidi" w:hAnsiTheme="majorBidi" w:cstheme="majorBidi"/>
          <w:sz w:val="24"/>
          <w:szCs w:val="24"/>
          <w:lang w:bidi="ar-IQ"/>
        </w:rPr>
        <w:t xml:space="preserve"> işlere rağbet edilmediği</w:t>
      </w:r>
      <w:r w:rsidR="00F90918">
        <w:rPr>
          <w:rFonts w:asciiTheme="majorBidi" w:hAnsiTheme="majorBidi" w:cstheme="majorBidi"/>
          <w:sz w:val="24"/>
          <w:szCs w:val="24"/>
          <w:lang w:bidi="ar-IQ"/>
        </w:rPr>
        <w:t>ni,</w:t>
      </w:r>
      <w:r w:rsidR="00C73A38">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b</w:t>
      </w:r>
      <w:r w:rsidR="00C73A38">
        <w:rPr>
          <w:rFonts w:asciiTheme="majorBidi" w:hAnsiTheme="majorBidi" w:cstheme="majorBidi"/>
          <w:sz w:val="24"/>
          <w:szCs w:val="24"/>
          <w:lang w:bidi="ar-IQ"/>
        </w:rPr>
        <w:t>u gibi durumlar</w:t>
      </w:r>
      <w:r w:rsidR="00F90918">
        <w:rPr>
          <w:rFonts w:asciiTheme="majorBidi" w:hAnsiTheme="majorBidi" w:cstheme="majorBidi"/>
          <w:sz w:val="24"/>
          <w:szCs w:val="24"/>
          <w:lang w:bidi="ar-IQ"/>
        </w:rPr>
        <w:t>ın</w:t>
      </w:r>
      <w:r w:rsidR="00C73A38">
        <w:rPr>
          <w:rFonts w:asciiTheme="majorBidi" w:hAnsiTheme="majorBidi" w:cstheme="majorBidi"/>
          <w:sz w:val="24"/>
          <w:szCs w:val="24"/>
          <w:lang w:bidi="ar-IQ"/>
        </w:rPr>
        <w:t xml:space="preserve"> genellikle </w:t>
      </w:r>
      <w:r w:rsidR="000B1DA4">
        <w:rPr>
          <w:rFonts w:asciiTheme="majorBidi" w:hAnsiTheme="majorBidi" w:cstheme="majorBidi"/>
          <w:sz w:val="24"/>
          <w:szCs w:val="24"/>
          <w:lang w:bidi="ar-IQ"/>
        </w:rPr>
        <w:t>batı kültürü</w:t>
      </w:r>
      <w:r w:rsidR="001F3EE3">
        <w:rPr>
          <w:rFonts w:asciiTheme="majorBidi" w:hAnsiTheme="majorBidi" w:cstheme="majorBidi"/>
          <w:sz w:val="24"/>
          <w:szCs w:val="24"/>
          <w:lang w:bidi="ar-IQ"/>
        </w:rPr>
        <w:t xml:space="preserve"> ve batı</w:t>
      </w:r>
      <w:r w:rsidR="00C73A38">
        <w:rPr>
          <w:rFonts w:asciiTheme="majorBidi" w:hAnsiTheme="majorBidi" w:cstheme="majorBidi"/>
          <w:sz w:val="24"/>
          <w:szCs w:val="24"/>
          <w:lang w:bidi="ar-IQ"/>
        </w:rPr>
        <w:t xml:space="preserve"> kültürünün hâkim olduğu topluml</w:t>
      </w:r>
      <w:r w:rsidR="00F90918">
        <w:rPr>
          <w:rFonts w:asciiTheme="majorBidi" w:hAnsiTheme="majorBidi" w:cstheme="majorBidi"/>
          <w:sz w:val="24"/>
          <w:szCs w:val="24"/>
          <w:lang w:bidi="ar-IQ"/>
        </w:rPr>
        <w:t>arda yoğun olarak yaşandığını söyleyebiliriz.</w:t>
      </w:r>
      <w:r w:rsidR="00C73A38">
        <w:rPr>
          <w:rFonts w:asciiTheme="majorBidi" w:hAnsiTheme="majorBidi" w:cstheme="majorBidi"/>
          <w:sz w:val="24"/>
          <w:szCs w:val="24"/>
          <w:lang w:bidi="ar-IQ"/>
        </w:rPr>
        <w:t xml:space="preserve"> İslam toplumlarında da</w:t>
      </w:r>
      <w:r w:rsidR="001F3EE3">
        <w:rPr>
          <w:rFonts w:asciiTheme="majorBidi" w:hAnsiTheme="majorBidi" w:cstheme="majorBidi"/>
          <w:sz w:val="24"/>
          <w:szCs w:val="24"/>
          <w:lang w:bidi="ar-IQ"/>
        </w:rPr>
        <w:t>h</w:t>
      </w:r>
      <w:r w:rsidR="00C73A38">
        <w:rPr>
          <w:rFonts w:asciiTheme="majorBidi" w:hAnsiTheme="majorBidi" w:cstheme="majorBidi"/>
          <w:sz w:val="24"/>
          <w:szCs w:val="24"/>
          <w:lang w:bidi="ar-IQ"/>
        </w:rPr>
        <w:t>a ziyade</w:t>
      </w:r>
      <w:r w:rsidR="001F3EE3">
        <w:rPr>
          <w:rFonts w:asciiTheme="majorBidi" w:hAnsiTheme="majorBidi" w:cstheme="majorBidi"/>
          <w:sz w:val="24"/>
          <w:szCs w:val="24"/>
          <w:lang w:bidi="ar-IQ"/>
        </w:rPr>
        <w:t xml:space="preserve"> </w:t>
      </w:r>
      <w:r w:rsidR="008C3961">
        <w:rPr>
          <w:rFonts w:asciiTheme="majorBidi" w:hAnsiTheme="majorBidi" w:cstheme="majorBidi"/>
          <w:sz w:val="24"/>
          <w:szCs w:val="24"/>
          <w:lang w:bidi="ar-IQ"/>
        </w:rPr>
        <w:t xml:space="preserve">genel olarak batı </w:t>
      </w:r>
      <w:r>
        <w:rPr>
          <w:rFonts w:asciiTheme="majorBidi" w:hAnsiTheme="majorBidi" w:cstheme="majorBidi"/>
          <w:sz w:val="24"/>
          <w:szCs w:val="24"/>
          <w:lang w:bidi="ar-IQ"/>
        </w:rPr>
        <w:t>toplumlarından esinlenerek</w:t>
      </w:r>
      <w:r w:rsidR="008C3961">
        <w:rPr>
          <w:rFonts w:asciiTheme="majorBidi" w:hAnsiTheme="majorBidi" w:cstheme="majorBidi"/>
          <w:sz w:val="24"/>
          <w:szCs w:val="24"/>
          <w:lang w:bidi="ar-IQ"/>
        </w:rPr>
        <w:t xml:space="preserve"> ve onlardan </w:t>
      </w:r>
      <w:r w:rsidR="009B2C9F">
        <w:rPr>
          <w:rFonts w:asciiTheme="majorBidi" w:hAnsiTheme="majorBidi" w:cstheme="majorBidi"/>
          <w:sz w:val="24"/>
          <w:szCs w:val="24"/>
          <w:lang w:bidi="ar-IQ"/>
        </w:rPr>
        <w:t>görerek hareket</w:t>
      </w:r>
      <w:r w:rsidR="00C73A38">
        <w:rPr>
          <w:rFonts w:asciiTheme="majorBidi" w:hAnsiTheme="majorBidi" w:cstheme="majorBidi"/>
          <w:sz w:val="24"/>
          <w:szCs w:val="24"/>
          <w:lang w:bidi="ar-IQ"/>
        </w:rPr>
        <w:t xml:space="preserve"> </w:t>
      </w:r>
      <w:r w:rsidR="009B2C9F">
        <w:rPr>
          <w:rFonts w:asciiTheme="majorBidi" w:hAnsiTheme="majorBidi" w:cstheme="majorBidi"/>
          <w:sz w:val="24"/>
          <w:szCs w:val="24"/>
          <w:lang w:bidi="ar-IQ"/>
        </w:rPr>
        <w:t>etiklerine şahit</w:t>
      </w:r>
      <w:r w:rsidR="00C73A38">
        <w:rPr>
          <w:rFonts w:asciiTheme="majorBidi" w:hAnsiTheme="majorBidi" w:cstheme="majorBidi"/>
          <w:sz w:val="24"/>
          <w:szCs w:val="24"/>
          <w:lang w:bidi="ar-IQ"/>
        </w:rPr>
        <w:t xml:space="preserve"> olmaktayız.</w:t>
      </w:r>
      <w:r w:rsidR="004C06D0">
        <w:rPr>
          <w:rFonts w:asciiTheme="majorBidi" w:hAnsiTheme="majorBidi" w:cstheme="majorBidi"/>
          <w:sz w:val="24"/>
          <w:szCs w:val="24"/>
          <w:lang w:bidi="ar-IQ"/>
        </w:rPr>
        <w:t xml:space="preserve"> Çünkü İslam dini fıtrat dinidir. Her</w:t>
      </w:r>
      <w:r w:rsidR="008C3961">
        <w:rPr>
          <w:rFonts w:asciiTheme="majorBidi" w:hAnsiTheme="majorBidi" w:cstheme="majorBidi"/>
          <w:sz w:val="24"/>
          <w:szCs w:val="24"/>
          <w:lang w:bidi="ar-IQ"/>
        </w:rPr>
        <w:t xml:space="preserve"> doğan çocuk</w:t>
      </w:r>
      <w:r w:rsidR="004C06D0">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İslam</w:t>
      </w:r>
      <w:r w:rsidR="004C06D0">
        <w:rPr>
          <w:rFonts w:asciiTheme="majorBidi" w:hAnsiTheme="majorBidi" w:cstheme="majorBidi"/>
          <w:sz w:val="24"/>
          <w:szCs w:val="24"/>
          <w:lang w:bidi="ar-IQ"/>
        </w:rPr>
        <w:t xml:space="preserve"> </w:t>
      </w:r>
      <w:r w:rsidR="00F90918">
        <w:rPr>
          <w:rFonts w:asciiTheme="majorBidi" w:hAnsiTheme="majorBidi" w:cstheme="majorBidi"/>
          <w:sz w:val="24"/>
          <w:szCs w:val="24"/>
          <w:lang w:bidi="ar-IQ"/>
        </w:rPr>
        <w:t>fıtratı üzere yaratıldığı gibi İslam’ın hükümleri d</w:t>
      </w:r>
      <w:r w:rsidR="00005CBE">
        <w:rPr>
          <w:rFonts w:asciiTheme="majorBidi" w:hAnsiTheme="majorBidi" w:cstheme="majorBidi"/>
          <w:sz w:val="24"/>
          <w:szCs w:val="24"/>
          <w:lang w:bidi="ar-IQ"/>
        </w:rPr>
        <w:t>e insanın yaratılışına uygun olduğunu söyleyebiliriz.</w:t>
      </w:r>
    </w:p>
    <w:p w:rsidR="004A05ED" w:rsidRDefault="004A05ED" w:rsidP="004A05ED">
      <w:pPr>
        <w:spacing w:line="360" w:lineRule="auto"/>
        <w:ind w:left="283"/>
        <w:jc w:val="both"/>
        <w:rPr>
          <w:rFonts w:asciiTheme="majorBidi" w:hAnsiTheme="majorBidi" w:cstheme="majorBidi"/>
          <w:sz w:val="24"/>
          <w:szCs w:val="24"/>
          <w:lang w:bidi="ar-IQ"/>
        </w:rPr>
      </w:pPr>
    </w:p>
    <w:p w:rsidR="004A05ED" w:rsidRDefault="004A05ED" w:rsidP="000D4210">
      <w:pPr>
        <w:tabs>
          <w:tab w:val="right" w:pos="7987"/>
        </w:tabs>
        <w:autoSpaceDE w:val="0"/>
        <w:autoSpaceDN w:val="0"/>
        <w:bidi/>
        <w:adjustRightInd w:val="0"/>
        <w:spacing w:after="0" w:line="240" w:lineRule="auto"/>
        <w:rPr>
          <w:rFonts w:asciiTheme="majorBidi" w:hAnsiTheme="majorBidi" w:cstheme="majorBidi"/>
          <w:sz w:val="32"/>
          <w:szCs w:val="32"/>
          <w:lang w:bidi="ar-IQ"/>
        </w:rPr>
      </w:pPr>
      <w:r w:rsidRPr="004A05ED">
        <w:rPr>
          <w:rFonts w:asciiTheme="majorBidi" w:hAnsiTheme="majorBidi" w:cstheme="majorBidi"/>
          <w:sz w:val="32"/>
          <w:szCs w:val="32"/>
          <w:rtl/>
          <w:lang w:bidi="ar-IQ"/>
        </w:rPr>
        <w:t xml:space="preserve">عَنْ أَبِي هُرَيْرَةَ، </w:t>
      </w:r>
    </w:p>
    <w:p w:rsidR="004A05ED" w:rsidRPr="004A05ED" w:rsidRDefault="004A05ED" w:rsidP="004A05ED">
      <w:pPr>
        <w:autoSpaceDE w:val="0"/>
        <w:autoSpaceDN w:val="0"/>
        <w:bidi/>
        <w:adjustRightInd w:val="0"/>
        <w:spacing w:after="0" w:line="240" w:lineRule="auto"/>
        <w:rPr>
          <w:rFonts w:asciiTheme="majorBidi" w:hAnsiTheme="majorBidi" w:cstheme="majorBidi"/>
          <w:sz w:val="32"/>
          <w:szCs w:val="32"/>
          <w:rtl/>
          <w:lang w:bidi="ar-IQ"/>
        </w:rPr>
      </w:pPr>
      <w:r w:rsidRPr="004A05ED">
        <w:rPr>
          <w:rFonts w:asciiTheme="majorBidi" w:hAnsiTheme="majorBidi" w:cstheme="majorBidi"/>
          <w:sz w:val="32"/>
          <w:szCs w:val="32"/>
          <w:rtl/>
          <w:lang w:bidi="ar-IQ"/>
        </w:rPr>
        <w:t>عَنِ النَّبِيِّ صَلَّى اللَّهُ عَلَيْهِ وَسَلَّمَ، قَالَ:</w:t>
      </w:r>
      <w:r>
        <w:rPr>
          <w:rFonts w:asciiTheme="majorBidi" w:hAnsiTheme="majorBidi" w:cstheme="majorBidi"/>
          <w:sz w:val="32"/>
          <w:szCs w:val="32"/>
          <w:rtl/>
          <w:lang w:bidi="ar-IQ"/>
        </w:rPr>
        <w:t xml:space="preserve"> </w:t>
      </w:r>
      <w:r w:rsidRPr="004A05ED">
        <w:rPr>
          <w:rFonts w:asciiTheme="majorBidi" w:hAnsiTheme="majorBidi" w:cstheme="majorBidi"/>
          <w:sz w:val="32"/>
          <w:szCs w:val="32"/>
          <w:rtl/>
          <w:lang w:bidi="ar-IQ"/>
        </w:rPr>
        <w:t>كُلُّ مَوْلُودٍ يُولَدُ عَلَى الْفِطْرَةِ، فَأَبَوَاهُ يُهَوِّدَانِهِ وَ</w:t>
      </w:r>
      <w:r>
        <w:rPr>
          <w:rFonts w:asciiTheme="majorBidi" w:hAnsiTheme="majorBidi" w:cstheme="majorBidi"/>
          <w:sz w:val="32"/>
          <w:szCs w:val="32"/>
          <w:rtl/>
          <w:lang w:bidi="ar-IQ"/>
        </w:rPr>
        <w:t>يُنَصِّرَانِهِ وَيُمَجِّسَانِهِ</w:t>
      </w:r>
    </w:p>
    <w:p w:rsidR="004A05ED" w:rsidRDefault="004A05ED" w:rsidP="004A05ED">
      <w:pPr>
        <w:spacing w:line="360" w:lineRule="auto"/>
        <w:ind w:left="283"/>
        <w:jc w:val="both"/>
        <w:rPr>
          <w:rFonts w:asciiTheme="majorBidi" w:hAnsiTheme="majorBidi" w:cstheme="majorBidi"/>
          <w:sz w:val="24"/>
          <w:szCs w:val="24"/>
          <w:rtl/>
          <w:lang w:bidi="ar-IQ"/>
        </w:rPr>
      </w:pPr>
      <w:r>
        <w:rPr>
          <w:rFonts w:asciiTheme="majorBidi" w:hAnsiTheme="majorBidi" w:cstheme="majorBidi"/>
          <w:sz w:val="24"/>
          <w:szCs w:val="24"/>
          <w:lang w:bidi="ar-IQ"/>
        </w:rPr>
        <w:t>“Her doğan çocuk fıtrat üzere doğar sonra onu anne ve babası Yahudi, Nasranî ve Mecûsi yapar.”</w:t>
      </w:r>
      <w:r>
        <w:rPr>
          <w:rStyle w:val="DipnotBavurusu"/>
          <w:rFonts w:asciiTheme="majorBidi" w:hAnsiTheme="majorBidi" w:cstheme="majorBidi"/>
          <w:sz w:val="24"/>
          <w:szCs w:val="24"/>
          <w:lang w:bidi="ar-IQ"/>
        </w:rPr>
        <w:footnoteReference w:id="129"/>
      </w:r>
    </w:p>
    <w:p w:rsidR="004A05ED" w:rsidRDefault="000D4210" w:rsidP="000D4210">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A05ED">
        <w:rPr>
          <w:rFonts w:asciiTheme="majorBidi" w:hAnsiTheme="majorBidi" w:cstheme="majorBidi"/>
          <w:sz w:val="24"/>
          <w:szCs w:val="24"/>
          <w:lang w:bidi="ar-IQ"/>
        </w:rPr>
        <w:t xml:space="preserve">Burada </w:t>
      </w:r>
      <w:r w:rsidR="00967E0C">
        <w:rPr>
          <w:rFonts w:asciiTheme="majorBidi" w:hAnsiTheme="majorBidi" w:cstheme="majorBidi"/>
          <w:sz w:val="24"/>
          <w:szCs w:val="24"/>
          <w:lang w:bidi="ar-IQ"/>
        </w:rPr>
        <w:t>kastedilen</w:t>
      </w:r>
      <w:r w:rsidR="004A05ED">
        <w:rPr>
          <w:rFonts w:asciiTheme="majorBidi" w:hAnsiTheme="majorBidi" w:cstheme="majorBidi"/>
          <w:sz w:val="24"/>
          <w:szCs w:val="24"/>
          <w:lang w:bidi="ar-IQ"/>
        </w:rPr>
        <w:t xml:space="preserve"> </w:t>
      </w:r>
      <w:r w:rsidR="00967E0C">
        <w:rPr>
          <w:rFonts w:asciiTheme="majorBidi" w:hAnsiTheme="majorBidi" w:cstheme="majorBidi"/>
          <w:sz w:val="24"/>
          <w:szCs w:val="24"/>
          <w:lang w:bidi="ar-IQ"/>
        </w:rPr>
        <w:t>İslam</w:t>
      </w:r>
      <w:r w:rsidR="004A05ED">
        <w:rPr>
          <w:rFonts w:asciiTheme="majorBidi" w:hAnsiTheme="majorBidi" w:cstheme="majorBidi"/>
          <w:sz w:val="24"/>
          <w:szCs w:val="24"/>
          <w:lang w:bidi="ar-IQ"/>
        </w:rPr>
        <w:t xml:space="preserve"> olmalı ki arkasından </w:t>
      </w:r>
      <w:r w:rsidR="00967E0C">
        <w:rPr>
          <w:rFonts w:asciiTheme="majorBidi" w:hAnsiTheme="majorBidi" w:cstheme="majorBidi"/>
          <w:sz w:val="24"/>
          <w:szCs w:val="24"/>
          <w:lang w:bidi="ar-IQ"/>
        </w:rPr>
        <w:t>Hristiyan, Yahudi</w:t>
      </w:r>
      <w:r w:rsidR="004A05ED">
        <w:rPr>
          <w:rFonts w:asciiTheme="majorBidi" w:hAnsiTheme="majorBidi" w:cstheme="majorBidi"/>
          <w:sz w:val="24"/>
          <w:szCs w:val="24"/>
          <w:lang w:bidi="ar-IQ"/>
        </w:rPr>
        <w:t xml:space="preserve"> ve </w:t>
      </w:r>
      <w:r w:rsidR="00967E0C">
        <w:rPr>
          <w:rFonts w:asciiTheme="majorBidi" w:hAnsiTheme="majorBidi" w:cstheme="majorBidi"/>
          <w:sz w:val="24"/>
          <w:szCs w:val="24"/>
          <w:lang w:bidi="ar-IQ"/>
        </w:rPr>
        <w:t>Mecusi</w:t>
      </w:r>
      <w:r w:rsidR="004A05ED">
        <w:rPr>
          <w:rFonts w:asciiTheme="majorBidi" w:hAnsiTheme="majorBidi" w:cstheme="majorBidi"/>
          <w:sz w:val="24"/>
          <w:szCs w:val="24"/>
          <w:lang w:bidi="ar-IQ"/>
        </w:rPr>
        <w:t xml:space="preserve"> </w:t>
      </w:r>
      <w:r w:rsidR="00967E0C">
        <w:rPr>
          <w:rFonts w:asciiTheme="majorBidi" w:hAnsiTheme="majorBidi" w:cstheme="majorBidi"/>
          <w:sz w:val="24"/>
          <w:szCs w:val="24"/>
          <w:lang w:bidi="ar-IQ"/>
        </w:rPr>
        <w:t>kelimeleri</w:t>
      </w:r>
      <w:r w:rsidR="004A05ED">
        <w:rPr>
          <w:rFonts w:asciiTheme="majorBidi" w:hAnsiTheme="majorBidi" w:cstheme="majorBidi"/>
          <w:sz w:val="24"/>
          <w:szCs w:val="24"/>
          <w:lang w:bidi="ar-IQ"/>
        </w:rPr>
        <w:t xml:space="preserve"> </w:t>
      </w:r>
      <w:r w:rsidR="00F1362D">
        <w:rPr>
          <w:rFonts w:asciiTheme="majorBidi" w:hAnsiTheme="majorBidi" w:cstheme="majorBidi"/>
          <w:sz w:val="24"/>
          <w:szCs w:val="24"/>
          <w:lang w:bidi="ar-IQ"/>
        </w:rPr>
        <w:t>gelmiştir</w:t>
      </w:r>
      <w:r w:rsidR="004A05ED">
        <w:rPr>
          <w:rFonts w:asciiTheme="majorBidi" w:hAnsiTheme="majorBidi" w:cstheme="majorBidi"/>
          <w:sz w:val="24"/>
          <w:szCs w:val="24"/>
          <w:lang w:bidi="ar-IQ"/>
        </w:rPr>
        <w:t>.</w:t>
      </w:r>
      <w:r w:rsidR="00967E0C">
        <w:rPr>
          <w:rStyle w:val="DipnotBavurusu"/>
          <w:rFonts w:asciiTheme="majorBidi" w:hAnsiTheme="majorBidi" w:cstheme="majorBidi"/>
          <w:sz w:val="24"/>
          <w:szCs w:val="24"/>
          <w:lang w:bidi="ar-IQ"/>
        </w:rPr>
        <w:footnoteReference w:id="130"/>
      </w:r>
    </w:p>
    <w:p w:rsidR="00967E0C" w:rsidRDefault="000D4210" w:rsidP="000A4492">
      <w:pPr>
        <w:tabs>
          <w:tab w:val="left" w:pos="709"/>
          <w:tab w:val="left" w:pos="1276"/>
        </w:tabs>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967E0C">
        <w:rPr>
          <w:rFonts w:asciiTheme="majorBidi" w:hAnsiTheme="majorBidi" w:cstheme="majorBidi"/>
          <w:sz w:val="24"/>
          <w:szCs w:val="24"/>
          <w:lang w:bidi="ar-IQ"/>
        </w:rPr>
        <w:t xml:space="preserve">Dolaysıyla fıtrat </w:t>
      </w:r>
      <w:r w:rsidR="00F1362D">
        <w:rPr>
          <w:rFonts w:asciiTheme="majorBidi" w:hAnsiTheme="majorBidi" w:cstheme="majorBidi"/>
          <w:sz w:val="24"/>
          <w:szCs w:val="24"/>
          <w:lang w:bidi="ar-IQ"/>
        </w:rPr>
        <w:t>Allah</w:t>
      </w:r>
      <w:r w:rsidR="00967E0C">
        <w:rPr>
          <w:rFonts w:asciiTheme="majorBidi" w:hAnsiTheme="majorBidi" w:cstheme="majorBidi"/>
          <w:sz w:val="24"/>
          <w:szCs w:val="24"/>
          <w:lang w:bidi="ar-IQ"/>
        </w:rPr>
        <w:t xml:space="preserve"> </w:t>
      </w:r>
      <w:r w:rsidR="00F1362D">
        <w:rPr>
          <w:rFonts w:asciiTheme="majorBidi" w:hAnsiTheme="majorBidi" w:cstheme="majorBidi"/>
          <w:sz w:val="24"/>
          <w:szCs w:val="24"/>
          <w:lang w:bidi="ar-IQ"/>
        </w:rPr>
        <w:t>Teâlâ’nın</w:t>
      </w:r>
      <w:r w:rsidR="00967E0C">
        <w:rPr>
          <w:rFonts w:asciiTheme="majorBidi" w:hAnsiTheme="majorBidi" w:cstheme="majorBidi"/>
          <w:sz w:val="24"/>
          <w:szCs w:val="24"/>
          <w:lang w:bidi="ar-IQ"/>
        </w:rPr>
        <w:t xml:space="preserve"> biz kullarını üzerinde </w:t>
      </w:r>
      <w:r w:rsidR="000A4492">
        <w:rPr>
          <w:rFonts w:asciiTheme="majorBidi" w:hAnsiTheme="majorBidi" w:cstheme="majorBidi"/>
          <w:sz w:val="24"/>
          <w:szCs w:val="24"/>
          <w:lang w:bidi="ar-IQ"/>
        </w:rPr>
        <w:t>yarattığı İslam fıtra</w:t>
      </w:r>
      <w:r w:rsidR="00967E0C">
        <w:rPr>
          <w:rFonts w:asciiTheme="majorBidi" w:hAnsiTheme="majorBidi" w:cstheme="majorBidi"/>
          <w:sz w:val="24"/>
          <w:szCs w:val="24"/>
          <w:lang w:bidi="ar-IQ"/>
        </w:rPr>
        <w:t>tı</w:t>
      </w:r>
      <w:r w:rsidR="000A4492">
        <w:rPr>
          <w:rFonts w:asciiTheme="majorBidi" w:hAnsiTheme="majorBidi" w:cstheme="majorBidi"/>
          <w:sz w:val="24"/>
          <w:szCs w:val="24"/>
          <w:lang w:bidi="ar-IQ"/>
        </w:rPr>
        <w:t>dı</w:t>
      </w:r>
      <w:r w:rsidR="00967E0C">
        <w:rPr>
          <w:rFonts w:asciiTheme="majorBidi" w:hAnsiTheme="majorBidi" w:cstheme="majorBidi"/>
          <w:sz w:val="24"/>
          <w:szCs w:val="24"/>
          <w:lang w:bidi="ar-IQ"/>
        </w:rPr>
        <w:t>r.</w:t>
      </w:r>
      <w:r w:rsidR="000A4492">
        <w:rPr>
          <w:rStyle w:val="DipnotBavurusu"/>
          <w:rFonts w:asciiTheme="majorBidi" w:hAnsiTheme="majorBidi" w:cstheme="majorBidi"/>
          <w:sz w:val="24"/>
          <w:szCs w:val="24"/>
          <w:lang w:bidi="ar-IQ"/>
        </w:rPr>
        <w:footnoteReference w:id="131"/>
      </w:r>
      <w:r w:rsidR="00967E0C">
        <w:rPr>
          <w:rFonts w:asciiTheme="majorBidi" w:hAnsiTheme="majorBidi" w:cstheme="majorBidi"/>
          <w:sz w:val="24"/>
          <w:szCs w:val="24"/>
          <w:lang w:bidi="ar-IQ"/>
        </w:rPr>
        <w:t xml:space="preserve"> </w:t>
      </w:r>
      <w:r w:rsidR="00005CBE">
        <w:rPr>
          <w:rFonts w:asciiTheme="majorBidi" w:hAnsiTheme="majorBidi" w:cstheme="majorBidi"/>
          <w:sz w:val="24"/>
          <w:szCs w:val="24"/>
          <w:lang w:bidi="ar-IQ"/>
        </w:rPr>
        <w:t>Kâinatta</w:t>
      </w:r>
      <w:r w:rsidR="00967E0C">
        <w:rPr>
          <w:rFonts w:asciiTheme="majorBidi" w:hAnsiTheme="majorBidi" w:cstheme="majorBidi"/>
          <w:sz w:val="24"/>
          <w:szCs w:val="24"/>
          <w:lang w:bidi="ar-IQ"/>
        </w:rPr>
        <w:t xml:space="preserve"> her </w:t>
      </w:r>
      <w:r w:rsidR="00F1362D">
        <w:rPr>
          <w:rFonts w:asciiTheme="majorBidi" w:hAnsiTheme="majorBidi" w:cstheme="majorBidi"/>
          <w:sz w:val="24"/>
          <w:szCs w:val="24"/>
          <w:lang w:bidi="ar-IQ"/>
        </w:rPr>
        <w:t>şeyin yaratılışının</w:t>
      </w:r>
      <w:r w:rsidR="000A4492">
        <w:rPr>
          <w:rFonts w:asciiTheme="majorBidi" w:hAnsiTheme="majorBidi" w:cstheme="majorBidi"/>
          <w:sz w:val="24"/>
          <w:szCs w:val="24"/>
          <w:lang w:bidi="ar-IQ"/>
        </w:rPr>
        <w:t xml:space="preserve"> incelikleri ve sırları olduğu gibi,</w:t>
      </w:r>
      <w:r w:rsidR="00967E0C">
        <w:rPr>
          <w:rFonts w:asciiTheme="majorBidi" w:hAnsiTheme="majorBidi" w:cstheme="majorBidi"/>
          <w:sz w:val="24"/>
          <w:szCs w:val="24"/>
          <w:lang w:bidi="ar-IQ"/>
        </w:rPr>
        <w:t xml:space="preserve"> </w:t>
      </w:r>
      <w:r w:rsidR="00005CBE">
        <w:rPr>
          <w:rFonts w:asciiTheme="majorBidi" w:hAnsiTheme="majorBidi" w:cstheme="majorBidi"/>
          <w:sz w:val="24"/>
          <w:szCs w:val="24"/>
          <w:lang w:bidi="ar-IQ"/>
        </w:rPr>
        <w:t>her bir</w:t>
      </w:r>
      <w:r w:rsidR="00967E0C">
        <w:rPr>
          <w:rFonts w:asciiTheme="majorBidi" w:hAnsiTheme="majorBidi" w:cstheme="majorBidi"/>
          <w:sz w:val="24"/>
          <w:szCs w:val="24"/>
          <w:lang w:bidi="ar-IQ"/>
        </w:rPr>
        <w:t xml:space="preserve"> varlık genel olara</w:t>
      </w:r>
      <w:r w:rsidR="000A4492">
        <w:rPr>
          <w:rFonts w:asciiTheme="majorBidi" w:hAnsiTheme="majorBidi" w:cstheme="majorBidi"/>
          <w:sz w:val="24"/>
          <w:szCs w:val="24"/>
          <w:lang w:bidi="ar-IQ"/>
        </w:rPr>
        <w:t>k yaratılış kanunlarına tabi olduğunu söyleyebiliriz.</w:t>
      </w:r>
      <w:r w:rsidR="00967E0C">
        <w:rPr>
          <w:rFonts w:asciiTheme="majorBidi" w:hAnsiTheme="majorBidi" w:cstheme="majorBidi"/>
          <w:sz w:val="24"/>
          <w:szCs w:val="24"/>
          <w:lang w:bidi="ar-IQ"/>
        </w:rPr>
        <w:t xml:space="preserve"> Yaratılış kanunlarına muhalefet etmek demek, aslında ço</w:t>
      </w:r>
      <w:r w:rsidR="000A4492">
        <w:rPr>
          <w:rFonts w:asciiTheme="majorBidi" w:hAnsiTheme="majorBidi" w:cstheme="majorBidi"/>
          <w:sz w:val="24"/>
          <w:szCs w:val="24"/>
          <w:lang w:bidi="ar-IQ"/>
        </w:rPr>
        <w:t>k büyük bir güce karşı gelmek</w:t>
      </w:r>
      <w:r w:rsidR="00967E0C">
        <w:rPr>
          <w:rFonts w:asciiTheme="majorBidi" w:hAnsiTheme="majorBidi" w:cstheme="majorBidi"/>
          <w:sz w:val="24"/>
          <w:szCs w:val="24"/>
          <w:lang w:bidi="ar-IQ"/>
        </w:rPr>
        <w:t xml:space="preserve"> veya fert ve top</w:t>
      </w:r>
      <w:r w:rsidR="000A4492">
        <w:rPr>
          <w:rFonts w:asciiTheme="majorBidi" w:hAnsiTheme="majorBidi" w:cstheme="majorBidi"/>
          <w:sz w:val="24"/>
          <w:szCs w:val="24"/>
          <w:lang w:bidi="ar-IQ"/>
        </w:rPr>
        <w:t>l</w:t>
      </w:r>
      <w:r w:rsidR="00967E0C">
        <w:rPr>
          <w:rFonts w:asciiTheme="majorBidi" w:hAnsiTheme="majorBidi" w:cstheme="majorBidi"/>
          <w:sz w:val="24"/>
          <w:szCs w:val="24"/>
          <w:lang w:bidi="ar-IQ"/>
        </w:rPr>
        <w:t>umun kendi so</w:t>
      </w:r>
      <w:r w:rsidR="000A4492">
        <w:rPr>
          <w:rFonts w:asciiTheme="majorBidi" w:hAnsiTheme="majorBidi" w:cstheme="majorBidi"/>
          <w:sz w:val="24"/>
          <w:szCs w:val="24"/>
          <w:lang w:bidi="ar-IQ"/>
        </w:rPr>
        <w:t>nunu hazırlaması anlamına geldiğini söyleyebiliriz.</w:t>
      </w:r>
      <w:r w:rsidR="00967E0C">
        <w:rPr>
          <w:rFonts w:asciiTheme="majorBidi" w:hAnsiTheme="majorBidi" w:cstheme="majorBidi"/>
          <w:sz w:val="24"/>
          <w:szCs w:val="24"/>
          <w:lang w:bidi="ar-IQ"/>
        </w:rPr>
        <w:t xml:space="preserve"> Sonradan yaratılan varlıkların yaşantıların</w:t>
      </w:r>
      <w:r w:rsidR="004B72FF">
        <w:rPr>
          <w:rFonts w:asciiTheme="majorBidi" w:hAnsiTheme="majorBidi" w:cstheme="majorBidi"/>
          <w:sz w:val="24"/>
          <w:szCs w:val="24"/>
          <w:lang w:bidi="ar-IQ"/>
        </w:rPr>
        <w:t>ın</w:t>
      </w:r>
      <w:r w:rsidR="005F5D15">
        <w:rPr>
          <w:rFonts w:asciiTheme="majorBidi" w:hAnsiTheme="majorBidi" w:cstheme="majorBidi"/>
          <w:sz w:val="24"/>
          <w:szCs w:val="24"/>
          <w:lang w:bidi="ar-IQ"/>
        </w:rPr>
        <w:t xml:space="preserve"> hangi aşamasında</w:t>
      </w:r>
      <w:r w:rsidR="00967E0C">
        <w:rPr>
          <w:rFonts w:asciiTheme="majorBidi" w:hAnsiTheme="majorBidi" w:cstheme="majorBidi"/>
          <w:sz w:val="24"/>
          <w:szCs w:val="24"/>
          <w:lang w:bidi="ar-IQ"/>
        </w:rPr>
        <w:t xml:space="preserve"> olursa olsun sünnetullah veya yaratılış kanunlarına muhalefet etmesi çok tehlik</w:t>
      </w:r>
      <w:r w:rsidR="000A4492">
        <w:rPr>
          <w:rFonts w:asciiTheme="majorBidi" w:hAnsiTheme="majorBidi" w:cstheme="majorBidi"/>
          <w:sz w:val="24"/>
          <w:szCs w:val="24"/>
          <w:lang w:bidi="ar-IQ"/>
        </w:rPr>
        <w:t>eli sonuçlara sebep</w:t>
      </w:r>
      <w:r w:rsidR="004B72FF">
        <w:rPr>
          <w:rFonts w:asciiTheme="majorBidi" w:hAnsiTheme="majorBidi" w:cstheme="majorBidi"/>
          <w:sz w:val="24"/>
          <w:szCs w:val="24"/>
          <w:lang w:bidi="ar-IQ"/>
        </w:rPr>
        <w:t xml:space="preserve"> olduğunu </w:t>
      </w:r>
      <w:r w:rsidR="000A4492">
        <w:rPr>
          <w:rFonts w:asciiTheme="majorBidi" w:hAnsiTheme="majorBidi" w:cstheme="majorBidi"/>
          <w:sz w:val="24"/>
          <w:szCs w:val="24"/>
          <w:lang w:bidi="ar-IQ"/>
        </w:rPr>
        <w:t>ve bu kanunlara muhalefet edenlerin</w:t>
      </w:r>
      <w:r w:rsidR="004B72FF">
        <w:rPr>
          <w:rFonts w:asciiTheme="majorBidi" w:hAnsiTheme="majorBidi" w:cstheme="majorBidi"/>
          <w:sz w:val="24"/>
          <w:szCs w:val="24"/>
          <w:lang w:bidi="ar-IQ"/>
        </w:rPr>
        <w:t xml:space="preserve"> adeta kendini</w:t>
      </w:r>
      <w:r w:rsidR="00967E0C">
        <w:rPr>
          <w:rFonts w:asciiTheme="majorBidi" w:hAnsiTheme="majorBidi" w:cstheme="majorBidi"/>
          <w:sz w:val="24"/>
          <w:szCs w:val="24"/>
          <w:lang w:bidi="ar-IQ"/>
        </w:rPr>
        <w:t xml:space="preserve"> yi</w:t>
      </w:r>
      <w:r w:rsidR="004B72FF">
        <w:rPr>
          <w:rFonts w:asciiTheme="majorBidi" w:hAnsiTheme="majorBidi" w:cstheme="majorBidi"/>
          <w:sz w:val="24"/>
          <w:szCs w:val="24"/>
          <w:lang w:bidi="ar-IQ"/>
        </w:rPr>
        <w:t>yip bitirmesi, tüketmesi anlamına geldiğini söyleyebiliriz</w:t>
      </w:r>
      <w:r w:rsidR="00967E0C">
        <w:rPr>
          <w:rFonts w:asciiTheme="majorBidi" w:hAnsiTheme="majorBidi" w:cstheme="majorBidi"/>
          <w:sz w:val="24"/>
          <w:szCs w:val="24"/>
          <w:lang w:bidi="ar-IQ"/>
        </w:rPr>
        <w:t xml:space="preserve">. Bunu biz çevremizde tecrübe </w:t>
      </w:r>
      <w:r w:rsidR="00F1362D">
        <w:rPr>
          <w:rFonts w:asciiTheme="majorBidi" w:hAnsiTheme="majorBidi" w:cstheme="majorBidi"/>
          <w:sz w:val="24"/>
          <w:szCs w:val="24"/>
          <w:lang w:bidi="ar-IQ"/>
        </w:rPr>
        <w:t>yoluyla</w:t>
      </w:r>
      <w:r w:rsidR="00967E0C">
        <w:rPr>
          <w:rFonts w:asciiTheme="majorBidi" w:hAnsiTheme="majorBidi" w:cstheme="majorBidi"/>
          <w:sz w:val="24"/>
          <w:szCs w:val="24"/>
          <w:lang w:bidi="ar-IQ"/>
        </w:rPr>
        <w:t xml:space="preserve"> elde </w:t>
      </w:r>
      <w:r w:rsidR="004B72FF">
        <w:rPr>
          <w:rFonts w:asciiTheme="majorBidi" w:hAnsiTheme="majorBidi" w:cstheme="majorBidi"/>
          <w:sz w:val="24"/>
          <w:szCs w:val="24"/>
          <w:lang w:bidi="ar-IQ"/>
        </w:rPr>
        <w:t xml:space="preserve">edebilmekle </w:t>
      </w:r>
      <w:r w:rsidR="009C03BB">
        <w:rPr>
          <w:rFonts w:asciiTheme="majorBidi" w:hAnsiTheme="majorBidi" w:cstheme="majorBidi"/>
          <w:sz w:val="24"/>
          <w:szCs w:val="24"/>
          <w:lang w:bidi="ar-IQ"/>
        </w:rPr>
        <w:t>beraber insanının</w:t>
      </w:r>
      <w:r w:rsidR="004B72FF">
        <w:rPr>
          <w:rFonts w:asciiTheme="majorBidi" w:hAnsiTheme="majorBidi" w:cstheme="majorBidi"/>
          <w:sz w:val="24"/>
          <w:szCs w:val="24"/>
          <w:lang w:bidi="ar-IQ"/>
        </w:rPr>
        <w:t xml:space="preserve"> </w:t>
      </w:r>
      <w:r w:rsidR="009B2C9F">
        <w:rPr>
          <w:rFonts w:asciiTheme="majorBidi" w:hAnsiTheme="majorBidi" w:cstheme="majorBidi"/>
          <w:sz w:val="24"/>
          <w:szCs w:val="24"/>
          <w:lang w:bidi="ar-IQ"/>
        </w:rPr>
        <w:t>kendi sınırlı</w:t>
      </w:r>
      <w:r w:rsidR="000A4492">
        <w:rPr>
          <w:rFonts w:asciiTheme="majorBidi" w:hAnsiTheme="majorBidi" w:cstheme="majorBidi"/>
          <w:sz w:val="24"/>
          <w:szCs w:val="24"/>
          <w:lang w:bidi="ar-IQ"/>
        </w:rPr>
        <w:t xml:space="preserve"> gücünü bilerek</w:t>
      </w:r>
      <w:r w:rsidR="00967E0C">
        <w:rPr>
          <w:rFonts w:asciiTheme="majorBidi" w:hAnsiTheme="majorBidi" w:cstheme="majorBidi"/>
          <w:sz w:val="24"/>
          <w:szCs w:val="24"/>
          <w:lang w:bidi="ar-IQ"/>
        </w:rPr>
        <w:t xml:space="preserve"> sınırsız gücün karşısında </w:t>
      </w:r>
      <w:r w:rsidR="000A4492">
        <w:rPr>
          <w:rFonts w:asciiTheme="majorBidi" w:hAnsiTheme="majorBidi" w:cstheme="majorBidi"/>
          <w:sz w:val="24"/>
          <w:szCs w:val="24"/>
          <w:lang w:bidi="ar-IQ"/>
        </w:rPr>
        <w:t>boyun eğmiş bir şekilde hayatını</w:t>
      </w:r>
      <w:r w:rsidR="00967E0C">
        <w:rPr>
          <w:rFonts w:asciiTheme="majorBidi" w:hAnsiTheme="majorBidi" w:cstheme="majorBidi"/>
          <w:sz w:val="24"/>
          <w:szCs w:val="24"/>
          <w:lang w:bidi="ar-IQ"/>
        </w:rPr>
        <w:t xml:space="preserve"> sü</w:t>
      </w:r>
      <w:r w:rsidR="004F6716">
        <w:rPr>
          <w:rFonts w:asciiTheme="majorBidi" w:hAnsiTheme="majorBidi" w:cstheme="majorBidi"/>
          <w:sz w:val="24"/>
          <w:szCs w:val="24"/>
          <w:lang w:bidi="ar-IQ"/>
        </w:rPr>
        <w:t>r</w:t>
      </w:r>
      <w:r w:rsidR="000A4492">
        <w:rPr>
          <w:rFonts w:asciiTheme="majorBidi" w:hAnsiTheme="majorBidi" w:cstheme="majorBidi"/>
          <w:sz w:val="24"/>
          <w:szCs w:val="24"/>
          <w:lang w:bidi="ar-IQ"/>
        </w:rPr>
        <w:t>dürmesinin</w:t>
      </w:r>
      <w:r w:rsidR="004B72FF">
        <w:rPr>
          <w:rFonts w:asciiTheme="majorBidi" w:hAnsiTheme="majorBidi" w:cstheme="majorBidi"/>
          <w:sz w:val="24"/>
          <w:szCs w:val="24"/>
          <w:lang w:bidi="ar-IQ"/>
        </w:rPr>
        <w:t xml:space="preserve"> faydalı ve </w:t>
      </w:r>
      <w:r w:rsidR="000A4492">
        <w:rPr>
          <w:rFonts w:asciiTheme="majorBidi" w:hAnsiTheme="majorBidi" w:cstheme="majorBidi"/>
          <w:sz w:val="24"/>
          <w:szCs w:val="24"/>
          <w:lang w:bidi="ar-IQ"/>
        </w:rPr>
        <w:t xml:space="preserve"> onun </w:t>
      </w:r>
      <w:r w:rsidR="004B72FF">
        <w:rPr>
          <w:rFonts w:asciiTheme="majorBidi" w:hAnsiTheme="majorBidi" w:cstheme="majorBidi"/>
          <w:sz w:val="24"/>
          <w:szCs w:val="24"/>
          <w:lang w:bidi="ar-IQ"/>
        </w:rPr>
        <w:t>mutluluğuna vesile olacağını</w:t>
      </w:r>
      <w:r w:rsidR="005F5D15">
        <w:rPr>
          <w:rFonts w:asciiTheme="majorBidi" w:hAnsiTheme="majorBidi" w:cstheme="majorBidi"/>
          <w:sz w:val="24"/>
          <w:szCs w:val="24"/>
          <w:lang w:bidi="ar-IQ"/>
        </w:rPr>
        <w:t xml:space="preserve"> da</w:t>
      </w:r>
      <w:r w:rsidR="004B72FF">
        <w:rPr>
          <w:rFonts w:asciiTheme="majorBidi" w:hAnsiTheme="majorBidi" w:cstheme="majorBidi"/>
          <w:sz w:val="24"/>
          <w:szCs w:val="24"/>
          <w:lang w:bidi="ar-IQ"/>
        </w:rPr>
        <w:t xml:space="preserve"> söyleyebiliriz.</w:t>
      </w:r>
    </w:p>
    <w:p w:rsidR="004F6716" w:rsidRDefault="00967E0C" w:rsidP="00967E0C">
      <w:pPr>
        <w:autoSpaceDE w:val="0"/>
        <w:autoSpaceDN w:val="0"/>
        <w:bidi/>
        <w:adjustRightInd w:val="0"/>
        <w:spacing w:after="0" w:line="240" w:lineRule="auto"/>
        <w:rPr>
          <w:rFonts w:asciiTheme="majorBidi" w:hAnsiTheme="majorBidi" w:cstheme="majorBidi"/>
          <w:sz w:val="32"/>
          <w:szCs w:val="32"/>
          <w:rtl/>
          <w:lang w:bidi="ar-IQ"/>
        </w:rPr>
      </w:pPr>
      <w:r w:rsidRPr="004F6716">
        <w:rPr>
          <w:rFonts w:asciiTheme="majorBidi" w:hAnsiTheme="majorBidi" w:cstheme="majorBidi"/>
          <w:sz w:val="32"/>
          <w:szCs w:val="32"/>
          <w:lang w:bidi="ar-IQ"/>
        </w:rPr>
        <w:t xml:space="preserve">  </w:t>
      </w:r>
      <w:r w:rsidR="004F6716">
        <w:rPr>
          <w:rFonts w:asciiTheme="majorBidi" w:hAnsiTheme="majorBidi" w:cstheme="majorBidi"/>
          <w:sz w:val="32"/>
          <w:szCs w:val="32"/>
          <w:rtl/>
          <w:lang w:bidi="ar-IQ"/>
        </w:rPr>
        <w:t>عَنِ ابْنِ عَبَّاسٍ</w:t>
      </w:r>
    </w:p>
    <w:p w:rsidR="004F6716" w:rsidRDefault="004F6716" w:rsidP="004F6716">
      <w:pPr>
        <w:autoSpaceDE w:val="0"/>
        <w:autoSpaceDN w:val="0"/>
        <w:bidi/>
        <w:adjustRightInd w:val="0"/>
        <w:spacing w:after="0" w:line="240" w:lineRule="auto"/>
        <w:rPr>
          <w:rFonts w:asciiTheme="majorBidi" w:hAnsiTheme="majorBidi" w:cstheme="majorBidi"/>
          <w:sz w:val="32"/>
          <w:szCs w:val="32"/>
          <w:rtl/>
          <w:lang w:bidi="ar-IQ"/>
        </w:rPr>
      </w:pPr>
    </w:p>
    <w:p w:rsidR="00967E0C" w:rsidRPr="004F6716" w:rsidRDefault="004F6716" w:rsidP="004F6716">
      <w:pPr>
        <w:autoSpaceDE w:val="0"/>
        <w:autoSpaceDN w:val="0"/>
        <w:bidi/>
        <w:adjustRightInd w:val="0"/>
        <w:spacing w:after="0" w:line="240" w:lineRule="auto"/>
        <w:rPr>
          <w:rFonts w:asciiTheme="majorBidi" w:hAnsiTheme="majorBidi" w:cstheme="majorBidi"/>
          <w:sz w:val="32"/>
          <w:szCs w:val="32"/>
          <w:rtl/>
          <w:lang w:bidi="ar-IQ"/>
        </w:rPr>
      </w:pPr>
      <w:r w:rsidRPr="004F6716">
        <w:rPr>
          <w:rFonts w:asciiTheme="majorBidi" w:hAnsiTheme="majorBidi" w:cstheme="majorBidi"/>
          <w:sz w:val="32"/>
          <w:szCs w:val="32"/>
          <w:rtl/>
          <w:lang w:bidi="ar-IQ"/>
        </w:rPr>
        <w:t>قَالَ:</w:t>
      </w:r>
      <w:r w:rsidRPr="004F6716">
        <w:rPr>
          <w:rFonts w:asciiTheme="majorBidi" w:hAnsiTheme="majorBidi" w:cstheme="majorBidi" w:hint="cs"/>
          <w:sz w:val="32"/>
          <w:szCs w:val="32"/>
          <w:rtl/>
          <w:lang w:bidi="ar-IQ"/>
        </w:rPr>
        <w:t xml:space="preserve"> </w:t>
      </w:r>
      <w:r w:rsidRPr="004F6716">
        <w:rPr>
          <w:rFonts w:asciiTheme="majorBidi" w:hAnsiTheme="majorBidi" w:cstheme="majorBidi"/>
          <w:sz w:val="32"/>
          <w:szCs w:val="32"/>
          <w:rtl/>
          <w:lang w:bidi="ar-IQ"/>
        </w:rPr>
        <w:t>مَنْ ذَبَحَ فَنَسِيَ أَنْ</w:t>
      </w:r>
      <w:r w:rsidR="00967E0C" w:rsidRPr="004F6716">
        <w:rPr>
          <w:rFonts w:asciiTheme="majorBidi" w:hAnsiTheme="majorBidi" w:cstheme="majorBidi"/>
          <w:sz w:val="32"/>
          <w:szCs w:val="32"/>
          <w:rtl/>
          <w:lang w:bidi="ar-IQ"/>
        </w:rPr>
        <w:t xml:space="preserve"> يُسَمِّيَ فَلْيَذْكُرِ اسْمَ اللَّهِ عَزَّ وَجَلَّ عَلَيْهِ، وَلْيَأْكُلْ وَلَا يَدَعُهُ لِلشَّيْطَانِ إِذَا </w:t>
      </w:r>
      <w:r w:rsidRPr="004F6716">
        <w:rPr>
          <w:rFonts w:asciiTheme="majorBidi" w:hAnsiTheme="majorBidi" w:cstheme="majorBidi"/>
          <w:sz w:val="32"/>
          <w:szCs w:val="32"/>
          <w:rtl/>
          <w:lang w:bidi="ar-IQ"/>
        </w:rPr>
        <w:t>ذَبَحَ عَلَى الْفِطْرَةِ</w:t>
      </w:r>
    </w:p>
    <w:p w:rsidR="00967E0C" w:rsidRDefault="00967E0C" w:rsidP="00967E0C">
      <w:pPr>
        <w:spacing w:line="360" w:lineRule="auto"/>
        <w:ind w:left="283"/>
        <w:jc w:val="both"/>
        <w:rPr>
          <w:rFonts w:asciiTheme="majorBidi" w:hAnsiTheme="majorBidi" w:cstheme="majorBidi"/>
          <w:sz w:val="32"/>
          <w:szCs w:val="32"/>
          <w:rtl/>
          <w:lang w:bidi="ar-IQ"/>
        </w:rPr>
      </w:pPr>
    </w:p>
    <w:p w:rsidR="004F6716" w:rsidRDefault="004F6716" w:rsidP="00967E0C">
      <w:pPr>
        <w:spacing w:line="360" w:lineRule="auto"/>
        <w:ind w:left="283"/>
        <w:jc w:val="both"/>
        <w:rPr>
          <w:rFonts w:asciiTheme="majorBidi" w:hAnsiTheme="majorBidi" w:cstheme="majorBidi"/>
          <w:sz w:val="24"/>
          <w:szCs w:val="24"/>
          <w:lang w:bidi="ar-IQ"/>
        </w:rPr>
      </w:pPr>
      <w:r>
        <w:rPr>
          <w:rFonts w:asciiTheme="majorBidi" w:hAnsiTheme="majorBidi" w:cstheme="majorBidi"/>
          <w:sz w:val="24"/>
          <w:szCs w:val="24"/>
          <w:lang w:bidi="ar-IQ"/>
        </w:rPr>
        <w:t>“Sizden biriniz hayvan keserde Allah’ın ismini anmayı unutursa aklına geldiğinde hemen Allah’ın ismini zikretsin ve yesin onu şeytana bırakmasın, fıtrat üzere boğazladığı zaman.”</w:t>
      </w:r>
      <w:r>
        <w:rPr>
          <w:rStyle w:val="DipnotBavurusu"/>
          <w:rFonts w:asciiTheme="majorBidi" w:hAnsiTheme="majorBidi" w:cstheme="majorBidi"/>
          <w:sz w:val="24"/>
          <w:szCs w:val="24"/>
          <w:lang w:bidi="ar-IQ"/>
        </w:rPr>
        <w:footnoteReference w:id="132"/>
      </w:r>
    </w:p>
    <w:p w:rsidR="002E1FE4" w:rsidRDefault="009C03BB" w:rsidP="009C03B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4F6716">
        <w:rPr>
          <w:rFonts w:asciiTheme="majorBidi" w:hAnsiTheme="majorBidi" w:cstheme="majorBidi"/>
          <w:sz w:val="24"/>
          <w:szCs w:val="24"/>
          <w:lang w:bidi="ar-IQ"/>
        </w:rPr>
        <w:t xml:space="preserve">Burada İslami usullere göre veya şartlarını yerine getirdikten sonra anlamına geldiğini söyleyebiliriz. Çünkü bir hayvanın ancak üzerine Allah’ın adının anılmasıyla helal olduğunu söylememiz gerekir. </w:t>
      </w:r>
      <w:r w:rsidR="004B72FF">
        <w:rPr>
          <w:rFonts w:asciiTheme="majorBidi" w:hAnsiTheme="majorBidi" w:cstheme="majorBidi"/>
          <w:sz w:val="24"/>
          <w:szCs w:val="24"/>
          <w:lang w:bidi="ar-IQ"/>
        </w:rPr>
        <w:t xml:space="preserve"> Burada fıtrat kav</w:t>
      </w:r>
      <w:r w:rsidR="00F279CC">
        <w:rPr>
          <w:rFonts w:asciiTheme="majorBidi" w:hAnsiTheme="majorBidi" w:cstheme="majorBidi"/>
          <w:sz w:val="24"/>
          <w:szCs w:val="24"/>
          <w:lang w:bidi="ar-IQ"/>
        </w:rPr>
        <w:t xml:space="preserve">ramıyla ifade edildiğine göre demek ki fıtratla </w:t>
      </w:r>
      <w:r>
        <w:rPr>
          <w:rFonts w:asciiTheme="majorBidi" w:hAnsiTheme="majorBidi" w:cstheme="majorBidi"/>
          <w:sz w:val="24"/>
          <w:szCs w:val="24"/>
          <w:lang w:bidi="ar-IQ"/>
        </w:rPr>
        <w:t xml:space="preserve">İslam </w:t>
      </w:r>
      <w:r w:rsidR="00005CBE">
        <w:rPr>
          <w:rFonts w:asciiTheme="majorBidi" w:hAnsiTheme="majorBidi" w:cstheme="majorBidi"/>
          <w:sz w:val="24"/>
          <w:szCs w:val="24"/>
          <w:lang w:bidi="ar-IQ"/>
        </w:rPr>
        <w:t>ve İslami</w:t>
      </w:r>
      <w:r w:rsidR="004B72FF">
        <w:rPr>
          <w:rFonts w:asciiTheme="majorBidi" w:hAnsiTheme="majorBidi" w:cstheme="majorBidi"/>
          <w:sz w:val="24"/>
          <w:szCs w:val="24"/>
          <w:lang w:bidi="ar-IQ"/>
        </w:rPr>
        <w:t xml:space="preserve"> usuller</w:t>
      </w:r>
      <w:r w:rsidR="00F279CC">
        <w:rPr>
          <w:rFonts w:asciiTheme="majorBidi" w:hAnsiTheme="majorBidi" w:cstheme="majorBidi"/>
          <w:sz w:val="24"/>
          <w:szCs w:val="24"/>
          <w:lang w:bidi="ar-IQ"/>
        </w:rPr>
        <w:t xml:space="preserve"> arasında bir ilginin olduğu ortaya çıkmaktadır. </w:t>
      </w:r>
      <w:r>
        <w:rPr>
          <w:rFonts w:asciiTheme="majorBidi" w:hAnsiTheme="majorBidi" w:cstheme="majorBidi"/>
          <w:sz w:val="24"/>
          <w:szCs w:val="24"/>
          <w:lang w:bidi="ar-IQ"/>
        </w:rPr>
        <w:t>Kâinatta</w:t>
      </w:r>
      <w:r w:rsidR="00F279CC">
        <w:rPr>
          <w:rFonts w:asciiTheme="majorBidi" w:hAnsiTheme="majorBidi" w:cstheme="majorBidi"/>
          <w:sz w:val="24"/>
          <w:szCs w:val="24"/>
          <w:lang w:bidi="ar-IQ"/>
        </w:rPr>
        <w:t xml:space="preserve"> </w:t>
      </w:r>
      <w:r w:rsidR="00277167">
        <w:rPr>
          <w:rFonts w:asciiTheme="majorBidi" w:hAnsiTheme="majorBidi" w:cstheme="majorBidi"/>
          <w:sz w:val="24"/>
          <w:szCs w:val="24"/>
          <w:lang w:bidi="ar-IQ"/>
        </w:rPr>
        <w:t>her şey</w:t>
      </w:r>
      <w:r w:rsidR="00F279CC">
        <w:rPr>
          <w:rFonts w:asciiTheme="majorBidi" w:hAnsiTheme="majorBidi" w:cstheme="majorBidi"/>
          <w:sz w:val="24"/>
          <w:szCs w:val="24"/>
          <w:lang w:bidi="ar-IQ"/>
        </w:rPr>
        <w:t xml:space="preserve"> fıtrat kanunlarına göre hareket ettiğini bilmemiz gerekir.</w:t>
      </w:r>
      <w:r w:rsidR="002E1FE4">
        <w:rPr>
          <w:rFonts w:asciiTheme="majorBidi" w:hAnsiTheme="majorBidi" w:cstheme="majorBidi"/>
          <w:sz w:val="24"/>
          <w:szCs w:val="24"/>
          <w:lang w:bidi="ar-IQ"/>
        </w:rPr>
        <w:t xml:space="preserve"> </w:t>
      </w:r>
    </w:p>
    <w:p w:rsidR="009C03BB" w:rsidRDefault="002E1FE4" w:rsidP="009C03BB">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Zira Allah Teâlâ bir ayeti k</w:t>
      </w:r>
      <w:r w:rsidR="005F5D15">
        <w:rPr>
          <w:rFonts w:asciiTheme="majorBidi" w:hAnsiTheme="majorBidi" w:cstheme="majorBidi"/>
          <w:sz w:val="24"/>
          <w:szCs w:val="24"/>
          <w:lang w:bidi="ar-IQ"/>
        </w:rPr>
        <w:t>erimesinde şöyle buyurmaktadır:</w:t>
      </w:r>
    </w:p>
    <w:p w:rsidR="009C03BB" w:rsidRDefault="009C03BB" w:rsidP="009C03BB">
      <w:pPr>
        <w:spacing w:line="360" w:lineRule="auto"/>
        <w:jc w:val="both"/>
        <w:rPr>
          <w:rFonts w:asciiTheme="majorBidi" w:hAnsiTheme="majorBidi" w:cstheme="majorBidi"/>
          <w:sz w:val="24"/>
          <w:szCs w:val="24"/>
          <w:rtl/>
          <w:lang w:bidi="ar-IQ"/>
        </w:rPr>
      </w:pPr>
    </w:p>
    <w:p w:rsidR="009C03BB" w:rsidRDefault="009C03BB" w:rsidP="009C03BB">
      <w:pPr>
        <w:spacing w:line="360" w:lineRule="auto"/>
        <w:jc w:val="right"/>
        <w:rPr>
          <w:rFonts w:asciiTheme="majorBidi" w:hAnsiTheme="majorBidi" w:cstheme="majorBidi"/>
          <w:sz w:val="32"/>
          <w:szCs w:val="32"/>
          <w:rtl/>
          <w:lang w:bidi="ar-IQ"/>
        </w:rPr>
      </w:pPr>
      <w:r w:rsidRPr="009C03BB">
        <w:rPr>
          <w:rFonts w:asciiTheme="majorBidi" w:hAnsiTheme="majorBidi" w:cstheme="majorBidi"/>
          <w:sz w:val="32"/>
          <w:szCs w:val="32"/>
          <w:rtl/>
          <w:lang w:bidi="ar-IQ"/>
        </w:rPr>
        <w:t>فَلَنْ تَجِدَ لِسُنَّتِ اللَّهِ تَبْدِيلًا وَلَنْ تَجِدَ لِسُنَّتِ اللَّهِ تَحْوِيلًا</w:t>
      </w:r>
    </w:p>
    <w:p w:rsidR="009C03BB" w:rsidRPr="002E1FE4" w:rsidRDefault="002E1FE4" w:rsidP="002E1FE4">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“S</w:t>
      </w:r>
      <w:r w:rsidRPr="002E1FE4">
        <w:rPr>
          <w:rFonts w:asciiTheme="majorBidi" w:hAnsiTheme="majorBidi" w:cstheme="majorBidi"/>
          <w:sz w:val="24"/>
          <w:szCs w:val="24"/>
          <w:lang w:bidi="ar-IQ"/>
        </w:rPr>
        <w:t>en</w:t>
      </w:r>
      <w:r>
        <w:rPr>
          <w:rFonts w:asciiTheme="majorBidi" w:hAnsiTheme="majorBidi" w:cstheme="majorBidi"/>
          <w:sz w:val="24"/>
          <w:szCs w:val="24"/>
          <w:lang w:bidi="ar-IQ"/>
        </w:rPr>
        <w:t xml:space="preserve"> A</w:t>
      </w:r>
      <w:r w:rsidRPr="002E1FE4">
        <w:rPr>
          <w:rFonts w:asciiTheme="majorBidi" w:hAnsiTheme="majorBidi" w:cstheme="majorBidi"/>
          <w:sz w:val="24"/>
          <w:szCs w:val="24"/>
          <w:lang w:bidi="ar-IQ"/>
        </w:rPr>
        <w:t>lla</w:t>
      </w:r>
      <w:r>
        <w:rPr>
          <w:rFonts w:asciiTheme="majorBidi" w:hAnsiTheme="majorBidi" w:cstheme="majorBidi"/>
          <w:sz w:val="24"/>
          <w:szCs w:val="24"/>
          <w:lang w:bidi="ar-IQ"/>
        </w:rPr>
        <w:t>h’</w:t>
      </w:r>
      <w:r w:rsidRPr="002E1FE4">
        <w:rPr>
          <w:rFonts w:asciiTheme="majorBidi" w:hAnsiTheme="majorBidi" w:cstheme="majorBidi"/>
          <w:sz w:val="24"/>
          <w:szCs w:val="24"/>
          <w:lang w:bidi="ar-IQ"/>
        </w:rPr>
        <w:t>ın sünneti için bir döndürülme ve çevrilme bulamazsın</w:t>
      </w:r>
      <w:r>
        <w:rPr>
          <w:rFonts w:asciiTheme="majorBidi" w:hAnsiTheme="majorBidi" w:cstheme="majorBidi"/>
          <w:sz w:val="24"/>
          <w:szCs w:val="24"/>
          <w:lang w:bidi="ar-IQ"/>
        </w:rPr>
        <w:t>.”</w:t>
      </w:r>
      <w:r>
        <w:rPr>
          <w:rStyle w:val="DipnotBavurusu"/>
          <w:rFonts w:asciiTheme="majorBidi" w:hAnsiTheme="majorBidi" w:cstheme="majorBidi"/>
          <w:sz w:val="24"/>
          <w:szCs w:val="24"/>
          <w:lang w:bidi="ar-IQ"/>
        </w:rPr>
        <w:footnoteReference w:id="133"/>
      </w:r>
    </w:p>
    <w:p w:rsidR="009C03BB" w:rsidRDefault="009C03BB" w:rsidP="009C03BB">
      <w:pPr>
        <w:spacing w:line="360" w:lineRule="auto"/>
        <w:jc w:val="both"/>
        <w:rPr>
          <w:rFonts w:asciiTheme="majorBidi" w:hAnsiTheme="majorBidi" w:cstheme="majorBidi"/>
          <w:sz w:val="24"/>
          <w:szCs w:val="24"/>
          <w:rtl/>
          <w:lang w:bidi="ar-IQ"/>
        </w:rPr>
      </w:pPr>
    </w:p>
    <w:p w:rsidR="009C03BB" w:rsidRDefault="009C03BB" w:rsidP="009C03BB">
      <w:pPr>
        <w:spacing w:line="360" w:lineRule="auto"/>
        <w:jc w:val="both"/>
        <w:rPr>
          <w:rFonts w:asciiTheme="majorBidi" w:hAnsiTheme="majorBidi" w:cstheme="majorBidi"/>
          <w:sz w:val="24"/>
          <w:szCs w:val="24"/>
          <w:rtl/>
          <w:lang w:bidi="ar-IQ"/>
        </w:rPr>
      </w:pPr>
    </w:p>
    <w:p w:rsidR="004F6716" w:rsidRDefault="002E1FE4" w:rsidP="002E1FE4">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F279CC">
        <w:rPr>
          <w:rFonts w:asciiTheme="majorBidi" w:hAnsiTheme="majorBidi" w:cstheme="majorBidi"/>
          <w:sz w:val="24"/>
          <w:szCs w:val="24"/>
          <w:lang w:bidi="ar-IQ"/>
        </w:rPr>
        <w:t xml:space="preserve"> Bu </w:t>
      </w:r>
      <w:r>
        <w:rPr>
          <w:rFonts w:asciiTheme="majorBidi" w:hAnsiTheme="majorBidi" w:cstheme="majorBidi"/>
          <w:sz w:val="24"/>
          <w:szCs w:val="24"/>
          <w:lang w:bidi="ar-IQ"/>
        </w:rPr>
        <w:t>konuda fıtrat</w:t>
      </w:r>
      <w:r w:rsidR="00F279CC">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kanunlarına peygamberlerin de </w:t>
      </w:r>
      <w:r w:rsidR="009B2C9F">
        <w:rPr>
          <w:rFonts w:asciiTheme="majorBidi" w:hAnsiTheme="majorBidi" w:cstheme="majorBidi"/>
          <w:sz w:val="24"/>
          <w:szCs w:val="24"/>
          <w:lang w:bidi="ar-IQ"/>
        </w:rPr>
        <w:t>nasıl riayet ettiklerine</w:t>
      </w:r>
      <w:r>
        <w:rPr>
          <w:rFonts w:asciiTheme="majorBidi" w:hAnsiTheme="majorBidi" w:cstheme="majorBidi"/>
          <w:sz w:val="24"/>
          <w:szCs w:val="24"/>
          <w:lang w:bidi="ar-IQ"/>
        </w:rPr>
        <w:t xml:space="preserve"> şahit olmaktayız</w:t>
      </w:r>
      <w:r w:rsidR="00F279CC">
        <w:rPr>
          <w:rFonts w:asciiTheme="majorBidi" w:hAnsiTheme="majorBidi" w:cstheme="majorBidi"/>
          <w:sz w:val="24"/>
          <w:szCs w:val="24"/>
          <w:lang w:bidi="ar-IQ"/>
        </w:rPr>
        <w:t>. Çevremizde ki varlıklarda fıtrat üzere hareket ettiğini söylemiştik şimdi isterseniz peygamberlerin nasıl fıtratı seçtiğini</w:t>
      </w:r>
      <w:r>
        <w:rPr>
          <w:rFonts w:asciiTheme="majorBidi" w:hAnsiTheme="majorBidi" w:cstheme="majorBidi"/>
          <w:sz w:val="24"/>
          <w:szCs w:val="24"/>
          <w:lang w:bidi="ar-IQ"/>
        </w:rPr>
        <w:t xml:space="preserve">, </w:t>
      </w:r>
      <w:r w:rsidR="00F279CC">
        <w:rPr>
          <w:rFonts w:asciiTheme="majorBidi" w:hAnsiTheme="majorBidi" w:cstheme="majorBidi"/>
          <w:sz w:val="24"/>
          <w:szCs w:val="24"/>
          <w:lang w:bidi="ar-IQ"/>
        </w:rPr>
        <w:t xml:space="preserve">tercih </w:t>
      </w:r>
      <w:r>
        <w:rPr>
          <w:rFonts w:asciiTheme="majorBidi" w:hAnsiTheme="majorBidi" w:cstheme="majorBidi"/>
          <w:sz w:val="24"/>
          <w:szCs w:val="24"/>
          <w:lang w:bidi="ar-IQ"/>
        </w:rPr>
        <w:t xml:space="preserve">ettiklerini bir misalle </w:t>
      </w:r>
      <w:r w:rsidR="00F279CC">
        <w:rPr>
          <w:rFonts w:asciiTheme="majorBidi" w:hAnsiTheme="majorBidi" w:cstheme="majorBidi"/>
          <w:sz w:val="24"/>
          <w:szCs w:val="24"/>
          <w:lang w:bidi="ar-IQ"/>
        </w:rPr>
        <w:t>açıklamaya çalışalım.</w:t>
      </w:r>
      <w:r>
        <w:rPr>
          <w:rFonts w:asciiTheme="majorBidi" w:hAnsiTheme="majorBidi" w:cstheme="majorBidi"/>
          <w:sz w:val="24"/>
          <w:szCs w:val="24"/>
          <w:lang w:bidi="ar-IQ"/>
        </w:rPr>
        <w:t xml:space="preserve"> Bu nedenle h</w:t>
      </w:r>
      <w:r w:rsidR="00F279CC">
        <w:rPr>
          <w:rFonts w:asciiTheme="majorBidi" w:hAnsiTheme="majorBidi" w:cstheme="majorBidi"/>
          <w:sz w:val="24"/>
          <w:szCs w:val="24"/>
          <w:lang w:bidi="ar-IQ"/>
        </w:rPr>
        <w:t>iç bir peygamber</w:t>
      </w:r>
      <w:r>
        <w:rPr>
          <w:rFonts w:asciiTheme="majorBidi" w:hAnsiTheme="majorBidi" w:cstheme="majorBidi"/>
          <w:sz w:val="24"/>
          <w:szCs w:val="24"/>
          <w:lang w:bidi="ar-IQ"/>
        </w:rPr>
        <w:t>in</w:t>
      </w:r>
      <w:r w:rsidR="00F279CC">
        <w:rPr>
          <w:rFonts w:asciiTheme="majorBidi" w:hAnsiTheme="majorBidi" w:cstheme="majorBidi"/>
          <w:sz w:val="24"/>
          <w:szCs w:val="24"/>
          <w:lang w:bidi="ar-IQ"/>
        </w:rPr>
        <w:t xml:space="preserve"> eşyanın tabiatına muhalif</w:t>
      </w:r>
      <w:r>
        <w:rPr>
          <w:rFonts w:asciiTheme="majorBidi" w:hAnsiTheme="majorBidi" w:cstheme="majorBidi"/>
          <w:sz w:val="24"/>
          <w:szCs w:val="24"/>
          <w:lang w:bidi="ar-IQ"/>
        </w:rPr>
        <w:t xml:space="preserve"> hareket etmediğini, v</w:t>
      </w:r>
      <w:r w:rsidR="00F279CC">
        <w:rPr>
          <w:rFonts w:asciiTheme="majorBidi" w:hAnsiTheme="majorBidi" w:cstheme="majorBidi"/>
          <w:sz w:val="24"/>
          <w:szCs w:val="24"/>
          <w:lang w:bidi="ar-IQ"/>
        </w:rPr>
        <w:t>ermiş olduğu kara</w:t>
      </w:r>
      <w:r w:rsidR="00277167">
        <w:rPr>
          <w:rFonts w:asciiTheme="majorBidi" w:hAnsiTheme="majorBidi" w:cstheme="majorBidi"/>
          <w:sz w:val="24"/>
          <w:szCs w:val="24"/>
          <w:lang w:bidi="ar-IQ"/>
        </w:rPr>
        <w:t>r</w:t>
      </w:r>
      <w:r w:rsidR="00F279CC">
        <w:rPr>
          <w:rFonts w:asciiTheme="majorBidi" w:hAnsiTheme="majorBidi" w:cstheme="majorBidi"/>
          <w:sz w:val="24"/>
          <w:szCs w:val="24"/>
          <w:lang w:bidi="ar-IQ"/>
        </w:rPr>
        <w:t>larda, hükümlerde veya tercihlerinde mutlaka fıtratı tercih</w:t>
      </w:r>
      <w:r>
        <w:rPr>
          <w:rFonts w:asciiTheme="majorBidi" w:hAnsiTheme="majorBidi" w:cstheme="majorBidi"/>
          <w:sz w:val="24"/>
          <w:szCs w:val="24"/>
          <w:lang w:bidi="ar-IQ"/>
        </w:rPr>
        <w:t xml:space="preserve"> ettiklerini</w:t>
      </w:r>
      <w:r w:rsidR="00F279CC">
        <w:rPr>
          <w:rFonts w:asciiTheme="majorBidi" w:hAnsiTheme="majorBidi" w:cstheme="majorBidi"/>
          <w:sz w:val="24"/>
          <w:szCs w:val="24"/>
          <w:lang w:bidi="ar-IQ"/>
        </w:rPr>
        <w:t xml:space="preserve"> </w:t>
      </w:r>
      <w:r>
        <w:rPr>
          <w:rFonts w:asciiTheme="majorBidi" w:hAnsiTheme="majorBidi" w:cstheme="majorBidi"/>
          <w:sz w:val="24"/>
          <w:szCs w:val="24"/>
          <w:lang w:bidi="ar-IQ"/>
        </w:rPr>
        <w:t>söyleyebiliriz</w:t>
      </w:r>
      <w:r w:rsidR="00F279CC">
        <w:rPr>
          <w:rFonts w:asciiTheme="majorBidi" w:hAnsiTheme="majorBidi" w:cstheme="majorBidi"/>
          <w:sz w:val="24"/>
          <w:szCs w:val="24"/>
          <w:lang w:bidi="ar-IQ"/>
        </w:rPr>
        <w:t>.</w:t>
      </w:r>
      <w:r w:rsidR="00F279CC" w:rsidRPr="00F279CC">
        <w:rPr>
          <w:rFonts w:asciiTheme="majorBidi" w:hAnsiTheme="majorBidi" w:cstheme="majorBidi"/>
          <w:sz w:val="24"/>
          <w:szCs w:val="24"/>
          <w:lang w:bidi="ar-IQ"/>
        </w:rPr>
        <w:t xml:space="preserve"> </w:t>
      </w:r>
      <w:r w:rsidR="00F279CC">
        <w:rPr>
          <w:rFonts w:asciiTheme="majorBidi" w:hAnsiTheme="majorBidi" w:cstheme="majorBidi"/>
          <w:sz w:val="24"/>
          <w:szCs w:val="24"/>
          <w:lang w:bidi="ar-IQ"/>
        </w:rPr>
        <w:t xml:space="preserve">Mesela peygamber efendimiz miraç yolculuğuna çıktığında </w:t>
      </w:r>
      <w:r w:rsidR="002E2E23">
        <w:rPr>
          <w:rFonts w:asciiTheme="majorBidi" w:hAnsiTheme="majorBidi" w:cstheme="majorBidi"/>
          <w:sz w:val="24"/>
          <w:szCs w:val="24"/>
          <w:lang w:bidi="ar-IQ"/>
        </w:rPr>
        <w:t>Mekke’den</w:t>
      </w:r>
      <w:r w:rsidR="00F279CC">
        <w:rPr>
          <w:rFonts w:asciiTheme="majorBidi" w:hAnsiTheme="majorBidi" w:cstheme="majorBidi"/>
          <w:sz w:val="24"/>
          <w:szCs w:val="24"/>
          <w:lang w:bidi="ar-IQ"/>
        </w:rPr>
        <w:t xml:space="preserve"> </w:t>
      </w:r>
      <w:r w:rsidR="002E2E23">
        <w:rPr>
          <w:rFonts w:asciiTheme="majorBidi" w:hAnsiTheme="majorBidi" w:cstheme="majorBidi"/>
          <w:sz w:val="24"/>
          <w:szCs w:val="24"/>
          <w:lang w:bidi="ar-IQ"/>
        </w:rPr>
        <w:t>Burak</w:t>
      </w:r>
      <w:r w:rsidR="00F279CC">
        <w:rPr>
          <w:rFonts w:asciiTheme="majorBidi" w:hAnsiTheme="majorBidi" w:cstheme="majorBidi"/>
          <w:sz w:val="24"/>
          <w:szCs w:val="24"/>
          <w:lang w:bidi="ar-IQ"/>
        </w:rPr>
        <w:t xml:space="preserve"> isminde bir binitle mescidi haramdan mescidi aksaya geliyor. Orada iki rekât nama</w:t>
      </w:r>
      <w:r w:rsidR="002E2E23">
        <w:rPr>
          <w:rFonts w:asciiTheme="majorBidi" w:hAnsiTheme="majorBidi" w:cstheme="majorBidi"/>
          <w:sz w:val="24"/>
          <w:szCs w:val="24"/>
          <w:lang w:bidi="ar-IQ"/>
        </w:rPr>
        <w:t>z kılı</w:t>
      </w:r>
      <w:r w:rsidR="00F279CC">
        <w:rPr>
          <w:rFonts w:asciiTheme="majorBidi" w:hAnsiTheme="majorBidi" w:cstheme="majorBidi"/>
          <w:sz w:val="24"/>
          <w:szCs w:val="24"/>
          <w:lang w:bidi="ar-IQ"/>
        </w:rPr>
        <w:t xml:space="preserve">yor. Sonra Cebrail (a.s) kendisine süt dolu kâse ile şerbet dolu bir kâseyi ikram ediyor. Hz. peygamber de süt dolu </w:t>
      </w:r>
      <w:r w:rsidR="002E2E23">
        <w:rPr>
          <w:rFonts w:asciiTheme="majorBidi" w:hAnsiTheme="majorBidi" w:cstheme="majorBidi"/>
          <w:sz w:val="24"/>
          <w:szCs w:val="24"/>
          <w:lang w:bidi="ar-IQ"/>
        </w:rPr>
        <w:t>kâseyi</w:t>
      </w:r>
      <w:r w:rsidR="00F279CC">
        <w:rPr>
          <w:rFonts w:asciiTheme="majorBidi" w:hAnsiTheme="majorBidi" w:cstheme="majorBidi"/>
          <w:sz w:val="24"/>
          <w:szCs w:val="24"/>
          <w:lang w:bidi="ar-IQ"/>
        </w:rPr>
        <w:t xml:space="preserve"> tercih edince Cebrail (a.s) </w:t>
      </w:r>
      <w:r w:rsidR="002E2E23">
        <w:rPr>
          <w:rFonts w:asciiTheme="majorBidi" w:hAnsiTheme="majorBidi" w:cstheme="majorBidi"/>
          <w:sz w:val="24"/>
          <w:szCs w:val="24"/>
          <w:lang w:bidi="ar-IQ"/>
        </w:rPr>
        <w:t>fıtratı</w:t>
      </w:r>
      <w:r w:rsidR="00F279CC">
        <w:rPr>
          <w:rFonts w:asciiTheme="majorBidi" w:hAnsiTheme="majorBidi" w:cstheme="majorBidi"/>
          <w:sz w:val="24"/>
          <w:szCs w:val="24"/>
          <w:lang w:bidi="ar-IQ"/>
        </w:rPr>
        <w:t xml:space="preserve"> tercih ettin buyuruyor.</w:t>
      </w:r>
      <w:r w:rsidR="002E2E23">
        <w:rPr>
          <w:rStyle w:val="DipnotBavurusu"/>
          <w:rFonts w:asciiTheme="majorBidi" w:hAnsiTheme="majorBidi" w:cstheme="majorBidi"/>
          <w:sz w:val="24"/>
          <w:szCs w:val="24"/>
          <w:lang w:bidi="ar-IQ"/>
        </w:rPr>
        <w:footnoteReference w:id="134"/>
      </w:r>
    </w:p>
    <w:p w:rsidR="00277167" w:rsidRDefault="002E1FE4" w:rsidP="000542A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542AB">
        <w:rPr>
          <w:rFonts w:asciiTheme="majorBidi" w:hAnsiTheme="majorBidi" w:cstheme="majorBidi"/>
          <w:sz w:val="24"/>
          <w:szCs w:val="24"/>
          <w:lang w:bidi="ar-IQ"/>
        </w:rPr>
        <w:t xml:space="preserve">Bundan dolayı </w:t>
      </w:r>
      <w:r w:rsidR="00F1362D">
        <w:rPr>
          <w:rFonts w:asciiTheme="majorBidi" w:hAnsiTheme="majorBidi" w:cstheme="majorBidi"/>
          <w:sz w:val="24"/>
          <w:szCs w:val="24"/>
          <w:lang w:bidi="ar-IQ"/>
        </w:rPr>
        <w:t>Allah</w:t>
      </w:r>
      <w:r w:rsidR="000542AB">
        <w:rPr>
          <w:rFonts w:asciiTheme="majorBidi" w:hAnsiTheme="majorBidi" w:cstheme="majorBidi"/>
          <w:sz w:val="24"/>
          <w:szCs w:val="24"/>
          <w:lang w:bidi="ar-IQ"/>
        </w:rPr>
        <w:t xml:space="preserve"> ve </w:t>
      </w:r>
      <w:r w:rsidR="00F1362D">
        <w:rPr>
          <w:rFonts w:asciiTheme="majorBidi" w:hAnsiTheme="majorBidi" w:cstheme="majorBidi"/>
          <w:sz w:val="24"/>
          <w:szCs w:val="24"/>
          <w:lang w:bidi="ar-IQ"/>
        </w:rPr>
        <w:t>resulü</w:t>
      </w:r>
      <w:r w:rsidR="00277167">
        <w:rPr>
          <w:rFonts w:asciiTheme="majorBidi" w:hAnsiTheme="majorBidi" w:cstheme="majorBidi"/>
          <w:sz w:val="24"/>
          <w:szCs w:val="24"/>
          <w:lang w:bidi="ar-IQ"/>
        </w:rPr>
        <w:t xml:space="preserve"> ve diğer bütün peygamberlerin </w:t>
      </w:r>
      <w:r w:rsidR="009B2C9F">
        <w:rPr>
          <w:rFonts w:asciiTheme="majorBidi" w:hAnsiTheme="majorBidi" w:cstheme="majorBidi"/>
          <w:sz w:val="24"/>
          <w:szCs w:val="24"/>
          <w:lang w:bidi="ar-IQ"/>
        </w:rPr>
        <w:t>Kur’an’ı</w:t>
      </w:r>
      <w:r w:rsidR="000542AB">
        <w:rPr>
          <w:rFonts w:asciiTheme="majorBidi" w:hAnsiTheme="majorBidi" w:cstheme="majorBidi"/>
          <w:sz w:val="24"/>
          <w:szCs w:val="24"/>
          <w:lang w:bidi="ar-IQ"/>
        </w:rPr>
        <w:t xml:space="preserve"> </w:t>
      </w:r>
      <w:r w:rsidR="00277167">
        <w:rPr>
          <w:rFonts w:asciiTheme="majorBidi" w:hAnsiTheme="majorBidi" w:cstheme="majorBidi"/>
          <w:sz w:val="24"/>
          <w:szCs w:val="24"/>
          <w:lang w:bidi="ar-IQ"/>
        </w:rPr>
        <w:t>K</w:t>
      </w:r>
      <w:r w:rsidR="00F1362D">
        <w:rPr>
          <w:rFonts w:asciiTheme="majorBidi" w:hAnsiTheme="majorBidi" w:cstheme="majorBidi"/>
          <w:sz w:val="24"/>
          <w:szCs w:val="24"/>
          <w:lang w:bidi="ar-IQ"/>
        </w:rPr>
        <w:t>erimde mevcut</w:t>
      </w:r>
      <w:r w:rsidR="000542AB">
        <w:rPr>
          <w:rFonts w:asciiTheme="majorBidi" w:hAnsiTheme="majorBidi" w:cstheme="majorBidi"/>
          <w:sz w:val="24"/>
          <w:szCs w:val="24"/>
          <w:lang w:bidi="ar-IQ"/>
        </w:rPr>
        <w:t xml:space="preserve"> </w:t>
      </w:r>
      <w:r w:rsidR="00F1362D">
        <w:rPr>
          <w:rFonts w:asciiTheme="majorBidi" w:hAnsiTheme="majorBidi" w:cstheme="majorBidi"/>
          <w:sz w:val="24"/>
          <w:szCs w:val="24"/>
          <w:lang w:bidi="ar-IQ"/>
        </w:rPr>
        <w:t>ayetler, sünneti</w:t>
      </w:r>
      <w:r w:rsidR="000542AB">
        <w:rPr>
          <w:rFonts w:asciiTheme="majorBidi" w:hAnsiTheme="majorBidi" w:cstheme="majorBidi"/>
          <w:sz w:val="24"/>
          <w:szCs w:val="24"/>
          <w:lang w:bidi="ar-IQ"/>
        </w:rPr>
        <w:t xml:space="preserve"> seniyye, akıl ve mantık, salim tabiat hep</w:t>
      </w:r>
      <w:r w:rsidR="00F1362D">
        <w:rPr>
          <w:rFonts w:asciiTheme="majorBidi" w:hAnsiTheme="majorBidi" w:cstheme="majorBidi"/>
          <w:sz w:val="24"/>
          <w:szCs w:val="24"/>
          <w:lang w:bidi="ar-IQ"/>
        </w:rPr>
        <w:t xml:space="preserve"> insanı fıtrat yani yaratılış ka</w:t>
      </w:r>
      <w:r w:rsidR="000542AB">
        <w:rPr>
          <w:rFonts w:asciiTheme="majorBidi" w:hAnsiTheme="majorBidi" w:cstheme="majorBidi"/>
          <w:sz w:val="24"/>
          <w:szCs w:val="24"/>
          <w:lang w:bidi="ar-IQ"/>
        </w:rPr>
        <w:t>nun</w:t>
      </w:r>
      <w:r w:rsidR="00277167">
        <w:rPr>
          <w:rFonts w:asciiTheme="majorBidi" w:hAnsiTheme="majorBidi" w:cstheme="majorBidi"/>
          <w:sz w:val="24"/>
          <w:szCs w:val="24"/>
          <w:lang w:bidi="ar-IQ"/>
        </w:rPr>
        <w:t>larına uymayı</w:t>
      </w:r>
      <w:r w:rsidR="009B2C9F">
        <w:rPr>
          <w:rFonts w:asciiTheme="majorBidi" w:hAnsiTheme="majorBidi" w:cstheme="majorBidi"/>
          <w:sz w:val="24"/>
          <w:szCs w:val="24"/>
          <w:lang w:bidi="ar-IQ"/>
        </w:rPr>
        <w:t xml:space="preserve"> teşvik ettiğini, s</w:t>
      </w:r>
      <w:r w:rsidR="000542AB">
        <w:rPr>
          <w:rFonts w:asciiTheme="majorBidi" w:hAnsiTheme="majorBidi" w:cstheme="majorBidi"/>
          <w:sz w:val="24"/>
          <w:szCs w:val="24"/>
          <w:lang w:bidi="ar-IQ"/>
        </w:rPr>
        <w:t>un</w:t>
      </w:r>
      <w:r w:rsidR="009B2C9F">
        <w:rPr>
          <w:rFonts w:asciiTheme="majorBidi" w:hAnsiTheme="majorBidi" w:cstheme="majorBidi"/>
          <w:sz w:val="24"/>
          <w:szCs w:val="24"/>
          <w:lang w:bidi="ar-IQ"/>
        </w:rPr>
        <w:t>’</w:t>
      </w:r>
      <w:r w:rsidR="000542AB">
        <w:rPr>
          <w:rFonts w:asciiTheme="majorBidi" w:hAnsiTheme="majorBidi" w:cstheme="majorBidi"/>
          <w:sz w:val="24"/>
          <w:szCs w:val="24"/>
          <w:lang w:bidi="ar-IQ"/>
        </w:rPr>
        <w:t xml:space="preserve">i </w:t>
      </w:r>
      <w:r w:rsidR="00F1362D">
        <w:rPr>
          <w:rFonts w:asciiTheme="majorBidi" w:hAnsiTheme="majorBidi" w:cstheme="majorBidi"/>
          <w:sz w:val="24"/>
          <w:szCs w:val="24"/>
          <w:lang w:bidi="ar-IQ"/>
        </w:rPr>
        <w:t>ürünler</w:t>
      </w:r>
      <w:r w:rsidR="009B2C9F">
        <w:rPr>
          <w:rFonts w:asciiTheme="majorBidi" w:hAnsiTheme="majorBidi" w:cstheme="majorBidi"/>
          <w:sz w:val="24"/>
          <w:szCs w:val="24"/>
          <w:lang w:bidi="ar-IQ"/>
        </w:rPr>
        <w:t>in hiçbir zaman aslıyla olan madenin</w:t>
      </w:r>
      <w:r w:rsidR="00F1362D">
        <w:rPr>
          <w:rFonts w:asciiTheme="majorBidi" w:hAnsiTheme="majorBidi" w:cstheme="majorBidi"/>
          <w:sz w:val="24"/>
          <w:szCs w:val="24"/>
          <w:lang w:bidi="ar-IQ"/>
        </w:rPr>
        <w:t xml:space="preserve"> y</w:t>
      </w:r>
      <w:r w:rsidR="000542AB">
        <w:rPr>
          <w:rFonts w:asciiTheme="majorBidi" w:hAnsiTheme="majorBidi" w:cstheme="majorBidi"/>
          <w:sz w:val="24"/>
          <w:szCs w:val="24"/>
          <w:lang w:bidi="ar-IQ"/>
        </w:rPr>
        <w:t xml:space="preserve">erini tam </w:t>
      </w:r>
      <w:r w:rsidR="00F1362D">
        <w:rPr>
          <w:rFonts w:asciiTheme="majorBidi" w:hAnsiTheme="majorBidi" w:cstheme="majorBidi"/>
          <w:sz w:val="24"/>
          <w:szCs w:val="24"/>
          <w:lang w:bidi="ar-IQ"/>
        </w:rPr>
        <w:t>manasıyla</w:t>
      </w:r>
      <w:r w:rsidR="00277167">
        <w:rPr>
          <w:rFonts w:asciiTheme="majorBidi" w:hAnsiTheme="majorBidi" w:cstheme="majorBidi"/>
          <w:sz w:val="24"/>
          <w:szCs w:val="24"/>
          <w:lang w:bidi="ar-IQ"/>
        </w:rPr>
        <w:t xml:space="preserve"> </w:t>
      </w:r>
      <w:r w:rsidR="009B2C9F">
        <w:rPr>
          <w:rFonts w:asciiTheme="majorBidi" w:hAnsiTheme="majorBidi" w:cstheme="majorBidi"/>
          <w:sz w:val="24"/>
          <w:szCs w:val="24"/>
          <w:lang w:bidi="ar-IQ"/>
        </w:rPr>
        <w:t>dolduramayacağını söyleyebiliriz</w:t>
      </w:r>
      <w:r w:rsidR="00277167">
        <w:rPr>
          <w:rFonts w:asciiTheme="majorBidi" w:hAnsiTheme="majorBidi" w:cstheme="majorBidi"/>
          <w:sz w:val="24"/>
          <w:szCs w:val="24"/>
          <w:lang w:bidi="ar-IQ"/>
        </w:rPr>
        <w:t>.</w:t>
      </w:r>
    </w:p>
    <w:p w:rsidR="00ED71CC" w:rsidRDefault="002E1FE4" w:rsidP="000542A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542AB">
        <w:rPr>
          <w:rFonts w:asciiTheme="majorBidi" w:hAnsiTheme="majorBidi" w:cstheme="majorBidi"/>
          <w:sz w:val="24"/>
          <w:szCs w:val="24"/>
          <w:lang w:bidi="ar-IQ"/>
        </w:rPr>
        <w:t xml:space="preserve"> Gerçek şu ki bu</w:t>
      </w:r>
      <w:r w:rsidR="00F1362D">
        <w:rPr>
          <w:rFonts w:asciiTheme="majorBidi" w:hAnsiTheme="majorBidi" w:cstheme="majorBidi"/>
          <w:sz w:val="24"/>
          <w:szCs w:val="24"/>
          <w:lang w:bidi="ar-IQ"/>
        </w:rPr>
        <w:t xml:space="preserve"> </w:t>
      </w:r>
      <w:r w:rsidR="000542AB">
        <w:rPr>
          <w:rFonts w:asciiTheme="majorBidi" w:hAnsiTheme="majorBidi" w:cstheme="majorBidi"/>
          <w:sz w:val="24"/>
          <w:szCs w:val="24"/>
          <w:lang w:bidi="ar-IQ"/>
        </w:rPr>
        <w:t>tür sun</w:t>
      </w:r>
      <w:r w:rsidR="000472AF">
        <w:rPr>
          <w:rFonts w:asciiTheme="majorBidi" w:hAnsiTheme="majorBidi" w:cstheme="majorBidi"/>
          <w:sz w:val="24"/>
          <w:szCs w:val="24"/>
          <w:lang w:bidi="ar-IQ"/>
        </w:rPr>
        <w:t>’î</w:t>
      </w:r>
      <w:r w:rsidR="000542AB">
        <w:rPr>
          <w:rFonts w:asciiTheme="majorBidi" w:hAnsiTheme="majorBidi" w:cstheme="majorBidi"/>
          <w:sz w:val="24"/>
          <w:szCs w:val="24"/>
          <w:lang w:bidi="ar-IQ"/>
        </w:rPr>
        <w:t xml:space="preserve"> </w:t>
      </w:r>
      <w:r w:rsidR="00005CBE">
        <w:rPr>
          <w:rFonts w:asciiTheme="majorBidi" w:hAnsiTheme="majorBidi" w:cstheme="majorBidi"/>
          <w:sz w:val="24"/>
          <w:szCs w:val="24"/>
          <w:lang w:bidi="ar-IQ"/>
        </w:rPr>
        <w:t>ürünlerin ilmi</w:t>
      </w:r>
      <w:r w:rsidR="00ED71CC">
        <w:rPr>
          <w:rFonts w:asciiTheme="majorBidi" w:hAnsiTheme="majorBidi" w:cstheme="majorBidi"/>
          <w:sz w:val="24"/>
          <w:szCs w:val="24"/>
          <w:lang w:bidi="ar-IQ"/>
        </w:rPr>
        <w:t xml:space="preserve"> çevrelerde </w:t>
      </w:r>
      <w:r w:rsidR="000542AB">
        <w:rPr>
          <w:rFonts w:asciiTheme="majorBidi" w:hAnsiTheme="majorBidi" w:cstheme="majorBidi"/>
          <w:sz w:val="24"/>
          <w:szCs w:val="24"/>
          <w:lang w:bidi="ar-IQ"/>
        </w:rPr>
        <w:t xml:space="preserve">niçin üretilmeye </w:t>
      </w:r>
      <w:r w:rsidR="00F1362D">
        <w:rPr>
          <w:rFonts w:asciiTheme="majorBidi" w:hAnsiTheme="majorBidi" w:cstheme="majorBidi"/>
          <w:sz w:val="24"/>
          <w:szCs w:val="24"/>
          <w:lang w:bidi="ar-IQ"/>
        </w:rPr>
        <w:t>çalışıldığı</w:t>
      </w:r>
      <w:r w:rsidR="000542AB">
        <w:rPr>
          <w:rFonts w:asciiTheme="majorBidi" w:hAnsiTheme="majorBidi" w:cstheme="majorBidi"/>
          <w:sz w:val="24"/>
          <w:szCs w:val="24"/>
          <w:lang w:bidi="ar-IQ"/>
        </w:rPr>
        <w:t xml:space="preserve"> da tam izah </w:t>
      </w:r>
      <w:r w:rsidR="00F1362D">
        <w:rPr>
          <w:rFonts w:asciiTheme="majorBidi" w:hAnsiTheme="majorBidi" w:cstheme="majorBidi"/>
          <w:sz w:val="24"/>
          <w:szCs w:val="24"/>
          <w:lang w:bidi="ar-IQ"/>
        </w:rPr>
        <w:t>edil</w:t>
      </w:r>
      <w:r w:rsidR="00277167">
        <w:rPr>
          <w:rFonts w:asciiTheme="majorBidi" w:hAnsiTheme="majorBidi" w:cstheme="majorBidi"/>
          <w:sz w:val="24"/>
          <w:szCs w:val="24"/>
          <w:lang w:bidi="ar-IQ"/>
        </w:rPr>
        <w:t>e</w:t>
      </w:r>
      <w:r w:rsidR="00ED71CC">
        <w:rPr>
          <w:rFonts w:asciiTheme="majorBidi" w:hAnsiTheme="majorBidi" w:cstheme="majorBidi"/>
          <w:sz w:val="24"/>
          <w:szCs w:val="24"/>
          <w:lang w:bidi="ar-IQ"/>
        </w:rPr>
        <w:t>mediği</w:t>
      </w:r>
      <w:r w:rsidR="00005CBE">
        <w:rPr>
          <w:rFonts w:asciiTheme="majorBidi" w:hAnsiTheme="majorBidi" w:cstheme="majorBidi"/>
          <w:sz w:val="24"/>
          <w:szCs w:val="24"/>
          <w:lang w:bidi="ar-IQ"/>
        </w:rPr>
        <w:t xml:space="preserve"> anlaşılmaktadır.</w:t>
      </w:r>
    </w:p>
    <w:p w:rsidR="00996865" w:rsidRDefault="00ED71CC" w:rsidP="00005CBE">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542AB">
        <w:rPr>
          <w:rFonts w:asciiTheme="majorBidi" w:hAnsiTheme="majorBidi" w:cstheme="majorBidi"/>
          <w:sz w:val="24"/>
          <w:szCs w:val="24"/>
          <w:lang w:bidi="ar-IQ"/>
        </w:rPr>
        <w:t xml:space="preserve"> Bazı ilim adamları bunu ihtiyaçların ve zaruretin tayin ettiğini</w:t>
      </w:r>
      <w:r>
        <w:rPr>
          <w:rStyle w:val="DipnotBavurusu"/>
          <w:rFonts w:asciiTheme="majorBidi" w:hAnsiTheme="majorBidi" w:cstheme="majorBidi"/>
          <w:sz w:val="24"/>
          <w:szCs w:val="24"/>
          <w:lang w:bidi="ar-IQ"/>
        </w:rPr>
        <w:footnoteReference w:id="135"/>
      </w:r>
      <w:r w:rsidR="000542AB">
        <w:rPr>
          <w:rFonts w:asciiTheme="majorBidi" w:hAnsiTheme="majorBidi" w:cstheme="majorBidi"/>
          <w:sz w:val="24"/>
          <w:szCs w:val="24"/>
          <w:lang w:bidi="ar-IQ"/>
        </w:rPr>
        <w:t xml:space="preserve"> bazıları ise aslında</w:t>
      </w:r>
      <w:r w:rsidR="00996865">
        <w:rPr>
          <w:rFonts w:asciiTheme="majorBidi" w:hAnsiTheme="majorBidi" w:cstheme="majorBidi"/>
          <w:sz w:val="24"/>
          <w:szCs w:val="24"/>
          <w:lang w:bidi="ar-IQ"/>
        </w:rPr>
        <w:t xml:space="preserve"> </w:t>
      </w:r>
      <w:r w:rsidR="00F1362D">
        <w:rPr>
          <w:rFonts w:asciiTheme="majorBidi" w:hAnsiTheme="majorBidi" w:cstheme="majorBidi"/>
          <w:sz w:val="24"/>
          <w:szCs w:val="24"/>
          <w:lang w:bidi="ar-IQ"/>
        </w:rPr>
        <w:t>GDO</w:t>
      </w:r>
      <w:r w:rsidR="00996865">
        <w:rPr>
          <w:rFonts w:asciiTheme="majorBidi" w:hAnsiTheme="majorBidi" w:cstheme="majorBidi"/>
          <w:sz w:val="24"/>
          <w:szCs w:val="24"/>
          <w:lang w:bidi="ar-IQ"/>
        </w:rPr>
        <w:t xml:space="preserve"> ürünlere ihtiyaç olmadığını fakat </w:t>
      </w:r>
      <w:r w:rsidR="00005CBE">
        <w:rPr>
          <w:rFonts w:asciiTheme="majorBidi" w:hAnsiTheme="majorBidi" w:cstheme="majorBidi"/>
          <w:sz w:val="24"/>
          <w:szCs w:val="24"/>
          <w:lang w:bidi="ar-IQ"/>
        </w:rPr>
        <w:t>tarımda toprakların kullanılıp kullanılmadığını araştırmaksızın,</w:t>
      </w:r>
      <w:r w:rsidR="00996865">
        <w:rPr>
          <w:rFonts w:asciiTheme="majorBidi" w:hAnsiTheme="majorBidi" w:cstheme="majorBidi"/>
          <w:sz w:val="24"/>
          <w:szCs w:val="24"/>
          <w:lang w:bidi="ar-IQ"/>
        </w:rPr>
        <w:t xml:space="preserve"> ticari kazanç için yap</w:t>
      </w:r>
      <w:r w:rsidR="00005CBE">
        <w:rPr>
          <w:rFonts w:asciiTheme="majorBidi" w:hAnsiTheme="majorBidi" w:cstheme="majorBidi"/>
          <w:sz w:val="24"/>
          <w:szCs w:val="24"/>
          <w:lang w:bidi="ar-IQ"/>
        </w:rPr>
        <w:t>ıldığı</w:t>
      </w:r>
      <w:r w:rsidR="00996865">
        <w:rPr>
          <w:rFonts w:asciiTheme="majorBidi" w:hAnsiTheme="majorBidi" w:cstheme="majorBidi"/>
          <w:sz w:val="24"/>
          <w:szCs w:val="24"/>
          <w:lang w:bidi="ar-IQ"/>
        </w:rPr>
        <w:t>nı kaybedenlerin ise tüketiciler olduğun</w:t>
      </w:r>
      <w:r w:rsidR="00005CBE">
        <w:rPr>
          <w:rFonts w:asciiTheme="majorBidi" w:hAnsiTheme="majorBidi" w:cstheme="majorBidi"/>
          <w:sz w:val="24"/>
          <w:szCs w:val="24"/>
          <w:lang w:bidi="ar-IQ"/>
        </w:rPr>
        <w:t>u</w:t>
      </w:r>
      <w:r w:rsidR="00996865">
        <w:rPr>
          <w:rFonts w:asciiTheme="majorBidi" w:hAnsiTheme="majorBidi" w:cstheme="majorBidi"/>
          <w:sz w:val="24"/>
          <w:szCs w:val="24"/>
          <w:lang w:bidi="ar-IQ"/>
        </w:rPr>
        <w:t xml:space="preserve"> söylemektedir</w:t>
      </w:r>
      <w:r w:rsidR="00005CBE">
        <w:rPr>
          <w:rFonts w:asciiTheme="majorBidi" w:hAnsiTheme="majorBidi" w:cstheme="majorBidi"/>
          <w:sz w:val="24"/>
          <w:szCs w:val="24"/>
          <w:lang w:bidi="ar-IQ"/>
        </w:rPr>
        <w:t>ler</w:t>
      </w:r>
      <w:r w:rsidR="00996865">
        <w:rPr>
          <w:rFonts w:asciiTheme="majorBidi" w:hAnsiTheme="majorBidi" w:cstheme="majorBidi"/>
          <w:sz w:val="24"/>
          <w:szCs w:val="24"/>
          <w:lang w:bidi="ar-IQ"/>
        </w:rPr>
        <w:t>.</w:t>
      </w:r>
      <w:r w:rsidR="00A06C14">
        <w:rPr>
          <w:rStyle w:val="DipnotBavurusu"/>
          <w:rFonts w:asciiTheme="majorBidi" w:hAnsiTheme="majorBidi" w:cstheme="majorBidi"/>
          <w:sz w:val="24"/>
          <w:szCs w:val="24"/>
          <w:lang w:bidi="ar-IQ"/>
        </w:rPr>
        <w:footnoteReference w:id="136"/>
      </w:r>
      <w:r w:rsidR="00996865">
        <w:rPr>
          <w:rFonts w:asciiTheme="majorBidi" w:hAnsiTheme="majorBidi" w:cstheme="majorBidi"/>
          <w:sz w:val="24"/>
          <w:szCs w:val="24"/>
          <w:lang w:bidi="ar-IQ"/>
        </w:rPr>
        <w:t xml:space="preserve"> </w:t>
      </w:r>
    </w:p>
    <w:p w:rsidR="000542AB" w:rsidRDefault="00ED71CC" w:rsidP="000542AB">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996865">
        <w:rPr>
          <w:rFonts w:asciiTheme="majorBidi" w:hAnsiTheme="majorBidi" w:cstheme="majorBidi"/>
          <w:sz w:val="24"/>
          <w:szCs w:val="24"/>
          <w:lang w:bidi="ar-IQ"/>
        </w:rPr>
        <w:t xml:space="preserve"> Bakınız fıtrat kanunlarına muhalefet edenlerin değişik versiyonlarını veya Allah’ın </w:t>
      </w:r>
      <w:r w:rsidR="00F1362D">
        <w:rPr>
          <w:rFonts w:asciiTheme="majorBidi" w:hAnsiTheme="majorBidi" w:cstheme="majorBidi"/>
          <w:sz w:val="24"/>
          <w:szCs w:val="24"/>
          <w:lang w:bidi="ar-IQ"/>
        </w:rPr>
        <w:t>yaratışını açıkça</w:t>
      </w:r>
      <w:r w:rsidR="00996865">
        <w:rPr>
          <w:rFonts w:asciiTheme="majorBidi" w:hAnsiTheme="majorBidi" w:cstheme="majorBidi"/>
          <w:sz w:val="24"/>
          <w:szCs w:val="24"/>
          <w:lang w:bidi="ar-IQ"/>
        </w:rPr>
        <w:t xml:space="preserve"> değiştirmeye çalışanlar ha</w:t>
      </w:r>
      <w:r w:rsidR="006B6D2B">
        <w:rPr>
          <w:rFonts w:asciiTheme="majorBidi" w:hAnsiTheme="majorBidi" w:cstheme="majorBidi"/>
          <w:sz w:val="24"/>
          <w:szCs w:val="24"/>
          <w:lang w:bidi="ar-IQ"/>
        </w:rPr>
        <w:t>kkında Allah Teâlâ ne buyuruyor:</w:t>
      </w:r>
      <w:r w:rsidR="00996865">
        <w:rPr>
          <w:rFonts w:asciiTheme="majorBidi" w:hAnsiTheme="majorBidi" w:cstheme="majorBidi"/>
          <w:sz w:val="24"/>
          <w:szCs w:val="24"/>
          <w:lang w:bidi="ar-IQ"/>
        </w:rPr>
        <w:t xml:space="preserve"> </w:t>
      </w:r>
    </w:p>
    <w:p w:rsidR="0008109C" w:rsidRDefault="0008109C" w:rsidP="002E2E23">
      <w:pPr>
        <w:spacing w:line="360" w:lineRule="auto"/>
        <w:jc w:val="both"/>
        <w:rPr>
          <w:rFonts w:asciiTheme="majorBidi" w:hAnsiTheme="majorBidi" w:cstheme="majorBidi"/>
          <w:sz w:val="24"/>
          <w:szCs w:val="24"/>
          <w:lang w:bidi="ar-IQ"/>
        </w:rPr>
      </w:pPr>
    </w:p>
    <w:p w:rsidR="0008109C" w:rsidRDefault="0008109C" w:rsidP="0008109C">
      <w:pPr>
        <w:autoSpaceDE w:val="0"/>
        <w:autoSpaceDN w:val="0"/>
        <w:bidi/>
        <w:adjustRightInd w:val="0"/>
        <w:spacing w:after="0" w:line="240" w:lineRule="auto"/>
        <w:rPr>
          <w:rFonts w:asciiTheme="majorBidi" w:hAnsiTheme="majorBidi" w:cstheme="majorBidi"/>
          <w:sz w:val="32"/>
          <w:szCs w:val="32"/>
          <w:rtl/>
          <w:lang w:bidi="ar-IQ"/>
        </w:rPr>
      </w:pPr>
      <w:r w:rsidRPr="0008109C">
        <w:rPr>
          <w:rFonts w:asciiTheme="majorBidi" w:hAnsiTheme="majorBidi" w:cstheme="majorBidi"/>
          <w:sz w:val="32"/>
          <w:szCs w:val="32"/>
          <w:rtl/>
          <w:lang w:bidi="ar-IQ"/>
        </w:rPr>
        <w:t xml:space="preserve">وَلَأُضِلَّنَّهُمْ وَلَأُمَنِّيَنَّهُمْ وَلَآمُرَنَّهُمْ فَلَيُبَتِّكُنَّ آذَانَ الْأَنْعَامِ وَلَآمُرَنَّهُمْ فَلَيُغَيِّرُنَّ خَلْقَ اللَّهِ وَمَنْ يَتَّخِذِ الشَّيْطَانَ وَلِيًّا مِنْ دُونِ اللَّهِ فَقَدْ خَسِرَ خُسْرَانًا مُبِينًا </w:t>
      </w:r>
    </w:p>
    <w:p w:rsidR="00CC5BDB" w:rsidRPr="0008109C" w:rsidRDefault="00CC5BDB" w:rsidP="00CC5BDB">
      <w:pPr>
        <w:autoSpaceDE w:val="0"/>
        <w:autoSpaceDN w:val="0"/>
        <w:bidi/>
        <w:adjustRightInd w:val="0"/>
        <w:spacing w:after="0" w:line="240" w:lineRule="auto"/>
        <w:rPr>
          <w:rFonts w:asciiTheme="majorBidi" w:hAnsiTheme="majorBidi" w:cstheme="majorBidi"/>
          <w:sz w:val="32"/>
          <w:szCs w:val="32"/>
          <w:lang w:bidi="ar-IQ"/>
        </w:rPr>
      </w:pPr>
    </w:p>
    <w:p w:rsidR="0008109C" w:rsidRDefault="00CC5BDB" w:rsidP="002E2E23">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“Elbette onları saptıracağım ve kuruntuya düşüreceğim ve onlara emredeceğim de hayvanların kulaklarını yaracaklar ve kim Allahtan başka şeytanı veli </w:t>
      </w:r>
      <w:r w:rsidR="002E1FE4">
        <w:rPr>
          <w:rFonts w:asciiTheme="majorBidi" w:hAnsiTheme="majorBidi" w:cstheme="majorBidi"/>
          <w:sz w:val="24"/>
          <w:szCs w:val="24"/>
          <w:lang w:bidi="ar-IQ"/>
        </w:rPr>
        <w:t>ittihaz</w:t>
      </w:r>
      <w:r>
        <w:rPr>
          <w:rFonts w:asciiTheme="majorBidi" w:hAnsiTheme="majorBidi" w:cstheme="majorBidi"/>
          <w:sz w:val="24"/>
          <w:szCs w:val="24"/>
          <w:lang w:bidi="ar-IQ"/>
        </w:rPr>
        <w:t xml:space="preserve"> ederse apaçık bir hüsran</w:t>
      </w:r>
      <w:r w:rsidR="002E1FE4">
        <w:rPr>
          <w:rFonts w:asciiTheme="majorBidi" w:hAnsiTheme="majorBidi" w:cstheme="majorBidi"/>
          <w:sz w:val="24"/>
          <w:szCs w:val="24"/>
          <w:lang w:bidi="ar-IQ"/>
        </w:rPr>
        <w:t>a</w:t>
      </w:r>
      <w:r>
        <w:rPr>
          <w:rFonts w:asciiTheme="majorBidi" w:hAnsiTheme="majorBidi" w:cstheme="majorBidi"/>
          <w:sz w:val="24"/>
          <w:szCs w:val="24"/>
          <w:lang w:bidi="ar-IQ"/>
        </w:rPr>
        <w:t xml:space="preserve"> düşmüş olur.”</w:t>
      </w:r>
      <w:r>
        <w:rPr>
          <w:rStyle w:val="DipnotBavurusu"/>
          <w:rFonts w:asciiTheme="majorBidi" w:hAnsiTheme="majorBidi" w:cstheme="majorBidi"/>
          <w:sz w:val="24"/>
          <w:szCs w:val="24"/>
          <w:lang w:bidi="ar-IQ"/>
        </w:rPr>
        <w:footnoteReference w:id="137"/>
      </w:r>
    </w:p>
    <w:p w:rsidR="00CC5BDB" w:rsidRDefault="002E1FE4" w:rsidP="000542A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EE289F">
        <w:rPr>
          <w:rFonts w:asciiTheme="majorBidi" w:hAnsiTheme="majorBidi" w:cstheme="majorBidi"/>
          <w:sz w:val="24"/>
          <w:szCs w:val="24"/>
          <w:lang w:bidi="ar-IQ"/>
        </w:rPr>
        <w:t xml:space="preserve">Bu durum da, beşinci batında </w:t>
      </w:r>
      <w:r w:rsidR="00EE289F">
        <w:rPr>
          <w:rFonts w:asciiTheme="majorBidi" w:hAnsiTheme="majorBidi" w:cstheme="majorBidi" w:hint="cs"/>
          <w:sz w:val="24"/>
          <w:szCs w:val="24"/>
          <w:lang w:bidi="ar-IQ"/>
        </w:rPr>
        <w:t>erkek</w:t>
      </w:r>
      <w:r w:rsidR="00EE289F">
        <w:rPr>
          <w:rFonts w:asciiTheme="majorBidi" w:hAnsiTheme="majorBidi" w:cstheme="majorBidi"/>
          <w:sz w:val="24"/>
          <w:szCs w:val="24"/>
          <w:lang w:bidi="ar-IQ"/>
        </w:rPr>
        <w:t xml:space="preserve"> </w:t>
      </w:r>
      <w:r w:rsidR="000542AB">
        <w:rPr>
          <w:rFonts w:asciiTheme="majorBidi" w:hAnsiTheme="majorBidi" w:cstheme="majorBidi"/>
          <w:sz w:val="24"/>
          <w:szCs w:val="24"/>
          <w:lang w:bidi="ar-IQ"/>
        </w:rPr>
        <w:t>develeri</w:t>
      </w:r>
      <w:r w:rsidR="000542AB">
        <w:rPr>
          <w:rFonts w:asciiTheme="majorBidi" w:hAnsiTheme="majorBidi" w:cstheme="majorBidi" w:hint="cs"/>
          <w:sz w:val="24"/>
          <w:szCs w:val="24"/>
          <w:rtl/>
          <w:lang w:bidi="ar-IQ"/>
        </w:rPr>
        <w:t xml:space="preserve"> </w:t>
      </w:r>
      <w:r w:rsidR="000542AB">
        <w:rPr>
          <w:rFonts w:asciiTheme="majorBidi" w:hAnsiTheme="majorBidi" w:cstheme="majorBidi"/>
          <w:sz w:val="24"/>
          <w:szCs w:val="24"/>
          <w:lang w:bidi="ar-IQ"/>
        </w:rPr>
        <w:t>kulaklarını</w:t>
      </w:r>
      <w:r w:rsidR="00EE289F">
        <w:rPr>
          <w:rFonts w:asciiTheme="majorBidi" w:hAnsiTheme="majorBidi" w:cstheme="majorBidi"/>
          <w:sz w:val="24"/>
          <w:szCs w:val="24"/>
          <w:lang w:bidi="ar-IQ"/>
        </w:rPr>
        <w:t xml:space="preserve"> yarmak suretiyle binmekten ve yararlanmaktan menetmek, dövme yaptırmak, nesepleri yasaklamak, hamın gözlerini oymak suretiyle binmekten menetmek,</w:t>
      </w:r>
      <w:r w:rsidR="000542AB">
        <w:rPr>
          <w:rFonts w:asciiTheme="majorBidi" w:hAnsiTheme="majorBidi" w:cstheme="majorBidi"/>
          <w:sz w:val="24"/>
          <w:szCs w:val="24"/>
          <w:lang w:bidi="ar-IQ"/>
        </w:rPr>
        <w:t xml:space="preserve"> hayvan</w:t>
      </w:r>
      <w:r w:rsidR="00EE289F">
        <w:rPr>
          <w:rFonts w:asciiTheme="majorBidi" w:hAnsiTheme="majorBidi" w:cstheme="majorBidi"/>
          <w:sz w:val="24"/>
          <w:szCs w:val="24"/>
          <w:lang w:bidi="ar-IQ"/>
        </w:rPr>
        <w:t>l</w:t>
      </w:r>
      <w:r w:rsidR="000542AB">
        <w:rPr>
          <w:rFonts w:asciiTheme="majorBidi" w:hAnsiTheme="majorBidi" w:cstheme="majorBidi"/>
          <w:sz w:val="24"/>
          <w:szCs w:val="24"/>
          <w:lang w:bidi="ar-IQ"/>
        </w:rPr>
        <w:t xml:space="preserve">arın husyelerini burmak mubah </w:t>
      </w:r>
      <w:r w:rsidR="001E7C44">
        <w:rPr>
          <w:rFonts w:asciiTheme="majorBidi" w:hAnsiTheme="majorBidi" w:cstheme="majorBidi"/>
          <w:sz w:val="24"/>
          <w:szCs w:val="24"/>
          <w:lang w:bidi="ar-IQ"/>
        </w:rPr>
        <w:t>âdemoğlunun</w:t>
      </w:r>
      <w:r w:rsidR="000542AB">
        <w:rPr>
          <w:rFonts w:asciiTheme="majorBidi" w:hAnsiTheme="majorBidi" w:cstheme="majorBidi"/>
          <w:sz w:val="24"/>
          <w:szCs w:val="24"/>
          <w:lang w:bidi="ar-IQ"/>
        </w:rPr>
        <w:t xml:space="preserve"> mubah değildir. Haramı helal hela</w:t>
      </w:r>
      <w:r>
        <w:rPr>
          <w:rFonts w:asciiTheme="majorBidi" w:hAnsiTheme="majorBidi" w:cstheme="majorBidi"/>
          <w:sz w:val="24"/>
          <w:szCs w:val="24"/>
          <w:lang w:bidi="ar-IQ"/>
        </w:rPr>
        <w:t>li</w:t>
      </w:r>
      <w:r w:rsidR="000542AB">
        <w:rPr>
          <w:rFonts w:asciiTheme="majorBidi" w:hAnsiTheme="majorBidi" w:cstheme="majorBidi"/>
          <w:sz w:val="24"/>
          <w:szCs w:val="24"/>
          <w:lang w:bidi="ar-IQ"/>
        </w:rPr>
        <w:t xml:space="preserve"> habisle değiştirmek suretiyle </w:t>
      </w:r>
      <w:r w:rsidR="001E7C44">
        <w:rPr>
          <w:rFonts w:asciiTheme="majorBidi" w:hAnsiTheme="majorBidi" w:cstheme="majorBidi"/>
          <w:sz w:val="24"/>
          <w:szCs w:val="24"/>
          <w:lang w:bidi="ar-IQ"/>
        </w:rPr>
        <w:t>Allah’ın</w:t>
      </w:r>
      <w:r w:rsidR="000542AB">
        <w:rPr>
          <w:rFonts w:asciiTheme="majorBidi" w:hAnsiTheme="majorBidi" w:cstheme="majorBidi"/>
          <w:sz w:val="24"/>
          <w:szCs w:val="24"/>
          <w:lang w:bidi="ar-IQ"/>
        </w:rPr>
        <w:t xml:space="preserve"> yaratışını değiştirmektir.</w:t>
      </w:r>
      <w:r w:rsidR="000542AB">
        <w:rPr>
          <w:rStyle w:val="DipnotBavurusu"/>
          <w:rFonts w:asciiTheme="majorBidi" w:hAnsiTheme="majorBidi" w:cstheme="majorBidi"/>
          <w:sz w:val="24"/>
          <w:szCs w:val="24"/>
          <w:lang w:bidi="ar-IQ"/>
        </w:rPr>
        <w:footnoteReference w:id="138"/>
      </w:r>
    </w:p>
    <w:p w:rsidR="00ED71CC" w:rsidRDefault="002E1FE4" w:rsidP="00F1362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996865">
        <w:rPr>
          <w:rFonts w:asciiTheme="majorBidi" w:hAnsiTheme="majorBidi" w:cstheme="majorBidi"/>
          <w:sz w:val="24"/>
          <w:szCs w:val="24"/>
          <w:lang w:bidi="ar-IQ"/>
        </w:rPr>
        <w:t xml:space="preserve"> Burada bu fili yapanların şeytanla işbirliği halinde bu işi yaptıklarını haber vermektedir. Şu soruyu da kendimize vesveseye mahal vermeden devamlı sormamız gerekir diye düşünüyorum. Kur</w:t>
      </w:r>
      <w:r w:rsidR="00ED71CC">
        <w:rPr>
          <w:rFonts w:asciiTheme="majorBidi" w:hAnsiTheme="majorBidi" w:cstheme="majorBidi"/>
          <w:sz w:val="24"/>
          <w:szCs w:val="24"/>
          <w:lang w:bidi="ar-IQ"/>
        </w:rPr>
        <w:t>’</w:t>
      </w:r>
      <w:r w:rsidR="00996865">
        <w:rPr>
          <w:rFonts w:asciiTheme="majorBidi" w:hAnsiTheme="majorBidi" w:cstheme="majorBidi"/>
          <w:sz w:val="24"/>
          <w:szCs w:val="24"/>
          <w:lang w:bidi="ar-IQ"/>
        </w:rPr>
        <w:t>an</w:t>
      </w:r>
      <w:r w:rsidR="00ED71CC">
        <w:rPr>
          <w:rFonts w:asciiTheme="majorBidi" w:hAnsiTheme="majorBidi" w:cstheme="majorBidi"/>
          <w:sz w:val="24"/>
          <w:szCs w:val="24"/>
          <w:lang w:bidi="ar-IQ"/>
        </w:rPr>
        <w:t>’</w:t>
      </w:r>
      <w:r w:rsidR="00996865">
        <w:rPr>
          <w:rFonts w:asciiTheme="majorBidi" w:hAnsiTheme="majorBidi" w:cstheme="majorBidi"/>
          <w:sz w:val="24"/>
          <w:szCs w:val="24"/>
          <w:lang w:bidi="ar-IQ"/>
        </w:rPr>
        <w:t xml:space="preserve">ı kerim bizlere şeytanın hayatımıza çok açık bir şekilde müdahale ettiğinden bahsetmektedir. İşte bu açık müdahale şekillerin birisinin de </w:t>
      </w:r>
      <w:r w:rsidR="001E7C44">
        <w:rPr>
          <w:rFonts w:asciiTheme="majorBidi" w:hAnsiTheme="majorBidi" w:cstheme="majorBidi"/>
          <w:sz w:val="24"/>
          <w:szCs w:val="24"/>
          <w:lang w:bidi="ar-IQ"/>
        </w:rPr>
        <w:t>Allah’ın</w:t>
      </w:r>
      <w:r w:rsidR="00996865">
        <w:rPr>
          <w:rFonts w:asciiTheme="majorBidi" w:hAnsiTheme="majorBidi" w:cstheme="majorBidi"/>
          <w:sz w:val="24"/>
          <w:szCs w:val="24"/>
          <w:lang w:bidi="ar-IQ"/>
        </w:rPr>
        <w:t xml:space="preserve"> yaratışını değiştirmek veya bitkilerin genetik yapını değiştirmek anlamına gelebileceğini de düşünmeden edemeyiz.</w:t>
      </w:r>
    </w:p>
    <w:p w:rsidR="00996865" w:rsidRDefault="00ED71CC" w:rsidP="005F5D15">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5F5D15">
        <w:rPr>
          <w:rFonts w:asciiTheme="majorBidi" w:hAnsiTheme="majorBidi" w:cstheme="majorBidi"/>
          <w:sz w:val="24"/>
          <w:szCs w:val="24"/>
          <w:lang w:bidi="ar-IQ"/>
        </w:rPr>
        <w:t>Yine bazı ilim adamları da bu konuda ki çalışmaların ve henüz ilmin geldiği noktanın yetersiz olduğunu düşündüklerini,</w:t>
      </w:r>
      <w:r>
        <w:rPr>
          <w:rFonts w:asciiTheme="majorBidi" w:hAnsiTheme="majorBidi" w:cstheme="majorBidi"/>
          <w:sz w:val="24"/>
          <w:szCs w:val="24"/>
          <w:lang w:bidi="ar-IQ"/>
        </w:rPr>
        <w:t xml:space="preserve"> </w:t>
      </w:r>
      <w:r w:rsidR="00F1362D">
        <w:rPr>
          <w:rFonts w:asciiTheme="majorBidi" w:hAnsiTheme="majorBidi" w:cstheme="majorBidi"/>
          <w:sz w:val="24"/>
          <w:szCs w:val="24"/>
          <w:lang w:bidi="ar-IQ"/>
        </w:rPr>
        <w:t>bazı</w:t>
      </w:r>
      <w:r w:rsidR="00996865">
        <w:rPr>
          <w:rFonts w:asciiTheme="majorBidi" w:hAnsiTheme="majorBidi" w:cstheme="majorBidi"/>
          <w:sz w:val="24"/>
          <w:szCs w:val="24"/>
          <w:lang w:bidi="ar-IQ"/>
        </w:rPr>
        <w:t xml:space="preserve"> ilim </w:t>
      </w:r>
      <w:r w:rsidR="00F1362D">
        <w:rPr>
          <w:rFonts w:asciiTheme="majorBidi" w:hAnsiTheme="majorBidi" w:cstheme="majorBidi"/>
          <w:sz w:val="24"/>
          <w:szCs w:val="24"/>
          <w:lang w:bidi="ar-IQ"/>
        </w:rPr>
        <w:t>adamları</w:t>
      </w:r>
      <w:r w:rsidR="005F5D15">
        <w:rPr>
          <w:rFonts w:asciiTheme="majorBidi" w:hAnsiTheme="majorBidi" w:cstheme="majorBidi"/>
          <w:sz w:val="24"/>
          <w:szCs w:val="24"/>
          <w:lang w:bidi="ar-IQ"/>
        </w:rPr>
        <w:t>nın ise GDO</w:t>
      </w:r>
      <w:r w:rsidR="00996865">
        <w:rPr>
          <w:rFonts w:asciiTheme="majorBidi" w:hAnsiTheme="majorBidi" w:cstheme="majorBidi"/>
          <w:sz w:val="24"/>
          <w:szCs w:val="24"/>
          <w:lang w:bidi="ar-IQ"/>
        </w:rPr>
        <w:t xml:space="preserve"> veya</w:t>
      </w:r>
      <w:r w:rsidR="00F1362D">
        <w:rPr>
          <w:rFonts w:asciiTheme="majorBidi" w:hAnsiTheme="majorBidi" w:cstheme="majorBidi"/>
          <w:sz w:val="24"/>
          <w:szCs w:val="24"/>
          <w:lang w:bidi="ar-IQ"/>
        </w:rPr>
        <w:t xml:space="preserve"> GD bitkisel </w:t>
      </w:r>
      <w:r w:rsidR="00351D5D">
        <w:rPr>
          <w:rFonts w:asciiTheme="majorBidi" w:hAnsiTheme="majorBidi" w:cstheme="majorBidi"/>
          <w:sz w:val="24"/>
          <w:szCs w:val="24"/>
          <w:lang w:bidi="ar-IQ"/>
        </w:rPr>
        <w:t xml:space="preserve">ürünlerin ekolojik </w:t>
      </w:r>
      <w:r w:rsidR="005F5D15">
        <w:rPr>
          <w:rFonts w:asciiTheme="majorBidi" w:hAnsiTheme="majorBidi" w:cstheme="majorBidi"/>
          <w:sz w:val="24"/>
          <w:szCs w:val="24"/>
          <w:lang w:bidi="ar-IQ"/>
        </w:rPr>
        <w:t xml:space="preserve">dengeyi bozma, </w:t>
      </w:r>
      <w:r w:rsidR="00F1362D">
        <w:rPr>
          <w:rFonts w:asciiTheme="majorBidi" w:hAnsiTheme="majorBidi" w:cstheme="majorBidi"/>
          <w:sz w:val="24"/>
          <w:szCs w:val="24"/>
          <w:lang w:bidi="ar-IQ"/>
        </w:rPr>
        <w:t>kanserojen</w:t>
      </w:r>
      <w:r w:rsidR="005F5D15">
        <w:rPr>
          <w:rFonts w:asciiTheme="majorBidi" w:hAnsiTheme="majorBidi" w:cstheme="majorBidi"/>
          <w:sz w:val="24"/>
          <w:szCs w:val="24"/>
          <w:lang w:bidi="ar-IQ"/>
        </w:rPr>
        <w:t xml:space="preserve"> vs. olduğu</w:t>
      </w:r>
      <w:r w:rsidR="00996865">
        <w:rPr>
          <w:rFonts w:asciiTheme="majorBidi" w:hAnsiTheme="majorBidi" w:cstheme="majorBidi"/>
          <w:sz w:val="24"/>
          <w:szCs w:val="24"/>
          <w:lang w:bidi="ar-IQ"/>
        </w:rPr>
        <w:t xml:space="preserve"> konusund</w:t>
      </w:r>
      <w:r w:rsidR="00F1362D">
        <w:rPr>
          <w:rFonts w:asciiTheme="majorBidi" w:hAnsiTheme="majorBidi" w:cstheme="majorBidi"/>
          <w:sz w:val="24"/>
          <w:szCs w:val="24"/>
          <w:lang w:bidi="ar-IQ"/>
        </w:rPr>
        <w:t>a aşırı ısrar ettiklerini söyleyebiliriz.</w:t>
      </w:r>
      <w:r w:rsidR="005F5D15">
        <w:rPr>
          <w:rStyle w:val="DipnotBavurusu"/>
          <w:rFonts w:asciiTheme="majorBidi" w:hAnsiTheme="majorBidi" w:cstheme="majorBidi"/>
          <w:sz w:val="24"/>
          <w:szCs w:val="24"/>
          <w:lang w:bidi="ar-IQ"/>
        </w:rPr>
        <w:footnoteReference w:id="139"/>
      </w:r>
      <w:r w:rsidR="005F5D15" w:rsidRPr="005F5D15">
        <w:rPr>
          <w:rFonts w:asciiTheme="majorBidi" w:hAnsiTheme="majorBidi" w:cstheme="majorBidi"/>
          <w:sz w:val="24"/>
          <w:szCs w:val="24"/>
          <w:lang w:bidi="ar-IQ"/>
        </w:rPr>
        <w:t xml:space="preserve"> </w:t>
      </w:r>
      <w:r w:rsidR="005F5D15">
        <w:rPr>
          <w:rFonts w:asciiTheme="majorBidi" w:hAnsiTheme="majorBidi" w:cstheme="majorBidi"/>
          <w:sz w:val="24"/>
          <w:szCs w:val="24"/>
          <w:lang w:bidi="ar-IQ"/>
        </w:rPr>
        <w:t>Bu konuda şayet ilmin öngörüleri ileride menfi ve GDO ürünlerin her hâlükârda zararlı olduğunu söyleyen kesimlerin tereddütleri doğru çıkarsa,  gelecekte topyekûn insanlığı çok büyük tehlikeler ve felaketler beklediğini d</w:t>
      </w:r>
      <w:r w:rsidR="00451057">
        <w:rPr>
          <w:rFonts w:asciiTheme="majorBidi" w:hAnsiTheme="majorBidi" w:cstheme="majorBidi"/>
          <w:sz w:val="24"/>
          <w:szCs w:val="24"/>
          <w:lang w:bidi="ar-IQ"/>
        </w:rPr>
        <w:t>e söyleyebiliriz.</w:t>
      </w:r>
    </w:p>
    <w:p w:rsidR="003E36B3" w:rsidRDefault="00525B2B" w:rsidP="003E36B3">
      <w:pPr>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3E36B3" w:rsidRPr="003E36B3">
        <w:rPr>
          <w:rFonts w:asciiTheme="majorBidi" w:hAnsiTheme="majorBidi" w:cstheme="majorBidi"/>
          <w:b/>
          <w:bCs/>
          <w:sz w:val="24"/>
          <w:szCs w:val="24"/>
          <w:lang w:bidi="ar-IQ"/>
        </w:rPr>
        <w:t>2.</w:t>
      </w:r>
      <w:r w:rsidR="00FD29CC">
        <w:rPr>
          <w:rFonts w:asciiTheme="majorBidi" w:hAnsiTheme="majorBidi" w:cstheme="majorBidi"/>
          <w:b/>
          <w:bCs/>
          <w:sz w:val="24"/>
          <w:szCs w:val="24"/>
          <w:lang w:bidi="ar-IQ"/>
        </w:rPr>
        <w:t xml:space="preserve"> </w:t>
      </w:r>
      <w:r w:rsidR="00240012">
        <w:rPr>
          <w:rFonts w:asciiTheme="majorBidi" w:hAnsiTheme="majorBidi" w:cstheme="majorBidi"/>
          <w:b/>
          <w:bCs/>
          <w:sz w:val="24"/>
          <w:szCs w:val="24"/>
          <w:lang w:bidi="ar-IQ"/>
        </w:rPr>
        <w:t>3</w:t>
      </w:r>
      <w:r w:rsidR="00FD29CC">
        <w:rPr>
          <w:rFonts w:asciiTheme="majorBidi" w:hAnsiTheme="majorBidi" w:cstheme="majorBidi"/>
          <w:b/>
          <w:bCs/>
          <w:sz w:val="24"/>
          <w:szCs w:val="24"/>
          <w:lang w:bidi="ar-IQ"/>
        </w:rPr>
        <w:t xml:space="preserve">. </w:t>
      </w:r>
      <w:r w:rsidR="00F20B13">
        <w:rPr>
          <w:rFonts w:asciiTheme="majorBidi" w:hAnsiTheme="majorBidi" w:cstheme="majorBidi"/>
          <w:b/>
          <w:bCs/>
          <w:sz w:val="24"/>
          <w:szCs w:val="24"/>
          <w:lang w:bidi="ar-IQ"/>
        </w:rPr>
        <w:t>3</w:t>
      </w:r>
      <w:r w:rsidR="00FD29CC">
        <w:rPr>
          <w:rFonts w:asciiTheme="majorBidi" w:hAnsiTheme="majorBidi" w:cstheme="majorBidi"/>
          <w:b/>
          <w:bCs/>
          <w:sz w:val="24"/>
          <w:szCs w:val="24"/>
          <w:lang w:bidi="ar-IQ"/>
        </w:rPr>
        <w:t>.</w:t>
      </w:r>
      <w:r w:rsidR="003E36B3" w:rsidRPr="003E36B3">
        <w:rPr>
          <w:rFonts w:asciiTheme="majorBidi" w:hAnsiTheme="majorBidi" w:cstheme="majorBidi"/>
          <w:b/>
          <w:bCs/>
          <w:sz w:val="24"/>
          <w:szCs w:val="24"/>
          <w:lang w:bidi="ar-IQ"/>
        </w:rPr>
        <w:t xml:space="preserve"> İnsanın </w:t>
      </w:r>
      <w:r w:rsidR="00240012">
        <w:rPr>
          <w:rFonts w:asciiTheme="majorBidi" w:hAnsiTheme="majorBidi" w:cstheme="majorBidi"/>
          <w:b/>
          <w:bCs/>
          <w:sz w:val="24"/>
          <w:szCs w:val="24"/>
          <w:lang w:bidi="ar-IQ"/>
        </w:rPr>
        <w:t>Dışında Diğer Canlılar ve Varlıklarda Fıtrat İlişkisi</w:t>
      </w:r>
    </w:p>
    <w:p w:rsidR="00E6123F" w:rsidRDefault="00E6123F" w:rsidP="00FD29CC">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E67BE" w:rsidRPr="00DE67BE">
        <w:rPr>
          <w:rFonts w:asciiTheme="majorBidi" w:hAnsiTheme="majorBidi" w:cstheme="majorBidi"/>
          <w:sz w:val="24"/>
          <w:szCs w:val="24"/>
          <w:lang w:bidi="ar-IQ"/>
        </w:rPr>
        <w:t xml:space="preserve">Yerleri ve gökleri, bütün </w:t>
      </w:r>
      <w:r w:rsidRPr="00DE67BE">
        <w:rPr>
          <w:rFonts w:asciiTheme="majorBidi" w:hAnsiTheme="majorBidi" w:cstheme="majorBidi"/>
          <w:sz w:val="24"/>
          <w:szCs w:val="24"/>
          <w:lang w:bidi="ar-IQ"/>
        </w:rPr>
        <w:t>kâinatı</w:t>
      </w:r>
      <w:r w:rsidR="00DE67BE" w:rsidRPr="00DE67BE">
        <w:rPr>
          <w:rFonts w:asciiTheme="majorBidi" w:hAnsiTheme="majorBidi" w:cstheme="majorBidi"/>
          <w:sz w:val="24"/>
          <w:szCs w:val="24"/>
          <w:lang w:bidi="ar-IQ"/>
        </w:rPr>
        <w:t xml:space="preserve"> </w:t>
      </w:r>
      <w:r w:rsidRPr="00DE67BE">
        <w:rPr>
          <w:rFonts w:asciiTheme="majorBidi" w:hAnsiTheme="majorBidi" w:cstheme="majorBidi"/>
          <w:sz w:val="24"/>
          <w:szCs w:val="24"/>
          <w:lang w:bidi="ar-IQ"/>
        </w:rPr>
        <w:t>Allah</w:t>
      </w:r>
      <w:r w:rsidR="00DE67BE" w:rsidRPr="00DE67BE">
        <w:rPr>
          <w:rFonts w:asciiTheme="majorBidi" w:hAnsiTheme="majorBidi" w:cstheme="majorBidi"/>
          <w:sz w:val="24"/>
          <w:szCs w:val="24"/>
          <w:lang w:bidi="ar-IQ"/>
        </w:rPr>
        <w:t xml:space="preserve"> yarattığına </w:t>
      </w:r>
      <w:r w:rsidRPr="00DE67BE">
        <w:rPr>
          <w:rFonts w:asciiTheme="majorBidi" w:hAnsiTheme="majorBidi" w:cstheme="majorBidi"/>
          <w:sz w:val="24"/>
          <w:szCs w:val="24"/>
          <w:lang w:bidi="ar-IQ"/>
        </w:rPr>
        <w:t xml:space="preserve">göre </w:t>
      </w:r>
      <w:r>
        <w:rPr>
          <w:rFonts w:asciiTheme="majorBidi" w:hAnsiTheme="majorBidi" w:cstheme="majorBidi"/>
          <w:sz w:val="24"/>
          <w:szCs w:val="24"/>
          <w:lang w:bidi="ar-IQ"/>
        </w:rPr>
        <w:t>bütün</w:t>
      </w:r>
      <w:r w:rsidR="00DE67BE">
        <w:rPr>
          <w:rFonts w:asciiTheme="majorBidi" w:hAnsiTheme="majorBidi" w:cstheme="majorBidi"/>
          <w:sz w:val="24"/>
          <w:szCs w:val="24"/>
          <w:lang w:bidi="ar-IQ"/>
        </w:rPr>
        <w:t xml:space="preserve"> </w:t>
      </w:r>
      <w:r w:rsidR="00FD29CC">
        <w:rPr>
          <w:rFonts w:asciiTheme="majorBidi" w:hAnsiTheme="majorBidi" w:cstheme="majorBidi"/>
          <w:sz w:val="24"/>
          <w:szCs w:val="24"/>
          <w:lang w:bidi="ar-IQ"/>
        </w:rPr>
        <w:t>kâinatın</w:t>
      </w:r>
      <w:r w:rsidR="00DE67BE">
        <w:rPr>
          <w:rFonts w:asciiTheme="majorBidi" w:hAnsiTheme="majorBidi" w:cstheme="majorBidi"/>
          <w:sz w:val="24"/>
          <w:szCs w:val="24"/>
          <w:lang w:bidi="ar-IQ"/>
        </w:rPr>
        <w:t xml:space="preserve"> </w:t>
      </w:r>
      <w:r>
        <w:rPr>
          <w:rFonts w:asciiTheme="majorBidi" w:hAnsiTheme="majorBidi" w:cstheme="majorBidi"/>
          <w:sz w:val="24"/>
          <w:szCs w:val="24"/>
          <w:lang w:bidi="ar-IQ"/>
        </w:rPr>
        <w:t>Allah’ın</w:t>
      </w:r>
      <w:r w:rsidR="00DE67BE">
        <w:rPr>
          <w:rFonts w:asciiTheme="majorBidi" w:hAnsiTheme="majorBidi" w:cstheme="majorBidi"/>
          <w:sz w:val="24"/>
          <w:szCs w:val="24"/>
          <w:lang w:bidi="ar-IQ"/>
        </w:rPr>
        <w:t xml:space="preserve"> yaratılış </w:t>
      </w:r>
      <w:r>
        <w:rPr>
          <w:rFonts w:asciiTheme="majorBidi" w:hAnsiTheme="majorBidi" w:cstheme="majorBidi"/>
          <w:sz w:val="24"/>
          <w:szCs w:val="24"/>
          <w:lang w:bidi="ar-IQ"/>
        </w:rPr>
        <w:t>kanunlarına</w:t>
      </w:r>
      <w:r w:rsidR="00DE67BE">
        <w:rPr>
          <w:rFonts w:asciiTheme="majorBidi" w:hAnsiTheme="majorBidi" w:cstheme="majorBidi"/>
          <w:sz w:val="24"/>
          <w:szCs w:val="24"/>
          <w:lang w:bidi="ar-IQ"/>
        </w:rPr>
        <w:t xml:space="preserve"> tabi olduğunu söyleyebiliriz</w:t>
      </w:r>
    </w:p>
    <w:p w:rsidR="006B6D2B" w:rsidRDefault="006B6D2B" w:rsidP="00E6123F">
      <w:pPr>
        <w:spacing w:line="360" w:lineRule="auto"/>
        <w:jc w:val="both"/>
        <w:rPr>
          <w:rFonts w:asciiTheme="majorBidi" w:hAnsiTheme="majorBidi" w:cstheme="majorBidi"/>
          <w:sz w:val="24"/>
          <w:szCs w:val="24"/>
          <w:lang w:bidi="ar-IQ"/>
        </w:rPr>
      </w:pPr>
      <w:r w:rsidRPr="006B6D2B">
        <w:rPr>
          <w:rFonts w:asciiTheme="majorBidi" w:hAnsiTheme="majorBidi" w:cstheme="majorBidi"/>
          <w:sz w:val="24"/>
          <w:szCs w:val="24"/>
          <w:lang w:bidi="ar-IQ"/>
        </w:rPr>
        <w:t xml:space="preserve">Allah </w:t>
      </w:r>
      <w:r w:rsidR="00005CBE" w:rsidRPr="006B6D2B">
        <w:rPr>
          <w:rFonts w:asciiTheme="majorBidi" w:hAnsiTheme="majorBidi" w:cstheme="majorBidi"/>
          <w:sz w:val="24"/>
          <w:szCs w:val="24"/>
          <w:lang w:bidi="ar-IQ"/>
        </w:rPr>
        <w:t>Teâlâ</w:t>
      </w:r>
      <w:r w:rsidRPr="006B6D2B">
        <w:rPr>
          <w:rFonts w:asciiTheme="majorBidi" w:hAnsiTheme="majorBidi" w:cstheme="majorBidi"/>
          <w:sz w:val="24"/>
          <w:szCs w:val="24"/>
          <w:lang w:bidi="ar-IQ"/>
        </w:rPr>
        <w:t xml:space="preserve"> şöyle buyuruyor:</w:t>
      </w:r>
    </w:p>
    <w:p w:rsidR="006B6D2B" w:rsidRPr="006B6D2B" w:rsidRDefault="006B6D2B" w:rsidP="003E36B3">
      <w:pPr>
        <w:spacing w:line="360" w:lineRule="auto"/>
        <w:jc w:val="both"/>
        <w:rPr>
          <w:rFonts w:asciiTheme="majorBidi" w:hAnsiTheme="majorBidi" w:cstheme="majorBidi"/>
          <w:sz w:val="24"/>
          <w:szCs w:val="24"/>
          <w:rtl/>
          <w:lang w:bidi="ar-IQ"/>
        </w:rPr>
      </w:pPr>
    </w:p>
    <w:p w:rsidR="006B6D2B" w:rsidRDefault="006B6D2B" w:rsidP="006B6D2B">
      <w:pPr>
        <w:spacing w:line="360" w:lineRule="auto"/>
        <w:jc w:val="both"/>
        <w:rPr>
          <w:rFonts w:asciiTheme="majorBidi" w:hAnsiTheme="majorBidi" w:cstheme="majorBidi"/>
          <w:color w:val="000000"/>
          <w:sz w:val="32"/>
          <w:szCs w:val="32"/>
          <w:lang w:bidi="ar-IQ"/>
        </w:rPr>
      </w:pPr>
      <w:r w:rsidRPr="006B6D2B">
        <w:rPr>
          <w:rFonts w:asciiTheme="majorBidi" w:hAnsiTheme="majorBidi" w:cstheme="majorBidi"/>
          <w:color w:val="000000"/>
          <w:sz w:val="32"/>
          <w:szCs w:val="32"/>
          <w:rtl/>
          <w:lang w:bidi="ar-IQ"/>
        </w:rPr>
        <w:t xml:space="preserve">الْحَمْدُ </w:t>
      </w:r>
      <w:r w:rsidRPr="00E47BDD">
        <w:rPr>
          <w:rFonts w:asciiTheme="majorBidi" w:hAnsiTheme="majorBidi" w:cstheme="majorBidi"/>
          <w:sz w:val="32"/>
          <w:szCs w:val="32"/>
          <w:rtl/>
          <w:lang w:bidi="ar-IQ"/>
        </w:rPr>
        <w:t>لِلَّهِ فاطِرِ</w:t>
      </w:r>
      <w:r w:rsidRPr="006B6D2B">
        <w:rPr>
          <w:rFonts w:asciiTheme="majorBidi" w:hAnsiTheme="majorBidi" w:cstheme="majorBidi"/>
          <w:color w:val="000000"/>
          <w:sz w:val="32"/>
          <w:szCs w:val="32"/>
          <w:rtl/>
          <w:lang w:bidi="ar-IQ"/>
        </w:rPr>
        <w:t xml:space="preserve"> السَّماواتِ وَالْأَرْضِ جاعِلِ الْمَلائِكَةِ رُسُلاً أُولِي أَجْنِحَةٍ مَثْنى وَثُلاثَ وَرُباعَ يَزِيدُ فِي الْخَلْقِ مَا يَشاءُ إِنَّ اللَّهَ عَلى كُلِّ شَيْءٍ قَدِيرٌ</w:t>
      </w:r>
    </w:p>
    <w:p w:rsidR="006B6D2B" w:rsidRDefault="006B6D2B" w:rsidP="006B6D2B">
      <w:pPr>
        <w:spacing w:line="360" w:lineRule="auto"/>
        <w:jc w:val="both"/>
        <w:rPr>
          <w:rFonts w:asciiTheme="majorBidi" w:hAnsiTheme="majorBidi" w:cstheme="majorBidi"/>
          <w:color w:val="000000"/>
          <w:sz w:val="32"/>
          <w:szCs w:val="32"/>
          <w:lang w:bidi="ar-IQ"/>
        </w:rPr>
      </w:pPr>
    </w:p>
    <w:p w:rsidR="006B6D2B" w:rsidRDefault="006B6D2B" w:rsidP="006B6D2B">
      <w:pPr>
        <w:spacing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“Hamd yerleri ve gökleri yaratan, melekleri ikişer üçer, dörder kanat sahibi elçiler kılan Allah’a hamdolsun. Mahlûkatta dilediğini artıran odur. Şüphesiz Allah her şeye kadirdir.”</w:t>
      </w:r>
      <w:r>
        <w:rPr>
          <w:rStyle w:val="DipnotBavurusu"/>
          <w:rFonts w:asciiTheme="majorBidi" w:hAnsiTheme="majorBidi" w:cstheme="majorBidi"/>
          <w:color w:val="000000"/>
          <w:sz w:val="24"/>
          <w:szCs w:val="24"/>
          <w:lang w:bidi="ar-IQ"/>
        </w:rPr>
        <w:footnoteReference w:id="140"/>
      </w:r>
    </w:p>
    <w:p w:rsidR="006B6D2B" w:rsidRPr="00E47BDD" w:rsidRDefault="00E47BDD" w:rsidP="00E47BDD">
      <w:pPr>
        <w:spacing w:line="360" w:lineRule="auto"/>
        <w:jc w:val="both"/>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 xml:space="preserve">           Kur’an’ı</w:t>
      </w:r>
      <w:r w:rsidR="006B6D2B">
        <w:rPr>
          <w:rFonts w:asciiTheme="majorBidi" w:hAnsiTheme="majorBidi" w:cstheme="majorBidi"/>
          <w:color w:val="000000"/>
          <w:sz w:val="24"/>
          <w:szCs w:val="24"/>
          <w:lang w:bidi="ar-IQ"/>
        </w:rPr>
        <w:t xml:space="preserve"> kerimde </w:t>
      </w:r>
      <w:r w:rsidR="000472AF">
        <w:rPr>
          <w:rFonts w:asciiTheme="majorBidi" w:hAnsiTheme="majorBidi" w:cstheme="majorBidi"/>
          <w:color w:val="000000"/>
          <w:sz w:val="24"/>
          <w:szCs w:val="24"/>
          <w:lang w:bidi="ar-IQ"/>
        </w:rPr>
        <w:t>yaratmayla il</w:t>
      </w:r>
      <w:r w:rsidR="00AD6930">
        <w:rPr>
          <w:rFonts w:asciiTheme="majorBidi" w:hAnsiTheme="majorBidi" w:cstheme="majorBidi"/>
          <w:color w:val="000000"/>
          <w:sz w:val="24"/>
          <w:szCs w:val="24"/>
          <w:lang w:bidi="ar-IQ"/>
        </w:rPr>
        <w:t>gili  “</w:t>
      </w:r>
      <w:r w:rsidR="00AD6930">
        <w:rPr>
          <w:rFonts w:asciiTheme="majorBidi" w:hAnsiTheme="majorBidi" w:cstheme="majorBidi" w:hint="cs"/>
          <w:color w:val="000000"/>
          <w:sz w:val="24"/>
          <w:szCs w:val="24"/>
          <w:rtl/>
          <w:lang w:bidi="ar-IQ"/>
        </w:rPr>
        <w:t>خلق</w:t>
      </w:r>
      <w:r w:rsidR="00AD6930">
        <w:rPr>
          <w:rFonts w:asciiTheme="majorBidi" w:hAnsiTheme="majorBidi" w:cstheme="majorBidi"/>
          <w:color w:val="000000"/>
          <w:sz w:val="24"/>
          <w:szCs w:val="24"/>
          <w:lang w:bidi="ar-IQ"/>
        </w:rPr>
        <w:t>” ve</w:t>
      </w:r>
      <w:r w:rsidR="00AD6930">
        <w:rPr>
          <w:rFonts w:asciiTheme="majorBidi" w:hAnsiTheme="majorBidi" w:cstheme="majorBidi" w:hint="cs"/>
          <w:color w:val="000000"/>
          <w:sz w:val="24"/>
          <w:szCs w:val="24"/>
          <w:rtl/>
          <w:lang w:bidi="ar-IQ"/>
        </w:rPr>
        <w:t xml:space="preserve"> </w:t>
      </w:r>
      <w:r w:rsidR="00AD6930">
        <w:rPr>
          <w:rFonts w:asciiTheme="majorBidi" w:hAnsiTheme="majorBidi" w:cstheme="majorBidi"/>
          <w:color w:val="000000"/>
          <w:sz w:val="24"/>
          <w:szCs w:val="24"/>
          <w:lang w:bidi="ar-IQ"/>
        </w:rPr>
        <w:t xml:space="preserve"> “</w:t>
      </w:r>
      <w:r w:rsidR="00AD6930">
        <w:rPr>
          <w:rFonts w:asciiTheme="majorBidi" w:hAnsiTheme="majorBidi" w:cstheme="majorBidi" w:hint="cs"/>
          <w:color w:val="000000"/>
          <w:sz w:val="24"/>
          <w:szCs w:val="24"/>
          <w:rtl/>
          <w:lang w:bidi="ar-IQ"/>
        </w:rPr>
        <w:t>فطر</w:t>
      </w:r>
      <w:r w:rsidR="00AD6930">
        <w:rPr>
          <w:rFonts w:asciiTheme="majorBidi" w:hAnsiTheme="majorBidi" w:cstheme="majorBidi"/>
          <w:color w:val="000000"/>
          <w:sz w:val="24"/>
          <w:szCs w:val="24"/>
          <w:lang w:bidi="ar-IQ"/>
        </w:rPr>
        <w:t xml:space="preserve">”  kelimelerinin kullanıldığı görülmektedir. Bu iki kelimenin </w:t>
      </w:r>
      <w:r w:rsidR="000472AF">
        <w:rPr>
          <w:rFonts w:asciiTheme="majorBidi" w:hAnsiTheme="majorBidi" w:cstheme="majorBidi"/>
          <w:color w:val="000000"/>
          <w:sz w:val="24"/>
          <w:szCs w:val="24"/>
          <w:lang w:bidi="ar-IQ"/>
        </w:rPr>
        <w:t>birbirinden</w:t>
      </w:r>
      <w:r w:rsidR="00AD6930">
        <w:rPr>
          <w:rFonts w:asciiTheme="majorBidi" w:hAnsiTheme="majorBidi" w:cstheme="majorBidi"/>
          <w:color w:val="000000"/>
          <w:sz w:val="24"/>
          <w:szCs w:val="24"/>
          <w:lang w:bidi="ar-IQ"/>
        </w:rPr>
        <w:t xml:space="preserve"> farkı olduğunu, farkı olmasa bu şekilde kullanılmalarına gerek kalmayacağını düşünmemiz gerekir.</w:t>
      </w:r>
      <w:r>
        <w:rPr>
          <w:rFonts w:asciiTheme="majorBidi" w:hAnsiTheme="majorBidi" w:cstheme="majorBidi" w:hint="cs"/>
          <w:color w:val="000000"/>
          <w:sz w:val="24"/>
          <w:szCs w:val="24"/>
          <w:rtl/>
          <w:lang w:bidi="ar-IQ"/>
        </w:rPr>
        <w:t xml:space="preserve"> </w:t>
      </w:r>
      <w:r>
        <w:rPr>
          <w:rFonts w:asciiTheme="majorBidi" w:hAnsiTheme="majorBidi" w:cstheme="majorBidi"/>
          <w:color w:val="000000"/>
          <w:sz w:val="24"/>
          <w:szCs w:val="24"/>
          <w:lang w:bidi="ar-IQ"/>
        </w:rPr>
        <w:t xml:space="preserve"> Bu nedenle birincisinde yaratmanın her çeşidi yani modelli, modelsiz, topraktan, süzülmüş çamurdan, ateşten vs.</w:t>
      </w:r>
      <w:r>
        <w:rPr>
          <w:rStyle w:val="DipnotBavurusu"/>
          <w:rFonts w:asciiTheme="majorBidi" w:hAnsiTheme="majorBidi" w:cstheme="majorBidi"/>
          <w:color w:val="000000"/>
          <w:sz w:val="24"/>
          <w:szCs w:val="24"/>
          <w:lang w:bidi="ar-IQ"/>
        </w:rPr>
        <w:footnoteReference w:id="141"/>
      </w:r>
      <w:r>
        <w:rPr>
          <w:rFonts w:asciiTheme="majorBidi" w:hAnsiTheme="majorBidi" w:cstheme="majorBidi"/>
          <w:color w:val="000000"/>
          <w:sz w:val="24"/>
          <w:szCs w:val="24"/>
          <w:lang w:bidi="ar-IQ"/>
        </w:rPr>
        <w:t xml:space="preserve"> ikincisinde ise </w:t>
      </w:r>
      <w:r w:rsidR="000D4210">
        <w:rPr>
          <w:rFonts w:asciiTheme="majorBidi" w:hAnsiTheme="majorBidi" w:cstheme="majorBidi"/>
          <w:color w:val="000000"/>
          <w:sz w:val="24"/>
          <w:szCs w:val="24"/>
          <w:lang w:bidi="ar-IQ"/>
        </w:rPr>
        <w:t>daha ziyade modelsiz ve süzülmüş bir hülasadan yaratma düşünülmelidir.</w:t>
      </w:r>
    </w:p>
    <w:p w:rsidR="00A06C14" w:rsidRDefault="00525B2B" w:rsidP="003E36B3">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3E36B3">
        <w:rPr>
          <w:rFonts w:asciiTheme="majorBidi" w:hAnsiTheme="majorBidi" w:cstheme="majorBidi"/>
          <w:sz w:val="24"/>
          <w:szCs w:val="24"/>
          <w:lang w:bidi="ar-IQ"/>
        </w:rPr>
        <w:t>Fakat cinler akıllı varlıklar olmalarına rağmen bizim bildiğimiz manada temi</w:t>
      </w:r>
      <w:r w:rsidR="000472AF">
        <w:rPr>
          <w:rFonts w:asciiTheme="majorBidi" w:hAnsiTheme="majorBidi" w:cstheme="majorBidi"/>
          <w:sz w:val="24"/>
          <w:szCs w:val="24"/>
          <w:lang w:bidi="ar-IQ"/>
        </w:rPr>
        <w:t>z gıdalarla beslenmeleri emred</w:t>
      </w:r>
      <w:r w:rsidR="00892D95">
        <w:rPr>
          <w:rFonts w:asciiTheme="majorBidi" w:hAnsiTheme="majorBidi" w:cstheme="majorBidi"/>
          <w:sz w:val="24"/>
          <w:szCs w:val="24"/>
          <w:lang w:bidi="ar-IQ"/>
        </w:rPr>
        <w:t>i</w:t>
      </w:r>
      <w:r w:rsidR="000472AF">
        <w:rPr>
          <w:rFonts w:asciiTheme="majorBidi" w:hAnsiTheme="majorBidi" w:cstheme="majorBidi"/>
          <w:sz w:val="24"/>
          <w:szCs w:val="24"/>
          <w:lang w:bidi="ar-IQ"/>
        </w:rPr>
        <w:t>lmemiştir</w:t>
      </w:r>
      <w:r w:rsidR="003E36B3">
        <w:rPr>
          <w:rFonts w:asciiTheme="majorBidi" w:hAnsiTheme="majorBidi" w:cstheme="majorBidi"/>
          <w:sz w:val="24"/>
          <w:szCs w:val="24"/>
          <w:lang w:bidi="ar-IQ"/>
        </w:rPr>
        <w:t>. Çünkü onların yiyeceği kemik, tezek gibi şeylerdir.</w:t>
      </w:r>
      <w:r w:rsidR="003E36B3">
        <w:rPr>
          <w:rStyle w:val="DipnotBavurusu"/>
          <w:rFonts w:asciiTheme="majorBidi" w:hAnsiTheme="majorBidi" w:cstheme="majorBidi"/>
          <w:sz w:val="24"/>
          <w:szCs w:val="24"/>
          <w:lang w:bidi="ar-IQ"/>
        </w:rPr>
        <w:footnoteReference w:id="142"/>
      </w:r>
      <w:r w:rsidR="003E36B3">
        <w:rPr>
          <w:rFonts w:asciiTheme="majorBidi" w:hAnsiTheme="majorBidi" w:cstheme="majorBidi"/>
          <w:sz w:val="24"/>
          <w:szCs w:val="24"/>
          <w:lang w:bidi="ar-IQ"/>
        </w:rPr>
        <w:t xml:space="preserve"> Dolaysıyla aldığımız gıdalar aslında genel olarak bir insan cinsi olarak tercihi bir durumu değil</w:t>
      </w:r>
      <w:r w:rsidR="008E5E7F">
        <w:rPr>
          <w:rFonts w:asciiTheme="majorBidi" w:hAnsiTheme="majorBidi" w:cstheme="majorBidi"/>
          <w:sz w:val="24"/>
          <w:szCs w:val="24"/>
          <w:lang w:bidi="ar-IQ"/>
        </w:rPr>
        <w:t xml:space="preserve"> ızdırari bir durumu ifade ettiğini düşünebiliriz.</w:t>
      </w:r>
      <w:r w:rsidR="003E36B3">
        <w:rPr>
          <w:rFonts w:asciiTheme="majorBidi" w:hAnsiTheme="majorBidi" w:cstheme="majorBidi"/>
          <w:sz w:val="24"/>
          <w:szCs w:val="24"/>
          <w:lang w:bidi="ar-IQ"/>
        </w:rPr>
        <w:t xml:space="preserve"> Allah’ın koyduğu yasalara muhalefet edilemez. O kâinatı bir düzen, ahenk ve sistem içerisinde yaratmıştır ki bu yasalara fıtrat veya yaratılış kanunları denilmektedir. İnsan da bu kâinatın bir parçası ve bu nedenle kâinatla uyum içerisinde yaşamak ve hareket etmek mecburiyetinde olduğunu söyleyebiliriz.</w:t>
      </w:r>
    </w:p>
    <w:p w:rsidR="00005CBE" w:rsidRDefault="00005CBE" w:rsidP="00351D5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Bizim üzerinde durmadığımız veya hesaba katmadığımız canlılar bile kendilerini tehlikelerden korumak ve lezzet duyacağı şeylere yönelme içgüdüsü ve fıtratıyla yaratılmışlardır. Onun için her hangi bir kedi veya fareyi hür bıraktığımız zaman kendisini ateşin içerisine atmaz, fare kediden kedi köpekten kaçar, çünkü fıtrat bunu gerektirir. Bir sinek dahi fıtrat kanunları çerçevesinde </w:t>
      </w:r>
      <w:r w:rsidR="000472AF">
        <w:rPr>
          <w:rFonts w:asciiTheme="majorBidi" w:hAnsiTheme="majorBidi" w:cstheme="majorBidi"/>
          <w:sz w:val="24"/>
          <w:szCs w:val="24"/>
          <w:lang w:bidi="ar-IQ"/>
        </w:rPr>
        <w:t>hareket eder. Bütün bunlar bizim</w:t>
      </w:r>
      <w:r>
        <w:rPr>
          <w:rFonts w:asciiTheme="majorBidi" w:hAnsiTheme="majorBidi" w:cstheme="majorBidi"/>
          <w:sz w:val="24"/>
          <w:szCs w:val="24"/>
          <w:lang w:bidi="ar-IQ"/>
        </w:rPr>
        <w:t xml:space="preserve"> Alla Teâlâ’nın yarattığı mahlûkatta kafa gözüyle şahit olduğumuz olaylardır. </w:t>
      </w:r>
      <w:r>
        <w:rPr>
          <w:rStyle w:val="DipnotBavurusu"/>
          <w:rFonts w:asciiTheme="majorBidi" w:hAnsiTheme="majorBidi" w:cstheme="majorBidi"/>
          <w:sz w:val="24"/>
          <w:szCs w:val="24"/>
          <w:lang w:bidi="ar-IQ"/>
        </w:rPr>
        <w:footnoteReference w:id="143"/>
      </w:r>
    </w:p>
    <w:p w:rsidR="000D4210" w:rsidRDefault="00525B2B" w:rsidP="00351D5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A06C14">
        <w:rPr>
          <w:rFonts w:asciiTheme="majorBidi" w:hAnsiTheme="majorBidi" w:cstheme="majorBidi"/>
          <w:sz w:val="24"/>
          <w:szCs w:val="24"/>
          <w:lang w:bidi="ar-IQ"/>
        </w:rPr>
        <w:t>Hayvanlarda besin zincirini düşündüğümüz zaman etçi</w:t>
      </w:r>
      <w:r w:rsidR="00351D5D">
        <w:rPr>
          <w:rFonts w:asciiTheme="majorBidi" w:hAnsiTheme="majorBidi" w:cstheme="majorBidi"/>
          <w:sz w:val="24"/>
          <w:szCs w:val="24"/>
          <w:lang w:bidi="ar-IQ"/>
        </w:rPr>
        <w:t>l</w:t>
      </w:r>
      <w:r w:rsidR="00A06C14">
        <w:rPr>
          <w:rFonts w:asciiTheme="majorBidi" w:hAnsiTheme="majorBidi" w:cstheme="majorBidi"/>
          <w:sz w:val="24"/>
          <w:szCs w:val="24"/>
          <w:lang w:bidi="ar-IQ"/>
        </w:rPr>
        <w:t xml:space="preserve"> beslene</w:t>
      </w:r>
      <w:r w:rsidR="00351D5D">
        <w:rPr>
          <w:rFonts w:asciiTheme="majorBidi" w:hAnsiTheme="majorBidi" w:cstheme="majorBidi"/>
          <w:sz w:val="24"/>
          <w:szCs w:val="24"/>
          <w:lang w:bidi="ar-IQ"/>
        </w:rPr>
        <w:t>n</w:t>
      </w:r>
      <w:r w:rsidR="000472AF">
        <w:rPr>
          <w:rFonts w:asciiTheme="majorBidi" w:hAnsiTheme="majorBidi" w:cstheme="majorBidi"/>
          <w:sz w:val="24"/>
          <w:szCs w:val="24"/>
          <w:lang w:bidi="ar-IQ"/>
        </w:rPr>
        <w:t>ler, otçul</w:t>
      </w:r>
      <w:r w:rsidR="00A06C14">
        <w:rPr>
          <w:rFonts w:asciiTheme="majorBidi" w:hAnsiTheme="majorBidi" w:cstheme="majorBidi"/>
          <w:sz w:val="24"/>
          <w:szCs w:val="24"/>
          <w:lang w:bidi="ar-IQ"/>
        </w:rPr>
        <w:t xml:space="preserve"> beslene</w:t>
      </w:r>
      <w:r w:rsidR="00005CBE">
        <w:rPr>
          <w:rFonts w:asciiTheme="majorBidi" w:hAnsiTheme="majorBidi" w:cstheme="majorBidi"/>
          <w:sz w:val="24"/>
          <w:szCs w:val="24"/>
          <w:lang w:bidi="ar-IQ"/>
        </w:rPr>
        <w:t>n</w:t>
      </w:r>
      <w:r w:rsidR="00A06C14">
        <w:rPr>
          <w:rFonts w:asciiTheme="majorBidi" w:hAnsiTheme="majorBidi" w:cstheme="majorBidi"/>
          <w:sz w:val="24"/>
          <w:szCs w:val="24"/>
          <w:lang w:bidi="ar-IQ"/>
        </w:rPr>
        <w:t>ler</w:t>
      </w:r>
      <w:r w:rsidR="00351D5D">
        <w:rPr>
          <w:rFonts w:asciiTheme="majorBidi" w:hAnsiTheme="majorBidi" w:cstheme="majorBidi"/>
          <w:sz w:val="24"/>
          <w:szCs w:val="24"/>
          <w:lang w:bidi="ar-IQ"/>
        </w:rPr>
        <w:t>,</w:t>
      </w:r>
      <w:r w:rsidR="00351D5D" w:rsidRPr="00351D5D">
        <w:rPr>
          <w:rFonts w:asciiTheme="majorBidi" w:hAnsiTheme="majorBidi" w:cstheme="majorBidi"/>
          <w:sz w:val="24"/>
          <w:szCs w:val="24"/>
          <w:lang w:bidi="ar-IQ"/>
        </w:rPr>
        <w:t xml:space="preserve"> </w:t>
      </w:r>
      <w:r w:rsidR="00351D5D">
        <w:rPr>
          <w:rFonts w:asciiTheme="majorBidi" w:hAnsiTheme="majorBidi" w:cstheme="majorBidi"/>
          <w:sz w:val="24"/>
          <w:szCs w:val="24"/>
          <w:lang w:bidi="ar-IQ"/>
        </w:rPr>
        <w:t>hem etçil hem de otçul beslenenler olmak üzere</w:t>
      </w:r>
      <w:r w:rsidR="00A06C14">
        <w:rPr>
          <w:rFonts w:asciiTheme="majorBidi" w:hAnsiTheme="majorBidi" w:cstheme="majorBidi"/>
          <w:sz w:val="24"/>
          <w:szCs w:val="24"/>
          <w:lang w:bidi="ar-IQ"/>
        </w:rPr>
        <w:t xml:space="preserve"> </w:t>
      </w:r>
      <w:r w:rsidR="00351D5D">
        <w:rPr>
          <w:rFonts w:asciiTheme="majorBidi" w:hAnsiTheme="majorBidi" w:cstheme="majorBidi"/>
          <w:sz w:val="24"/>
          <w:szCs w:val="24"/>
          <w:lang w:bidi="ar-IQ"/>
        </w:rPr>
        <w:t>genelde üç</w:t>
      </w:r>
      <w:r w:rsidR="00A06C14">
        <w:rPr>
          <w:rFonts w:asciiTheme="majorBidi" w:hAnsiTheme="majorBidi" w:cstheme="majorBidi"/>
          <w:sz w:val="24"/>
          <w:szCs w:val="24"/>
          <w:lang w:bidi="ar-IQ"/>
        </w:rPr>
        <w:t xml:space="preserve"> grupta to</w:t>
      </w:r>
      <w:r w:rsidR="00351D5D">
        <w:rPr>
          <w:rFonts w:asciiTheme="majorBidi" w:hAnsiTheme="majorBidi" w:cstheme="majorBidi"/>
          <w:sz w:val="24"/>
          <w:szCs w:val="24"/>
          <w:lang w:bidi="ar-IQ"/>
        </w:rPr>
        <w:t>plandıklarını görmekteyiz</w:t>
      </w:r>
      <w:r w:rsidR="00044268">
        <w:rPr>
          <w:rFonts w:asciiTheme="majorBidi" w:hAnsiTheme="majorBidi" w:cstheme="majorBidi"/>
          <w:sz w:val="24"/>
          <w:szCs w:val="24"/>
          <w:lang w:bidi="ar-IQ"/>
        </w:rPr>
        <w:t>.</w:t>
      </w:r>
      <w:r w:rsidR="00351D5D">
        <w:rPr>
          <w:rStyle w:val="DipnotBavurusu"/>
          <w:rFonts w:asciiTheme="majorBidi" w:hAnsiTheme="majorBidi" w:cstheme="majorBidi"/>
          <w:sz w:val="24"/>
          <w:szCs w:val="24"/>
          <w:lang w:bidi="ar-IQ"/>
        </w:rPr>
        <w:footnoteReference w:id="144"/>
      </w:r>
    </w:p>
    <w:p w:rsidR="00C81988" w:rsidRDefault="00C81988" w:rsidP="00C81988">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Bu besin zincirine uyulmadığı zaman örneğin İngiltere’de deli dana hastalığının çıkma sebebi olarak çabuk semizleşmeleri için birtakım sakatatların hayvan yemlerine karıştırılması sebebiyle olduğu haberlerinin çıktığını biliyoruz.</w:t>
      </w:r>
      <w:r>
        <w:rPr>
          <w:rStyle w:val="DipnotBavurusu"/>
          <w:rFonts w:asciiTheme="majorBidi" w:hAnsiTheme="majorBidi" w:cstheme="majorBidi"/>
          <w:sz w:val="24"/>
          <w:szCs w:val="24"/>
          <w:lang w:bidi="ar-IQ"/>
        </w:rPr>
        <w:footnoteReference w:id="145"/>
      </w:r>
    </w:p>
    <w:p w:rsidR="001A5135" w:rsidRDefault="007A70EA" w:rsidP="00875E38">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C81988">
        <w:rPr>
          <w:rFonts w:asciiTheme="majorBidi" w:hAnsiTheme="majorBidi" w:cstheme="majorBidi"/>
          <w:sz w:val="24"/>
          <w:szCs w:val="24"/>
          <w:lang w:bidi="ar-IQ"/>
        </w:rPr>
        <w:t>Dolaysıyla dağlar, taşlar, semava</w:t>
      </w:r>
      <w:r w:rsidR="000472AF">
        <w:rPr>
          <w:rFonts w:asciiTheme="majorBidi" w:hAnsiTheme="majorBidi" w:cstheme="majorBidi"/>
          <w:sz w:val="24"/>
          <w:szCs w:val="24"/>
          <w:lang w:bidi="ar-IQ"/>
        </w:rPr>
        <w:t xml:space="preserve">t ve arazin, bütün kâinat </w:t>
      </w:r>
      <w:r w:rsidR="00875E38">
        <w:rPr>
          <w:rFonts w:asciiTheme="majorBidi" w:hAnsiTheme="majorBidi" w:cstheme="majorBidi"/>
          <w:sz w:val="24"/>
          <w:szCs w:val="24"/>
          <w:lang w:bidi="ar-IQ"/>
        </w:rPr>
        <w:t>Allah’ın</w:t>
      </w:r>
      <w:r w:rsidR="00C81988">
        <w:rPr>
          <w:rFonts w:asciiTheme="majorBidi" w:hAnsiTheme="majorBidi" w:cstheme="majorBidi"/>
          <w:sz w:val="24"/>
          <w:szCs w:val="24"/>
          <w:lang w:bidi="ar-IQ"/>
        </w:rPr>
        <w:t xml:space="preserve"> yaratılış kanun</w:t>
      </w:r>
      <w:r w:rsidR="00875E38">
        <w:rPr>
          <w:rFonts w:asciiTheme="majorBidi" w:hAnsiTheme="majorBidi" w:cstheme="majorBidi"/>
          <w:sz w:val="24"/>
          <w:szCs w:val="24"/>
          <w:lang w:bidi="ar-IQ"/>
        </w:rPr>
        <w:t>larına göre hareket ettiğini söyleyebiliriz.</w:t>
      </w:r>
      <w:r w:rsidR="00C81988">
        <w:rPr>
          <w:rFonts w:asciiTheme="majorBidi" w:hAnsiTheme="majorBidi" w:cstheme="majorBidi"/>
          <w:sz w:val="24"/>
          <w:szCs w:val="24"/>
          <w:lang w:bidi="ar-IQ"/>
        </w:rPr>
        <w:t xml:space="preserve"> Bu dengeyi kim bozmaya çalışırsa insanlığın sonunu hazırlamaya çalıştığını söyleyebilmekle birlikte birtakım ilmi gelişmelerle insanlığın eline geçen imkân ve </w:t>
      </w:r>
      <w:r w:rsidR="00875E38">
        <w:rPr>
          <w:rFonts w:asciiTheme="majorBidi" w:hAnsiTheme="majorBidi" w:cstheme="majorBidi"/>
          <w:sz w:val="24"/>
          <w:szCs w:val="24"/>
          <w:lang w:bidi="ar-IQ"/>
        </w:rPr>
        <w:t xml:space="preserve">gelişmelerin onun kötülüğüne kullanılmaması ve bütün bunların </w:t>
      </w:r>
      <w:r w:rsidR="00C81988">
        <w:rPr>
          <w:rFonts w:asciiTheme="majorBidi" w:hAnsiTheme="majorBidi" w:cstheme="majorBidi"/>
          <w:sz w:val="24"/>
          <w:szCs w:val="24"/>
          <w:lang w:bidi="ar-IQ"/>
        </w:rPr>
        <w:t>s</w:t>
      </w:r>
      <w:r>
        <w:rPr>
          <w:rFonts w:asciiTheme="majorBidi" w:hAnsiTheme="majorBidi" w:cstheme="majorBidi"/>
          <w:sz w:val="24"/>
          <w:szCs w:val="24"/>
          <w:lang w:bidi="ar-IQ"/>
        </w:rPr>
        <w:t>ırf ilmi bir çalışma olarak insan</w:t>
      </w:r>
      <w:r w:rsidR="00875E38">
        <w:rPr>
          <w:rFonts w:asciiTheme="majorBidi" w:hAnsiTheme="majorBidi" w:cstheme="majorBidi"/>
          <w:sz w:val="24"/>
          <w:szCs w:val="24"/>
          <w:lang w:bidi="ar-IQ"/>
        </w:rPr>
        <w:t>lığa hizmet yolunda kullanılması gerektiği anlaşılmaktadır.</w:t>
      </w:r>
    </w:p>
    <w:p w:rsidR="00525B2B" w:rsidRDefault="00525B2B" w:rsidP="00F1362D">
      <w:pPr>
        <w:spacing w:line="360" w:lineRule="auto"/>
        <w:jc w:val="both"/>
        <w:rPr>
          <w:rFonts w:asciiTheme="majorBidi" w:hAnsiTheme="majorBidi" w:cstheme="majorBidi"/>
          <w:sz w:val="24"/>
          <w:szCs w:val="24"/>
          <w:lang w:bidi="ar-IQ"/>
        </w:rPr>
      </w:pPr>
    </w:p>
    <w:p w:rsidR="0018773D" w:rsidRDefault="0018773D" w:rsidP="00F1362D">
      <w:pPr>
        <w:spacing w:line="360" w:lineRule="auto"/>
        <w:jc w:val="both"/>
        <w:rPr>
          <w:rFonts w:asciiTheme="majorBidi" w:hAnsiTheme="majorBidi" w:cstheme="majorBidi"/>
          <w:sz w:val="24"/>
          <w:szCs w:val="24"/>
          <w:lang w:bidi="ar-IQ"/>
        </w:rPr>
      </w:pPr>
    </w:p>
    <w:p w:rsidR="00525B2B" w:rsidRDefault="00C10D03" w:rsidP="00525B2B">
      <w:pPr>
        <w:spacing w:line="360" w:lineRule="auto"/>
        <w:jc w:val="center"/>
        <w:rPr>
          <w:rFonts w:asciiTheme="majorBidi" w:hAnsiTheme="majorBidi" w:cstheme="majorBidi"/>
          <w:sz w:val="24"/>
          <w:szCs w:val="24"/>
          <w:lang w:bidi="ar-IQ"/>
        </w:rPr>
      </w:pPr>
      <w:r>
        <w:rPr>
          <w:rFonts w:asciiTheme="majorBidi" w:hAnsiTheme="majorBidi" w:cstheme="majorBidi"/>
          <w:sz w:val="24"/>
          <w:szCs w:val="24"/>
          <w:lang w:bidi="ar-IQ"/>
        </w:rPr>
        <w:t>SONUÇ</w:t>
      </w:r>
    </w:p>
    <w:p w:rsidR="001939DD" w:rsidRDefault="00525B2B" w:rsidP="00525B2B">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1A5135">
        <w:rPr>
          <w:rFonts w:asciiTheme="majorBidi" w:hAnsiTheme="majorBidi" w:cstheme="majorBidi"/>
          <w:sz w:val="24"/>
          <w:szCs w:val="24"/>
          <w:lang w:bidi="ar-IQ"/>
        </w:rPr>
        <w:t xml:space="preserve"> </w:t>
      </w:r>
      <w:r w:rsidR="00BC1191">
        <w:rPr>
          <w:rFonts w:asciiTheme="majorBidi" w:hAnsiTheme="majorBidi" w:cstheme="majorBidi"/>
          <w:sz w:val="24"/>
          <w:szCs w:val="24"/>
          <w:lang w:bidi="ar-IQ"/>
        </w:rPr>
        <w:t xml:space="preserve">İslam insanoğlunun gıdalarının temiz, sağlıklı, faydalı, helal olmasına çok büyük önem vermiştir. Bu konuda gerekli bütün </w:t>
      </w:r>
      <w:r w:rsidR="001939DD">
        <w:rPr>
          <w:rFonts w:asciiTheme="majorBidi" w:hAnsiTheme="majorBidi" w:cstheme="majorBidi"/>
          <w:sz w:val="24"/>
          <w:szCs w:val="24"/>
          <w:lang w:bidi="ar-IQ"/>
        </w:rPr>
        <w:t>önlemleri</w:t>
      </w:r>
      <w:r w:rsidR="00BC1191">
        <w:rPr>
          <w:rFonts w:asciiTheme="majorBidi" w:hAnsiTheme="majorBidi" w:cstheme="majorBidi"/>
          <w:sz w:val="24"/>
          <w:szCs w:val="24"/>
          <w:lang w:bidi="ar-IQ"/>
        </w:rPr>
        <w:t xml:space="preserve"> de aldığını </w:t>
      </w:r>
      <w:r w:rsidR="001939DD">
        <w:rPr>
          <w:rFonts w:asciiTheme="majorBidi" w:hAnsiTheme="majorBidi" w:cstheme="majorBidi"/>
          <w:sz w:val="24"/>
          <w:szCs w:val="24"/>
          <w:lang w:bidi="ar-IQ"/>
        </w:rPr>
        <w:t>söyleyebiliriz</w:t>
      </w:r>
      <w:r w:rsidR="00BC1191">
        <w:rPr>
          <w:rFonts w:asciiTheme="majorBidi" w:hAnsiTheme="majorBidi" w:cstheme="majorBidi"/>
          <w:sz w:val="24"/>
          <w:szCs w:val="24"/>
          <w:lang w:bidi="ar-IQ"/>
        </w:rPr>
        <w:t>.</w:t>
      </w:r>
      <w:r w:rsidR="001939DD">
        <w:rPr>
          <w:rFonts w:asciiTheme="majorBidi" w:hAnsiTheme="majorBidi" w:cstheme="majorBidi"/>
          <w:sz w:val="24"/>
          <w:szCs w:val="24"/>
          <w:lang w:bidi="ar-IQ"/>
        </w:rPr>
        <w:t xml:space="preserve"> </w:t>
      </w:r>
      <w:r w:rsidR="00E71DE3">
        <w:rPr>
          <w:rFonts w:asciiTheme="majorBidi" w:hAnsiTheme="majorBidi" w:cstheme="majorBidi"/>
          <w:sz w:val="24"/>
          <w:szCs w:val="24"/>
          <w:lang w:bidi="ar-IQ"/>
        </w:rPr>
        <w:t>Helâl</w:t>
      </w:r>
      <w:r w:rsidR="0005445A">
        <w:rPr>
          <w:rFonts w:asciiTheme="majorBidi" w:hAnsiTheme="majorBidi" w:cstheme="majorBidi"/>
          <w:sz w:val="24"/>
          <w:szCs w:val="24"/>
          <w:lang w:bidi="ar-IQ"/>
        </w:rPr>
        <w:t>;</w:t>
      </w:r>
      <w:r w:rsidR="00E71DE3">
        <w:rPr>
          <w:rFonts w:asciiTheme="majorBidi" w:hAnsiTheme="majorBidi" w:cstheme="majorBidi"/>
          <w:sz w:val="24"/>
          <w:szCs w:val="24"/>
          <w:lang w:bidi="ar-IQ"/>
        </w:rPr>
        <w:t xml:space="preserve"> mubah, vacip, caiz gibi dinen meşru olan her şeyi içine alır. Bir gıda maddesinin helal olması </w:t>
      </w:r>
      <w:r w:rsidR="00DF6DFF">
        <w:rPr>
          <w:rFonts w:asciiTheme="majorBidi" w:hAnsiTheme="majorBidi" w:cstheme="majorBidi"/>
          <w:sz w:val="24"/>
          <w:szCs w:val="24"/>
          <w:lang w:bidi="ar-IQ"/>
        </w:rPr>
        <w:t>için onun</w:t>
      </w:r>
      <w:r w:rsidR="00E71DE3">
        <w:rPr>
          <w:rFonts w:asciiTheme="majorBidi" w:hAnsiTheme="majorBidi" w:cstheme="majorBidi"/>
          <w:sz w:val="24"/>
          <w:szCs w:val="24"/>
          <w:lang w:bidi="ar-IQ"/>
        </w:rPr>
        <w:t xml:space="preserve"> aslen ve vasfen temiz olması gerektiği gibi ayrıca sağlıklı, temiz, faydalı olmak zorundadır.</w:t>
      </w:r>
      <w:r w:rsidR="00DF6DFF">
        <w:rPr>
          <w:rFonts w:asciiTheme="majorBidi" w:hAnsiTheme="majorBidi" w:cstheme="majorBidi"/>
          <w:sz w:val="24"/>
          <w:szCs w:val="24"/>
          <w:lang w:bidi="ar-IQ"/>
        </w:rPr>
        <w:t xml:space="preserve"> Bütün bu ölçüler o gıda maddesinin genel olarak</w:t>
      </w:r>
      <w:r>
        <w:rPr>
          <w:rFonts w:asciiTheme="majorBidi" w:hAnsiTheme="majorBidi" w:cstheme="majorBidi"/>
          <w:sz w:val="24"/>
          <w:szCs w:val="24"/>
          <w:lang w:bidi="ar-IQ"/>
        </w:rPr>
        <w:t xml:space="preserve"> maddi ve manevi</w:t>
      </w:r>
      <w:r w:rsidR="000472AF">
        <w:rPr>
          <w:rFonts w:asciiTheme="majorBidi" w:hAnsiTheme="majorBidi" w:cstheme="majorBidi"/>
          <w:sz w:val="24"/>
          <w:szCs w:val="24"/>
          <w:lang w:bidi="ar-IQ"/>
        </w:rPr>
        <w:t xml:space="preserve"> </w:t>
      </w:r>
      <w:r w:rsidR="00E71DE3">
        <w:rPr>
          <w:rFonts w:asciiTheme="majorBidi" w:hAnsiTheme="majorBidi" w:cstheme="majorBidi"/>
          <w:sz w:val="24"/>
          <w:szCs w:val="24"/>
          <w:lang w:bidi="ar-IQ"/>
        </w:rPr>
        <w:t>neca</w:t>
      </w:r>
      <w:r w:rsidR="00DF6DFF">
        <w:rPr>
          <w:rFonts w:asciiTheme="majorBidi" w:hAnsiTheme="majorBidi" w:cstheme="majorBidi"/>
          <w:sz w:val="24"/>
          <w:szCs w:val="24"/>
          <w:lang w:bidi="ar-IQ"/>
        </w:rPr>
        <w:t>setlerden arındırılmış olduğu anlamına gelir.</w:t>
      </w:r>
      <w:r w:rsidR="00E71DE3">
        <w:rPr>
          <w:rFonts w:asciiTheme="majorBidi" w:hAnsiTheme="majorBidi" w:cstheme="majorBidi"/>
          <w:sz w:val="24"/>
          <w:szCs w:val="24"/>
          <w:lang w:bidi="ar-IQ"/>
        </w:rPr>
        <w:t xml:space="preserve">  </w:t>
      </w:r>
    </w:p>
    <w:p w:rsidR="0023527F" w:rsidRDefault="001A5135" w:rsidP="00451057">
      <w:pPr>
        <w:tabs>
          <w:tab w:val="left" w:pos="709"/>
        </w:tabs>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1939DD">
        <w:rPr>
          <w:rFonts w:asciiTheme="majorBidi" w:hAnsiTheme="majorBidi" w:cstheme="majorBidi"/>
          <w:sz w:val="24"/>
          <w:szCs w:val="24"/>
          <w:lang w:bidi="ar-IQ"/>
        </w:rPr>
        <w:t>İnsanlık</w:t>
      </w:r>
      <w:r w:rsidR="00BC1191">
        <w:rPr>
          <w:rFonts w:asciiTheme="majorBidi" w:hAnsiTheme="majorBidi" w:cstheme="majorBidi"/>
          <w:sz w:val="24"/>
          <w:szCs w:val="24"/>
          <w:lang w:bidi="ar-IQ"/>
        </w:rPr>
        <w:t xml:space="preserve"> </w:t>
      </w:r>
      <w:r w:rsidR="001939DD">
        <w:rPr>
          <w:rFonts w:asciiTheme="majorBidi" w:hAnsiTheme="majorBidi" w:cstheme="majorBidi"/>
          <w:sz w:val="24"/>
          <w:szCs w:val="24"/>
          <w:lang w:bidi="ar-IQ"/>
        </w:rPr>
        <w:t>İslam’ın</w:t>
      </w:r>
      <w:r w:rsidR="00BC1191">
        <w:rPr>
          <w:rFonts w:asciiTheme="majorBidi" w:hAnsiTheme="majorBidi" w:cstheme="majorBidi"/>
          <w:sz w:val="24"/>
          <w:szCs w:val="24"/>
          <w:lang w:bidi="ar-IQ"/>
        </w:rPr>
        <w:t xml:space="preserve"> emrine ve fıtrat kanunlarına uyduğu takdirde mutlu ve huzurlu bir şekilde y</w:t>
      </w:r>
      <w:r w:rsidR="00DF6DFF">
        <w:rPr>
          <w:rFonts w:asciiTheme="majorBidi" w:hAnsiTheme="majorBidi" w:cstheme="majorBidi"/>
          <w:sz w:val="24"/>
          <w:szCs w:val="24"/>
          <w:lang w:bidi="ar-IQ"/>
        </w:rPr>
        <w:t>aşamaya devam edeceğini söyleye</w:t>
      </w:r>
      <w:r w:rsidR="00BC1191">
        <w:rPr>
          <w:rFonts w:asciiTheme="majorBidi" w:hAnsiTheme="majorBidi" w:cstheme="majorBidi"/>
          <w:sz w:val="24"/>
          <w:szCs w:val="24"/>
          <w:lang w:bidi="ar-IQ"/>
        </w:rPr>
        <w:t>biliriz. Fakat zengin olma, üstün gelme, çok kazanma</w:t>
      </w:r>
      <w:r w:rsidR="00DF6DFF">
        <w:rPr>
          <w:rFonts w:asciiTheme="majorBidi" w:hAnsiTheme="majorBidi" w:cstheme="majorBidi"/>
          <w:sz w:val="24"/>
          <w:szCs w:val="24"/>
          <w:lang w:bidi="ar-IQ"/>
        </w:rPr>
        <w:t xml:space="preserve"> hırsıyla hareket ederek gıdaların genetik</w:t>
      </w:r>
      <w:r w:rsidR="00451057">
        <w:rPr>
          <w:rFonts w:asciiTheme="majorBidi" w:hAnsiTheme="majorBidi" w:cstheme="majorBidi"/>
          <w:sz w:val="24"/>
          <w:szCs w:val="24"/>
          <w:lang w:bidi="ar-IQ"/>
        </w:rPr>
        <w:t xml:space="preserve"> ve asli </w:t>
      </w:r>
      <w:r w:rsidR="00DF6DFF">
        <w:rPr>
          <w:rFonts w:asciiTheme="majorBidi" w:hAnsiTheme="majorBidi" w:cstheme="majorBidi"/>
          <w:sz w:val="24"/>
          <w:szCs w:val="24"/>
          <w:lang w:bidi="ar-IQ"/>
        </w:rPr>
        <w:t xml:space="preserve"> yapısıyla oynadığında</w:t>
      </w:r>
      <w:r w:rsidR="001939DD">
        <w:rPr>
          <w:rFonts w:asciiTheme="majorBidi" w:hAnsiTheme="majorBidi" w:cstheme="majorBidi"/>
          <w:sz w:val="24"/>
          <w:szCs w:val="24"/>
          <w:lang w:bidi="ar-IQ"/>
        </w:rPr>
        <w:t xml:space="preserve"> şimdiden</w:t>
      </w:r>
      <w:r w:rsidR="00DF6DFF">
        <w:rPr>
          <w:rFonts w:asciiTheme="majorBidi" w:hAnsiTheme="majorBidi" w:cstheme="majorBidi"/>
          <w:sz w:val="24"/>
          <w:szCs w:val="24"/>
          <w:lang w:bidi="ar-IQ"/>
        </w:rPr>
        <w:t xml:space="preserve"> </w:t>
      </w:r>
      <w:r w:rsidR="001939DD">
        <w:rPr>
          <w:rFonts w:asciiTheme="majorBidi" w:hAnsiTheme="majorBidi" w:cstheme="majorBidi"/>
          <w:sz w:val="24"/>
          <w:szCs w:val="24"/>
          <w:lang w:bidi="ar-IQ"/>
        </w:rPr>
        <w:t>başına ne</w:t>
      </w:r>
      <w:r w:rsidR="00DF6DFF">
        <w:rPr>
          <w:rFonts w:asciiTheme="majorBidi" w:hAnsiTheme="majorBidi" w:cstheme="majorBidi"/>
          <w:sz w:val="24"/>
          <w:szCs w:val="24"/>
          <w:lang w:bidi="ar-IQ"/>
        </w:rPr>
        <w:t xml:space="preserve"> gibi felaketler</w:t>
      </w:r>
      <w:r w:rsidR="001939DD">
        <w:rPr>
          <w:rFonts w:asciiTheme="majorBidi" w:hAnsiTheme="majorBidi" w:cstheme="majorBidi"/>
          <w:sz w:val="24"/>
          <w:szCs w:val="24"/>
          <w:lang w:bidi="ar-IQ"/>
        </w:rPr>
        <w:t xml:space="preserve"> gele</w:t>
      </w:r>
      <w:r w:rsidR="00DF6DFF">
        <w:rPr>
          <w:rFonts w:asciiTheme="majorBidi" w:hAnsiTheme="majorBidi" w:cstheme="majorBidi"/>
          <w:sz w:val="24"/>
          <w:szCs w:val="24"/>
          <w:lang w:bidi="ar-IQ"/>
        </w:rPr>
        <w:t>bileceğini</w:t>
      </w:r>
      <w:r w:rsidR="001939DD">
        <w:rPr>
          <w:rFonts w:asciiTheme="majorBidi" w:hAnsiTheme="majorBidi" w:cstheme="majorBidi"/>
          <w:sz w:val="24"/>
          <w:szCs w:val="24"/>
          <w:lang w:bidi="ar-IQ"/>
        </w:rPr>
        <w:t xml:space="preserve"> kestiremeyebilir.</w:t>
      </w:r>
      <w:r w:rsidR="00DF6DFF">
        <w:rPr>
          <w:rFonts w:asciiTheme="majorBidi" w:hAnsiTheme="majorBidi" w:cstheme="majorBidi"/>
          <w:sz w:val="24"/>
          <w:szCs w:val="24"/>
          <w:lang w:bidi="ar-IQ"/>
        </w:rPr>
        <w:t xml:space="preserve"> Dolaysıyla insanoğlu</w:t>
      </w:r>
      <w:r w:rsidR="001939DD">
        <w:rPr>
          <w:rFonts w:asciiTheme="majorBidi" w:hAnsiTheme="majorBidi" w:cstheme="majorBidi"/>
          <w:sz w:val="24"/>
          <w:szCs w:val="24"/>
          <w:lang w:bidi="ar-IQ"/>
        </w:rPr>
        <w:t xml:space="preserve"> bitkisel</w:t>
      </w:r>
      <w:r w:rsidR="00BC1191">
        <w:rPr>
          <w:rFonts w:asciiTheme="majorBidi" w:hAnsiTheme="majorBidi" w:cstheme="majorBidi"/>
          <w:sz w:val="24"/>
          <w:szCs w:val="24"/>
          <w:lang w:bidi="ar-IQ"/>
        </w:rPr>
        <w:t xml:space="preserve"> ve hayvansal gıdaların içerisine </w:t>
      </w:r>
      <w:r w:rsidR="001939DD">
        <w:rPr>
          <w:rFonts w:asciiTheme="majorBidi" w:hAnsiTheme="majorBidi" w:cstheme="majorBidi"/>
          <w:sz w:val="24"/>
          <w:szCs w:val="24"/>
          <w:lang w:bidi="ar-IQ"/>
        </w:rPr>
        <w:t>sağılığa</w:t>
      </w:r>
      <w:r w:rsidR="00BC1191">
        <w:rPr>
          <w:rFonts w:asciiTheme="majorBidi" w:hAnsiTheme="majorBidi" w:cstheme="majorBidi"/>
          <w:sz w:val="24"/>
          <w:szCs w:val="24"/>
          <w:lang w:bidi="ar-IQ"/>
        </w:rPr>
        <w:t xml:space="preserve"> zararlı olabilecek </w:t>
      </w:r>
      <w:r w:rsidR="0005445A">
        <w:rPr>
          <w:rFonts w:asciiTheme="majorBidi" w:hAnsiTheme="majorBidi" w:cstheme="majorBidi"/>
          <w:sz w:val="24"/>
          <w:szCs w:val="24"/>
          <w:lang w:bidi="ar-IQ"/>
        </w:rPr>
        <w:t>katkı maddelerini,</w:t>
      </w:r>
      <w:r w:rsidR="001939DD">
        <w:rPr>
          <w:rFonts w:asciiTheme="majorBidi" w:hAnsiTheme="majorBidi" w:cstheme="majorBidi"/>
          <w:sz w:val="24"/>
          <w:szCs w:val="24"/>
          <w:lang w:bidi="ar-IQ"/>
        </w:rPr>
        <w:t xml:space="preserve"> GDO v</w:t>
      </w:r>
      <w:r w:rsidR="00451057">
        <w:rPr>
          <w:rFonts w:asciiTheme="majorBidi" w:hAnsiTheme="majorBidi" w:cstheme="majorBidi"/>
          <w:sz w:val="24"/>
          <w:szCs w:val="24"/>
          <w:lang w:bidi="ar-IQ"/>
        </w:rPr>
        <w:t>e GD bitkisel gıdaları kullanma konusnda dikkatli davaranmalıdır</w:t>
      </w:r>
      <w:r w:rsidR="00BC1191">
        <w:rPr>
          <w:rFonts w:asciiTheme="majorBidi" w:hAnsiTheme="majorBidi" w:cstheme="majorBidi"/>
          <w:sz w:val="24"/>
          <w:szCs w:val="24"/>
          <w:lang w:bidi="ar-IQ"/>
        </w:rPr>
        <w:t>.</w:t>
      </w:r>
      <w:r w:rsidR="001939DD">
        <w:rPr>
          <w:rFonts w:asciiTheme="majorBidi" w:hAnsiTheme="majorBidi" w:cstheme="majorBidi"/>
          <w:sz w:val="24"/>
          <w:szCs w:val="24"/>
          <w:lang w:bidi="ar-IQ"/>
        </w:rPr>
        <w:t xml:space="preserve"> Çünkü bu konuda ilmi çalışmalar ve laboratuvar</w:t>
      </w:r>
      <w:r w:rsidR="00DF6DFF">
        <w:rPr>
          <w:rFonts w:asciiTheme="majorBidi" w:hAnsiTheme="majorBidi" w:cstheme="majorBidi"/>
          <w:sz w:val="24"/>
          <w:szCs w:val="24"/>
          <w:lang w:bidi="ar-IQ"/>
        </w:rPr>
        <w:t xml:space="preserve"> ortamlarının</w:t>
      </w:r>
      <w:r w:rsidR="001939DD">
        <w:rPr>
          <w:rFonts w:asciiTheme="majorBidi" w:hAnsiTheme="majorBidi" w:cstheme="majorBidi"/>
          <w:sz w:val="24"/>
          <w:szCs w:val="24"/>
          <w:lang w:bidi="ar-IQ"/>
        </w:rPr>
        <w:t xml:space="preserve"> yeterli</w:t>
      </w:r>
      <w:r w:rsidR="00DF6DFF">
        <w:rPr>
          <w:rFonts w:asciiTheme="majorBidi" w:hAnsiTheme="majorBidi" w:cstheme="majorBidi"/>
          <w:sz w:val="24"/>
          <w:szCs w:val="24"/>
          <w:lang w:bidi="ar-IQ"/>
        </w:rPr>
        <w:t xml:space="preserve"> olmadığı ortaya çıktığından</w:t>
      </w:r>
      <w:r w:rsidR="00BC1191">
        <w:rPr>
          <w:rFonts w:asciiTheme="majorBidi" w:hAnsiTheme="majorBidi" w:cstheme="majorBidi"/>
          <w:sz w:val="24"/>
          <w:szCs w:val="24"/>
          <w:lang w:bidi="ar-IQ"/>
        </w:rPr>
        <w:t xml:space="preserve"> ülkeler ve devletlerarası ciddi</w:t>
      </w:r>
      <w:r w:rsidR="001939DD">
        <w:rPr>
          <w:rFonts w:asciiTheme="majorBidi" w:hAnsiTheme="majorBidi" w:cstheme="majorBidi"/>
          <w:sz w:val="24"/>
          <w:szCs w:val="24"/>
          <w:lang w:bidi="ar-IQ"/>
        </w:rPr>
        <w:t xml:space="preserve"> laboratuvar ve</w:t>
      </w:r>
      <w:r w:rsidR="00BC1191">
        <w:rPr>
          <w:rFonts w:asciiTheme="majorBidi" w:hAnsiTheme="majorBidi" w:cstheme="majorBidi"/>
          <w:sz w:val="24"/>
          <w:szCs w:val="24"/>
          <w:lang w:bidi="ar-IQ"/>
        </w:rPr>
        <w:t xml:space="preserve"> analiz merkezlerinin </w:t>
      </w:r>
      <w:r w:rsidR="001939DD">
        <w:rPr>
          <w:rFonts w:asciiTheme="majorBidi" w:hAnsiTheme="majorBidi" w:cstheme="majorBidi"/>
          <w:sz w:val="24"/>
          <w:szCs w:val="24"/>
          <w:lang w:bidi="ar-IQ"/>
        </w:rPr>
        <w:t xml:space="preserve">oluşturulması </w:t>
      </w:r>
      <w:r w:rsidR="00BC1191">
        <w:rPr>
          <w:rFonts w:asciiTheme="majorBidi" w:hAnsiTheme="majorBidi" w:cstheme="majorBidi"/>
          <w:sz w:val="24"/>
          <w:szCs w:val="24"/>
          <w:lang w:bidi="ar-IQ"/>
        </w:rPr>
        <w:t>aciliyet kazanmaktadır. Çünkü bu s</w:t>
      </w:r>
      <w:r w:rsidR="00396D67">
        <w:rPr>
          <w:rFonts w:asciiTheme="majorBidi" w:hAnsiTheme="majorBidi" w:cstheme="majorBidi"/>
          <w:sz w:val="24"/>
          <w:szCs w:val="24"/>
          <w:lang w:bidi="ar-IQ"/>
        </w:rPr>
        <w:t>orun küresel ölçekte olduğu için bütün</w:t>
      </w:r>
      <w:r w:rsidR="00DF6DFF">
        <w:rPr>
          <w:rFonts w:asciiTheme="majorBidi" w:hAnsiTheme="majorBidi" w:cstheme="majorBidi"/>
          <w:sz w:val="24"/>
          <w:szCs w:val="24"/>
          <w:lang w:bidi="ar-IQ"/>
        </w:rPr>
        <w:t xml:space="preserve"> dünya devletlerinin ortak hareket etmesi</w:t>
      </w:r>
      <w:r w:rsidR="00396D67">
        <w:rPr>
          <w:rFonts w:asciiTheme="majorBidi" w:hAnsiTheme="majorBidi" w:cstheme="majorBidi"/>
          <w:sz w:val="24"/>
          <w:szCs w:val="24"/>
          <w:lang w:bidi="ar-IQ"/>
        </w:rPr>
        <w:t xml:space="preserve"> ve</w:t>
      </w:r>
      <w:r w:rsidR="00DF6DFF">
        <w:rPr>
          <w:rFonts w:asciiTheme="majorBidi" w:hAnsiTheme="majorBidi" w:cstheme="majorBidi"/>
          <w:sz w:val="24"/>
          <w:szCs w:val="24"/>
          <w:lang w:bidi="ar-IQ"/>
        </w:rPr>
        <w:t xml:space="preserve"> </w:t>
      </w:r>
      <w:r w:rsidR="00BC1191">
        <w:rPr>
          <w:rFonts w:asciiTheme="majorBidi" w:hAnsiTheme="majorBidi" w:cstheme="majorBidi"/>
          <w:sz w:val="24"/>
          <w:szCs w:val="24"/>
          <w:lang w:bidi="ar-IQ"/>
        </w:rPr>
        <w:t xml:space="preserve">insanoğlunun bu konularda yaptığı iş ve </w:t>
      </w:r>
      <w:r w:rsidR="00396D67">
        <w:rPr>
          <w:rFonts w:asciiTheme="majorBidi" w:hAnsiTheme="majorBidi" w:cstheme="majorBidi"/>
          <w:sz w:val="24"/>
          <w:szCs w:val="24"/>
          <w:lang w:bidi="ar-IQ"/>
        </w:rPr>
        <w:t>işlemlerin bütün devletler tarafında</w:t>
      </w:r>
      <w:r w:rsidR="0005445A">
        <w:rPr>
          <w:rFonts w:asciiTheme="majorBidi" w:hAnsiTheme="majorBidi" w:cstheme="majorBidi"/>
          <w:sz w:val="24"/>
          <w:szCs w:val="24"/>
          <w:lang w:bidi="ar-IQ"/>
        </w:rPr>
        <w:t>n</w:t>
      </w:r>
      <w:r w:rsidR="00396D67">
        <w:rPr>
          <w:rFonts w:asciiTheme="majorBidi" w:hAnsiTheme="majorBidi" w:cstheme="majorBidi"/>
          <w:sz w:val="24"/>
          <w:szCs w:val="24"/>
          <w:lang w:bidi="ar-IQ"/>
        </w:rPr>
        <w:t xml:space="preserve"> birlikte ilmi esaslar dâhilinde değerlendirilmesi zorunluluğu ortaya çıkt</w:t>
      </w:r>
      <w:r w:rsidR="00525B2B">
        <w:rPr>
          <w:rFonts w:asciiTheme="majorBidi" w:hAnsiTheme="majorBidi" w:cstheme="majorBidi"/>
          <w:sz w:val="24"/>
          <w:szCs w:val="24"/>
          <w:lang w:bidi="ar-IQ"/>
        </w:rPr>
        <w:t>ığı söylenebilir. Ayrıca büt</w:t>
      </w:r>
      <w:r w:rsidR="0005445A">
        <w:rPr>
          <w:rFonts w:asciiTheme="majorBidi" w:hAnsiTheme="majorBidi" w:cstheme="majorBidi"/>
          <w:sz w:val="24"/>
          <w:szCs w:val="24"/>
          <w:lang w:bidi="ar-IQ"/>
        </w:rPr>
        <w:t>ün dünya</w:t>
      </w:r>
      <w:r w:rsidR="00396D67">
        <w:rPr>
          <w:rFonts w:asciiTheme="majorBidi" w:hAnsiTheme="majorBidi" w:cstheme="majorBidi"/>
          <w:sz w:val="24"/>
          <w:szCs w:val="24"/>
          <w:lang w:bidi="ar-IQ"/>
        </w:rPr>
        <w:t xml:space="preserve"> devlet</w:t>
      </w:r>
      <w:r w:rsidR="0005445A">
        <w:rPr>
          <w:rFonts w:asciiTheme="majorBidi" w:hAnsiTheme="majorBidi" w:cstheme="majorBidi"/>
          <w:sz w:val="24"/>
          <w:szCs w:val="24"/>
          <w:lang w:bidi="ar-IQ"/>
        </w:rPr>
        <w:t>leri</w:t>
      </w:r>
      <w:r w:rsidR="00396D67">
        <w:rPr>
          <w:rFonts w:asciiTheme="majorBidi" w:hAnsiTheme="majorBidi" w:cstheme="majorBidi"/>
          <w:sz w:val="24"/>
          <w:szCs w:val="24"/>
          <w:lang w:bidi="ar-IQ"/>
        </w:rPr>
        <w:t xml:space="preserve"> bu alanın mayınlı</w:t>
      </w:r>
      <w:r w:rsidR="0005445A">
        <w:rPr>
          <w:rFonts w:asciiTheme="majorBidi" w:hAnsiTheme="majorBidi" w:cstheme="majorBidi"/>
          <w:sz w:val="24"/>
          <w:szCs w:val="24"/>
          <w:lang w:bidi="ar-IQ"/>
        </w:rPr>
        <w:t xml:space="preserve"> arazi gibi </w:t>
      </w:r>
      <w:r w:rsidR="00351D5D">
        <w:rPr>
          <w:rFonts w:asciiTheme="majorBidi" w:hAnsiTheme="majorBidi" w:cstheme="majorBidi"/>
          <w:sz w:val="24"/>
          <w:szCs w:val="24"/>
          <w:lang w:bidi="ar-IQ"/>
        </w:rPr>
        <w:t>olmasından dolayı</w:t>
      </w:r>
      <w:r w:rsidR="00396D67">
        <w:rPr>
          <w:rFonts w:asciiTheme="majorBidi" w:hAnsiTheme="majorBidi" w:cstheme="majorBidi"/>
          <w:sz w:val="24"/>
          <w:szCs w:val="24"/>
          <w:lang w:bidi="ar-IQ"/>
        </w:rPr>
        <w:t xml:space="preserve"> </w:t>
      </w:r>
      <w:r w:rsidR="00451057">
        <w:rPr>
          <w:rFonts w:asciiTheme="majorBidi" w:hAnsiTheme="majorBidi" w:cstheme="majorBidi"/>
          <w:sz w:val="24"/>
          <w:szCs w:val="24"/>
          <w:lang w:bidi="ar-IQ"/>
        </w:rPr>
        <w:t xml:space="preserve"> bu konuda </w:t>
      </w:r>
      <w:r w:rsidR="0005445A">
        <w:rPr>
          <w:rFonts w:asciiTheme="majorBidi" w:hAnsiTheme="majorBidi" w:cstheme="majorBidi"/>
          <w:sz w:val="24"/>
          <w:szCs w:val="24"/>
          <w:lang w:bidi="ar-IQ"/>
        </w:rPr>
        <w:t>ne gibi çalışmalar yaptığını</w:t>
      </w:r>
      <w:r w:rsidR="00396D67">
        <w:rPr>
          <w:rFonts w:asciiTheme="majorBidi" w:hAnsiTheme="majorBidi" w:cstheme="majorBidi"/>
          <w:sz w:val="24"/>
          <w:szCs w:val="24"/>
          <w:lang w:bidi="ar-IQ"/>
        </w:rPr>
        <w:t xml:space="preserve"> şeffaf bir şekilde diğer dünya devletleriyle paylaşma zor</w:t>
      </w:r>
      <w:r w:rsidR="0005445A">
        <w:rPr>
          <w:rFonts w:asciiTheme="majorBidi" w:hAnsiTheme="majorBidi" w:cstheme="majorBidi"/>
          <w:sz w:val="24"/>
          <w:szCs w:val="24"/>
          <w:lang w:bidi="ar-IQ"/>
        </w:rPr>
        <w:t>unluluğu vardır</w:t>
      </w:r>
      <w:r w:rsidR="00396D67">
        <w:rPr>
          <w:rFonts w:asciiTheme="majorBidi" w:hAnsiTheme="majorBidi" w:cstheme="majorBidi"/>
          <w:sz w:val="24"/>
          <w:szCs w:val="24"/>
          <w:lang w:bidi="ar-IQ"/>
        </w:rPr>
        <w:t>. Çünkü tıpkı ikinci dünya savaşında atom bombası</w:t>
      </w:r>
      <w:r w:rsidR="0023527F">
        <w:rPr>
          <w:rFonts w:asciiTheme="majorBidi" w:hAnsiTheme="majorBidi" w:cstheme="majorBidi"/>
          <w:sz w:val="24"/>
          <w:szCs w:val="24"/>
          <w:lang w:bidi="ar-IQ"/>
        </w:rPr>
        <w:t>nı</w:t>
      </w:r>
      <w:r w:rsidR="0005445A">
        <w:rPr>
          <w:rFonts w:asciiTheme="majorBidi" w:hAnsiTheme="majorBidi" w:cstheme="majorBidi"/>
          <w:sz w:val="24"/>
          <w:szCs w:val="24"/>
          <w:lang w:bidi="ar-IQ"/>
        </w:rPr>
        <w:t xml:space="preserve"> atarak</w:t>
      </w:r>
      <w:r w:rsidR="00396D67">
        <w:rPr>
          <w:rFonts w:asciiTheme="majorBidi" w:hAnsiTheme="majorBidi" w:cstheme="majorBidi"/>
          <w:sz w:val="24"/>
          <w:szCs w:val="24"/>
          <w:lang w:bidi="ar-IQ"/>
        </w:rPr>
        <w:t xml:space="preserve"> to</w:t>
      </w:r>
      <w:r w:rsidR="0023527F">
        <w:rPr>
          <w:rFonts w:asciiTheme="majorBidi" w:hAnsiTheme="majorBidi" w:cstheme="majorBidi"/>
          <w:sz w:val="24"/>
          <w:szCs w:val="24"/>
          <w:lang w:bidi="ar-IQ"/>
        </w:rPr>
        <w:t>plu k</w:t>
      </w:r>
      <w:r w:rsidR="0005445A">
        <w:rPr>
          <w:rFonts w:asciiTheme="majorBidi" w:hAnsiTheme="majorBidi" w:cstheme="majorBidi"/>
          <w:sz w:val="24"/>
          <w:szCs w:val="24"/>
          <w:lang w:bidi="ar-IQ"/>
        </w:rPr>
        <w:t>atliamların meydana gelme ihtimali tekrar</w:t>
      </w:r>
      <w:r w:rsidR="0023527F">
        <w:rPr>
          <w:rFonts w:asciiTheme="majorBidi" w:hAnsiTheme="majorBidi" w:cstheme="majorBidi"/>
          <w:sz w:val="24"/>
          <w:szCs w:val="24"/>
          <w:lang w:bidi="ar-IQ"/>
        </w:rPr>
        <w:t xml:space="preserve"> ortaya çıkabilir. </w:t>
      </w:r>
      <w:r w:rsidR="0005445A">
        <w:rPr>
          <w:rFonts w:asciiTheme="majorBidi" w:hAnsiTheme="majorBidi" w:cstheme="majorBidi"/>
          <w:sz w:val="24"/>
          <w:szCs w:val="24"/>
          <w:lang w:bidi="ar-IQ"/>
        </w:rPr>
        <w:t xml:space="preserve"> Dolayasıyla </w:t>
      </w:r>
      <w:r w:rsidR="00351D5D">
        <w:rPr>
          <w:rFonts w:asciiTheme="majorBidi" w:hAnsiTheme="majorBidi" w:cstheme="majorBidi"/>
          <w:sz w:val="24"/>
          <w:szCs w:val="24"/>
          <w:lang w:bidi="ar-IQ"/>
        </w:rPr>
        <w:t>insanoğlunun fıtratıyla</w:t>
      </w:r>
      <w:r w:rsidR="0023527F">
        <w:rPr>
          <w:rFonts w:asciiTheme="majorBidi" w:hAnsiTheme="majorBidi" w:cstheme="majorBidi"/>
          <w:sz w:val="24"/>
          <w:szCs w:val="24"/>
          <w:lang w:bidi="ar-IQ"/>
        </w:rPr>
        <w:t xml:space="preserve"> yediği besinler arasında</w:t>
      </w:r>
      <w:r w:rsidR="00451057">
        <w:rPr>
          <w:rFonts w:asciiTheme="majorBidi" w:hAnsiTheme="majorBidi" w:cstheme="majorBidi"/>
          <w:sz w:val="24"/>
          <w:szCs w:val="24"/>
          <w:lang w:bidi="ar-IQ"/>
        </w:rPr>
        <w:t xml:space="preserve"> ki uyumun bozulmaması esastır.</w:t>
      </w:r>
      <w:r w:rsidR="0023527F">
        <w:rPr>
          <w:rFonts w:asciiTheme="majorBidi" w:hAnsiTheme="majorBidi" w:cstheme="majorBidi"/>
          <w:sz w:val="24"/>
          <w:szCs w:val="24"/>
          <w:lang w:bidi="ar-IQ"/>
        </w:rPr>
        <w:t xml:space="preserve"> </w:t>
      </w:r>
    </w:p>
    <w:p w:rsidR="00BC1191" w:rsidRDefault="00525B2B" w:rsidP="00C10D03">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3527F">
        <w:rPr>
          <w:rFonts w:asciiTheme="majorBidi" w:hAnsiTheme="majorBidi" w:cstheme="majorBidi"/>
          <w:sz w:val="24"/>
          <w:szCs w:val="24"/>
          <w:lang w:bidi="ar-IQ"/>
        </w:rPr>
        <w:t xml:space="preserve">Fıtrat aslında insanı temiz, helal, güzel, sağlıklı gıdalara yönlendirmektedir. </w:t>
      </w:r>
      <w:r w:rsidR="00C10D03">
        <w:rPr>
          <w:rFonts w:asciiTheme="majorBidi" w:hAnsiTheme="majorBidi" w:cstheme="majorBidi"/>
          <w:sz w:val="24"/>
          <w:szCs w:val="24"/>
          <w:lang w:bidi="ar-IQ"/>
        </w:rPr>
        <w:t>Fakat insan, alışkanlık kazan</w:t>
      </w:r>
      <w:r w:rsidR="0023527F">
        <w:rPr>
          <w:rFonts w:asciiTheme="majorBidi" w:hAnsiTheme="majorBidi" w:cstheme="majorBidi"/>
          <w:sz w:val="24"/>
          <w:szCs w:val="24"/>
          <w:lang w:bidi="ar-IQ"/>
        </w:rPr>
        <w:t>dığında haram, köt</w:t>
      </w:r>
      <w:r w:rsidR="00C10D03">
        <w:rPr>
          <w:rFonts w:asciiTheme="majorBidi" w:hAnsiTheme="majorBidi" w:cstheme="majorBidi"/>
          <w:sz w:val="24"/>
          <w:szCs w:val="24"/>
          <w:lang w:bidi="ar-IQ"/>
        </w:rPr>
        <w:t>ü, pis işler de yapabilmektedir.</w:t>
      </w:r>
      <w:r w:rsidR="0023527F">
        <w:rPr>
          <w:rFonts w:asciiTheme="majorBidi" w:hAnsiTheme="majorBidi" w:cstheme="majorBidi"/>
          <w:sz w:val="24"/>
          <w:szCs w:val="24"/>
          <w:lang w:bidi="ar-IQ"/>
        </w:rPr>
        <w:t xml:space="preserve"> </w:t>
      </w:r>
      <w:r w:rsidR="00C10D03">
        <w:rPr>
          <w:rFonts w:asciiTheme="majorBidi" w:hAnsiTheme="majorBidi" w:cstheme="majorBidi"/>
          <w:sz w:val="24"/>
          <w:szCs w:val="24"/>
          <w:lang w:bidi="ar-IQ"/>
        </w:rPr>
        <w:t>İnsanoğlu</w:t>
      </w:r>
      <w:r w:rsidR="0023527F">
        <w:rPr>
          <w:rFonts w:asciiTheme="majorBidi" w:hAnsiTheme="majorBidi" w:cstheme="majorBidi"/>
          <w:sz w:val="24"/>
          <w:szCs w:val="24"/>
          <w:lang w:bidi="ar-IQ"/>
        </w:rPr>
        <w:t xml:space="preserve"> haram, pis, kirli, bozuk, sağlıksız gıdaları aldığı zaman sağlığının bozulm</w:t>
      </w:r>
      <w:r w:rsidR="00C10D03">
        <w:rPr>
          <w:rFonts w:asciiTheme="majorBidi" w:hAnsiTheme="majorBidi" w:cstheme="majorBidi"/>
          <w:sz w:val="24"/>
          <w:szCs w:val="24"/>
          <w:lang w:bidi="ar-IQ"/>
        </w:rPr>
        <w:t>a</w:t>
      </w:r>
      <w:r w:rsidR="0023527F">
        <w:rPr>
          <w:rFonts w:asciiTheme="majorBidi" w:hAnsiTheme="majorBidi" w:cstheme="majorBidi"/>
          <w:sz w:val="24"/>
          <w:szCs w:val="24"/>
          <w:lang w:bidi="ar-IQ"/>
        </w:rPr>
        <w:t>sı ve hatta ölüm tehlikesiyle karşı</w:t>
      </w:r>
      <w:r w:rsidR="00351D5D">
        <w:rPr>
          <w:rFonts w:asciiTheme="majorBidi" w:hAnsiTheme="majorBidi" w:cstheme="majorBidi"/>
          <w:sz w:val="24"/>
          <w:szCs w:val="24"/>
          <w:lang w:bidi="ar-IQ"/>
        </w:rPr>
        <w:t xml:space="preserve"> karşıya gelmesi kaçınılmaz olduğunu söyleyebiliriz.</w:t>
      </w:r>
    </w:p>
    <w:p w:rsidR="001A5135" w:rsidRDefault="00525B2B" w:rsidP="00351D5D">
      <w:pPr>
        <w:spacing w:line="36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3527F">
        <w:rPr>
          <w:rFonts w:asciiTheme="majorBidi" w:hAnsiTheme="majorBidi" w:cstheme="majorBidi"/>
          <w:sz w:val="24"/>
          <w:szCs w:val="24"/>
          <w:lang w:bidi="ar-IQ"/>
        </w:rPr>
        <w:t xml:space="preserve">GDO ve GD bitkisel gıdaları </w:t>
      </w:r>
      <w:r w:rsidR="00722868">
        <w:rPr>
          <w:rFonts w:asciiTheme="majorBidi" w:hAnsiTheme="majorBidi" w:cstheme="majorBidi"/>
          <w:sz w:val="24"/>
          <w:szCs w:val="24"/>
          <w:lang w:bidi="ar-IQ"/>
        </w:rPr>
        <w:t>savunanların</w:t>
      </w:r>
      <w:r w:rsidR="0023527F">
        <w:rPr>
          <w:rFonts w:asciiTheme="majorBidi" w:hAnsiTheme="majorBidi" w:cstheme="majorBidi"/>
          <w:sz w:val="24"/>
          <w:szCs w:val="24"/>
          <w:lang w:bidi="ar-IQ"/>
        </w:rPr>
        <w:t xml:space="preserve"> bu ko</w:t>
      </w:r>
      <w:r w:rsidR="00C10D03">
        <w:rPr>
          <w:rFonts w:asciiTheme="majorBidi" w:hAnsiTheme="majorBidi" w:cstheme="majorBidi"/>
          <w:sz w:val="24"/>
          <w:szCs w:val="24"/>
          <w:lang w:bidi="ar-IQ"/>
        </w:rPr>
        <w:t>nuda zaruret ve ihtiyaç olduğu</w:t>
      </w:r>
      <w:r w:rsidR="0023527F">
        <w:rPr>
          <w:rFonts w:asciiTheme="majorBidi" w:hAnsiTheme="majorBidi" w:cstheme="majorBidi"/>
          <w:sz w:val="24"/>
          <w:szCs w:val="24"/>
          <w:lang w:bidi="ar-IQ"/>
        </w:rPr>
        <w:t xml:space="preserve"> </w:t>
      </w:r>
      <w:r w:rsidR="00722868">
        <w:rPr>
          <w:rFonts w:asciiTheme="majorBidi" w:hAnsiTheme="majorBidi" w:cstheme="majorBidi"/>
          <w:sz w:val="24"/>
          <w:szCs w:val="24"/>
          <w:lang w:bidi="ar-IQ"/>
        </w:rPr>
        <w:t xml:space="preserve">söylemleri ne derece </w:t>
      </w:r>
      <w:r w:rsidR="0023527F">
        <w:rPr>
          <w:rFonts w:asciiTheme="majorBidi" w:hAnsiTheme="majorBidi" w:cstheme="majorBidi"/>
          <w:sz w:val="24"/>
          <w:szCs w:val="24"/>
          <w:lang w:bidi="ar-IQ"/>
        </w:rPr>
        <w:t>ina</w:t>
      </w:r>
      <w:r w:rsidR="00722868">
        <w:rPr>
          <w:rFonts w:asciiTheme="majorBidi" w:hAnsiTheme="majorBidi" w:cstheme="majorBidi"/>
          <w:sz w:val="24"/>
          <w:szCs w:val="24"/>
          <w:lang w:bidi="ar-IQ"/>
        </w:rPr>
        <w:t>ndırıcı olduğu bilinememekle birlikte</w:t>
      </w:r>
      <w:r w:rsidR="0023527F">
        <w:rPr>
          <w:rFonts w:asciiTheme="majorBidi" w:hAnsiTheme="majorBidi" w:cstheme="majorBidi"/>
          <w:sz w:val="24"/>
          <w:szCs w:val="24"/>
          <w:lang w:bidi="ar-IQ"/>
        </w:rPr>
        <w:t xml:space="preserve"> </w:t>
      </w:r>
      <w:r w:rsidR="00722868">
        <w:rPr>
          <w:rFonts w:asciiTheme="majorBidi" w:hAnsiTheme="majorBidi" w:cstheme="majorBidi"/>
          <w:sz w:val="24"/>
          <w:szCs w:val="24"/>
          <w:lang w:bidi="ar-IQ"/>
        </w:rPr>
        <w:t>d</w:t>
      </w:r>
      <w:r w:rsidR="0023527F">
        <w:rPr>
          <w:rFonts w:asciiTheme="majorBidi" w:hAnsiTheme="majorBidi" w:cstheme="majorBidi"/>
          <w:sz w:val="24"/>
          <w:szCs w:val="24"/>
          <w:lang w:bidi="ar-IQ"/>
        </w:rPr>
        <w:t xml:space="preserve">aha ziyade ticari kaygılarla ve çok kazanma </w:t>
      </w:r>
      <w:r w:rsidR="001A5135">
        <w:rPr>
          <w:rFonts w:asciiTheme="majorBidi" w:hAnsiTheme="majorBidi" w:cstheme="majorBidi"/>
          <w:sz w:val="24"/>
          <w:szCs w:val="24"/>
          <w:lang w:bidi="ar-IQ"/>
        </w:rPr>
        <w:t xml:space="preserve">hırsıyla hareket edildiği izlenimini uyandırmaktadır. Dolaysıyla bütün dünyaya bu konularda ikna ve tatmin edici açıklamalarda bulunmanın zarureti ortaya çıkmaktadır. </w:t>
      </w:r>
    </w:p>
    <w:p w:rsidR="00DA6A53" w:rsidRDefault="00DA6A53" w:rsidP="001A5135">
      <w:pPr>
        <w:spacing w:line="360" w:lineRule="auto"/>
        <w:jc w:val="both"/>
        <w:rPr>
          <w:rFonts w:asciiTheme="majorBidi" w:hAnsiTheme="majorBidi" w:cstheme="majorBidi"/>
          <w:sz w:val="24"/>
          <w:szCs w:val="24"/>
          <w:lang w:bidi="ar-IQ"/>
        </w:rPr>
      </w:pPr>
    </w:p>
    <w:p w:rsidR="00DA6A53" w:rsidRDefault="00DA6A53" w:rsidP="001A5135">
      <w:pPr>
        <w:spacing w:line="360" w:lineRule="auto"/>
        <w:jc w:val="both"/>
        <w:rPr>
          <w:rFonts w:asciiTheme="majorBidi" w:hAnsiTheme="majorBidi" w:cstheme="majorBidi"/>
          <w:sz w:val="24"/>
          <w:szCs w:val="24"/>
          <w:lang w:bidi="ar-IQ"/>
        </w:rPr>
      </w:pPr>
    </w:p>
    <w:p w:rsidR="00DA6A53" w:rsidRDefault="00DA6A53" w:rsidP="001A5135">
      <w:pPr>
        <w:spacing w:line="360" w:lineRule="auto"/>
        <w:jc w:val="both"/>
        <w:rPr>
          <w:rFonts w:asciiTheme="majorBidi" w:hAnsiTheme="majorBidi" w:cstheme="majorBidi"/>
          <w:sz w:val="24"/>
          <w:szCs w:val="24"/>
          <w:lang w:bidi="ar-IQ"/>
        </w:rPr>
      </w:pPr>
    </w:p>
    <w:p w:rsidR="00F207F4" w:rsidRDefault="00F207F4" w:rsidP="009A7C2E">
      <w:pPr>
        <w:spacing w:line="240" w:lineRule="auto"/>
        <w:jc w:val="both"/>
        <w:rPr>
          <w:rFonts w:asciiTheme="majorBidi" w:hAnsiTheme="majorBidi" w:cstheme="majorBidi"/>
          <w:sz w:val="24"/>
          <w:szCs w:val="24"/>
          <w:lang w:bidi="ar-IQ"/>
        </w:rPr>
      </w:pPr>
    </w:p>
    <w:p w:rsidR="003C0FCB" w:rsidRDefault="001A5135" w:rsidP="009A7C2E">
      <w:pPr>
        <w:spacing w:line="240" w:lineRule="auto"/>
        <w:jc w:val="center"/>
        <w:rPr>
          <w:rFonts w:asciiTheme="majorBidi" w:hAnsiTheme="majorBidi" w:cstheme="majorBidi"/>
          <w:b/>
          <w:bCs/>
          <w:sz w:val="24"/>
          <w:szCs w:val="24"/>
          <w:lang w:bidi="ar-IQ"/>
        </w:rPr>
      </w:pPr>
      <w:r w:rsidRPr="001A5135">
        <w:rPr>
          <w:rFonts w:asciiTheme="majorBidi" w:hAnsiTheme="majorBidi" w:cstheme="majorBidi"/>
          <w:b/>
          <w:bCs/>
          <w:sz w:val="24"/>
          <w:szCs w:val="24"/>
          <w:lang w:bidi="ar-IQ"/>
        </w:rPr>
        <w:t>KAYNAKÇA</w:t>
      </w:r>
    </w:p>
    <w:p w:rsidR="003C0FCB" w:rsidRDefault="003C0FCB" w:rsidP="009A7C2E">
      <w:pPr>
        <w:pStyle w:val="DipnotMetni"/>
        <w:rPr>
          <w:rFonts w:asciiTheme="majorBidi" w:hAnsiTheme="majorBidi" w:cstheme="majorBidi"/>
          <w:sz w:val="24"/>
          <w:szCs w:val="24"/>
        </w:rPr>
      </w:pPr>
      <w:r w:rsidRPr="005115FA">
        <w:rPr>
          <w:rFonts w:asciiTheme="majorBidi" w:hAnsiTheme="majorBidi" w:cstheme="majorBidi"/>
          <w:sz w:val="24"/>
          <w:szCs w:val="24"/>
        </w:rPr>
        <w:t>Abdurrahman b. Muhammed b. Süleyman el-Meduvvü bi Şeyhi zadeh yü’rafü bi</w:t>
      </w:r>
      <w:r>
        <w:rPr>
          <w:rFonts w:asciiTheme="majorBidi" w:hAnsiTheme="majorBidi" w:cstheme="majorBidi"/>
          <w:sz w:val="24"/>
          <w:szCs w:val="24"/>
        </w:rPr>
        <w:t xml:space="preserve"> </w:t>
      </w:r>
      <w:r w:rsidRPr="005115FA">
        <w:rPr>
          <w:rFonts w:asciiTheme="majorBidi" w:hAnsiTheme="majorBidi" w:cstheme="majorBidi"/>
          <w:sz w:val="24"/>
          <w:szCs w:val="24"/>
        </w:rPr>
        <w:t xml:space="preserve">Damad efendi(v. 1078h.), </w:t>
      </w:r>
      <w:r w:rsidRPr="005115FA">
        <w:rPr>
          <w:rFonts w:asciiTheme="majorBidi" w:hAnsiTheme="majorBidi" w:cstheme="majorBidi"/>
          <w:i/>
          <w:iCs/>
          <w:sz w:val="24"/>
          <w:szCs w:val="24"/>
        </w:rPr>
        <w:t>Mecmuu’l-enhur fi şerhi mülteka’l-ebhur</w:t>
      </w:r>
      <w:r w:rsidRPr="005115FA">
        <w:rPr>
          <w:rFonts w:asciiTheme="majorBidi" w:hAnsiTheme="majorBidi" w:cstheme="majorBidi"/>
          <w:sz w:val="24"/>
          <w:szCs w:val="24"/>
        </w:rPr>
        <w:t>,</w:t>
      </w:r>
      <w:r w:rsidRPr="009177FD">
        <w:rPr>
          <w:rFonts w:asciiTheme="majorBidi" w:hAnsiTheme="majorBidi" w:cstheme="majorBidi"/>
          <w:sz w:val="24"/>
          <w:szCs w:val="24"/>
        </w:rPr>
        <w:t xml:space="preserve"> </w:t>
      </w:r>
      <w:r>
        <w:rPr>
          <w:rFonts w:asciiTheme="majorBidi" w:hAnsiTheme="majorBidi" w:cstheme="majorBidi"/>
          <w:sz w:val="24"/>
          <w:szCs w:val="24"/>
        </w:rPr>
        <w:t>I-II,</w:t>
      </w:r>
      <w:r w:rsidRPr="005115FA">
        <w:rPr>
          <w:rFonts w:asciiTheme="majorBidi" w:hAnsiTheme="majorBidi" w:cstheme="majorBidi"/>
          <w:sz w:val="24"/>
          <w:szCs w:val="24"/>
        </w:rPr>
        <w:t xml:space="preserve"> </w:t>
      </w:r>
      <w:r>
        <w:rPr>
          <w:rFonts w:asciiTheme="majorBidi" w:hAnsiTheme="majorBidi" w:cstheme="majorBidi"/>
          <w:sz w:val="24"/>
          <w:szCs w:val="24"/>
        </w:rPr>
        <w:t xml:space="preserve"> Daru </w:t>
      </w:r>
      <w:r w:rsidRPr="005115FA">
        <w:rPr>
          <w:rFonts w:asciiTheme="majorBidi" w:hAnsiTheme="majorBidi" w:cstheme="majorBidi"/>
          <w:sz w:val="24"/>
          <w:szCs w:val="24"/>
        </w:rPr>
        <w:t>hyai’t-tütürasi</w:t>
      </w:r>
      <w:r>
        <w:rPr>
          <w:rFonts w:asciiTheme="majorBidi" w:hAnsiTheme="majorBidi" w:cstheme="majorBidi"/>
          <w:sz w:val="24"/>
          <w:szCs w:val="24"/>
        </w:rPr>
        <w:t>’</w:t>
      </w:r>
      <w:r w:rsidRPr="005115FA">
        <w:rPr>
          <w:rFonts w:asciiTheme="majorBidi" w:hAnsiTheme="majorBidi" w:cstheme="majorBidi"/>
          <w:sz w:val="24"/>
          <w:szCs w:val="24"/>
        </w:rPr>
        <w:t>l</w:t>
      </w:r>
      <w:r>
        <w:rPr>
          <w:rFonts w:asciiTheme="majorBidi" w:hAnsiTheme="majorBidi" w:cstheme="majorBidi"/>
          <w:sz w:val="24"/>
          <w:szCs w:val="24"/>
        </w:rPr>
        <w:t>-</w:t>
      </w:r>
      <w:r w:rsidRPr="005115FA">
        <w:rPr>
          <w:rFonts w:asciiTheme="majorBidi" w:hAnsiTheme="majorBidi" w:cstheme="majorBidi"/>
          <w:sz w:val="24"/>
          <w:szCs w:val="24"/>
        </w:rPr>
        <w:t xml:space="preserve"> Arabiyyi,</w:t>
      </w:r>
      <w:r>
        <w:rPr>
          <w:rFonts w:asciiTheme="majorBidi" w:hAnsiTheme="majorBidi" w:cstheme="majorBidi"/>
          <w:sz w:val="24"/>
          <w:szCs w:val="24"/>
        </w:rPr>
        <w:t xml:space="preserve"> b. y., t. y.</w:t>
      </w:r>
    </w:p>
    <w:p w:rsidR="003C0FCB" w:rsidRPr="003C0FCB" w:rsidRDefault="003C0FCB" w:rsidP="009A7C2E">
      <w:pPr>
        <w:pStyle w:val="DipnotMetni"/>
        <w:rPr>
          <w:rFonts w:asciiTheme="majorBidi" w:hAnsiTheme="majorBidi" w:cstheme="majorBidi"/>
          <w:sz w:val="24"/>
          <w:szCs w:val="24"/>
        </w:rPr>
      </w:pPr>
    </w:p>
    <w:p w:rsidR="003C0FCB" w:rsidRDefault="003C0FCB" w:rsidP="009A7C2E">
      <w:pPr>
        <w:pStyle w:val="DipnotMetni"/>
        <w:rPr>
          <w:rFonts w:asciiTheme="majorBidi" w:hAnsiTheme="majorBidi" w:cstheme="majorBidi"/>
          <w:sz w:val="24"/>
          <w:szCs w:val="24"/>
        </w:rPr>
      </w:pPr>
      <w:r>
        <w:rPr>
          <w:rFonts w:asciiTheme="majorBidi" w:hAnsiTheme="majorBidi" w:cstheme="majorBidi"/>
          <w:sz w:val="24"/>
          <w:szCs w:val="24"/>
        </w:rPr>
        <w:t xml:space="preserve">Abdü’l-ğani b. </w:t>
      </w:r>
      <w:r w:rsidRPr="005115FA">
        <w:rPr>
          <w:rFonts w:asciiTheme="majorBidi" w:hAnsiTheme="majorBidi" w:cstheme="majorBidi"/>
          <w:sz w:val="24"/>
          <w:szCs w:val="24"/>
        </w:rPr>
        <w:t>Talip b. Hammede b. İbrah</w:t>
      </w:r>
      <w:r>
        <w:rPr>
          <w:rFonts w:asciiTheme="majorBidi" w:hAnsiTheme="majorBidi" w:cstheme="majorBidi"/>
          <w:sz w:val="24"/>
          <w:szCs w:val="24"/>
        </w:rPr>
        <w:t>im el-Ğanimiyyi e’d-Dımaşki, el-</w:t>
      </w:r>
      <w:r w:rsidRPr="005115FA">
        <w:rPr>
          <w:rFonts w:asciiTheme="majorBidi" w:hAnsiTheme="majorBidi" w:cstheme="majorBidi"/>
          <w:sz w:val="24"/>
          <w:szCs w:val="24"/>
        </w:rPr>
        <w:t xml:space="preserve">Meydani el-Hanefi(v.1298h.), </w:t>
      </w:r>
      <w:r w:rsidRPr="005115FA">
        <w:rPr>
          <w:rFonts w:asciiTheme="majorBidi" w:hAnsiTheme="majorBidi" w:cstheme="majorBidi"/>
          <w:i/>
          <w:iCs/>
          <w:sz w:val="24"/>
          <w:szCs w:val="24"/>
        </w:rPr>
        <w:t>el-Lübab, fi şerhi’l-kitap</w:t>
      </w:r>
      <w:r>
        <w:rPr>
          <w:rFonts w:asciiTheme="majorBidi" w:hAnsiTheme="majorBidi" w:cstheme="majorBidi"/>
          <w:sz w:val="24"/>
          <w:szCs w:val="24"/>
        </w:rPr>
        <w:t>(thk. Muhammed Muhyi’d-din) I-IV,</w:t>
      </w:r>
      <w:r w:rsidRPr="005115FA">
        <w:rPr>
          <w:rFonts w:asciiTheme="majorBidi" w:hAnsiTheme="majorBidi" w:cstheme="majorBidi"/>
          <w:sz w:val="24"/>
          <w:szCs w:val="24"/>
        </w:rPr>
        <w:t xml:space="preserve"> el-Mektebetü’l-</w:t>
      </w:r>
      <w:r>
        <w:rPr>
          <w:rFonts w:asciiTheme="majorBidi" w:hAnsiTheme="majorBidi" w:cstheme="majorBidi"/>
          <w:sz w:val="24"/>
          <w:szCs w:val="24"/>
        </w:rPr>
        <w:t>ılmiyye, Beyrut. t. y.</w:t>
      </w:r>
    </w:p>
    <w:p w:rsidR="004D65D3" w:rsidRDefault="004D65D3" w:rsidP="009A7C2E">
      <w:pPr>
        <w:pStyle w:val="DipnotMetni"/>
        <w:rPr>
          <w:rFonts w:asciiTheme="majorBidi" w:hAnsiTheme="majorBidi" w:cstheme="majorBidi"/>
          <w:sz w:val="24"/>
          <w:szCs w:val="24"/>
        </w:rPr>
      </w:pPr>
    </w:p>
    <w:p w:rsidR="002371AD" w:rsidRPr="00EA41FA" w:rsidRDefault="002371AD" w:rsidP="009A7C2E">
      <w:pPr>
        <w:pStyle w:val="DipnotMetni"/>
        <w:rPr>
          <w:rFonts w:asciiTheme="majorBidi" w:hAnsiTheme="majorBidi" w:cstheme="majorBidi"/>
          <w:sz w:val="24"/>
          <w:szCs w:val="24"/>
        </w:rPr>
      </w:pPr>
      <w:r w:rsidRPr="00EA41FA">
        <w:rPr>
          <w:rFonts w:asciiTheme="majorBidi" w:hAnsiTheme="majorBidi" w:cstheme="majorBidi"/>
          <w:sz w:val="24"/>
          <w:szCs w:val="24"/>
        </w:rPr>
        <w:t xml:space="preserve">Ahmed Cevdet paşa, </w:t>
      </w:r>
      <w:r w:rsidRPr="00EA41FA">
        <w:rPr>
          <w:rFonts w:asciiTheme="majorBidi" w:hAnsiTheme="majorBidi" w:cstheme="majorBidi"/>
          <w:i/>
          <w:iCs/>
          <w:sz w:val="24"/>
          <w:szCs w:val="24"/>
        </w:rPr>
        <w:t>Mecelle-i Ahkam-I Adliyye</w:t>
      </w:r>
      <w:r w:rsidR="00EA41FA" w:rsidRPr="00EA41FA">
        <w:rPr>
          <w:rFonts w:asciiTheme="majorBidi" w:hAnsiTheme="majorBidi" w:cstheme="majorBidi"/>
          <w:sz w:val="24"/>
          <w:szCs w:val="24"/>
        </w:rPr>
        <w:t>(açıklamaları ve metni kontrol eden Ali Himmet Berki</w:t>
      </w:r>
      <w:r w:rsidRPr="00EA41FA">
        <w:rPr>
          <w:rFonts w:asciiTheme="majorBidi" w:hAnsiTheme="majorBidi" w:cstheme="majorBidi"/>
          <w:sz w:val="24"/>
          <w:szCs w:val="24"/>
        </w:rPr>
        <w:t>), Hikmet Yayınları, İstanbul, 1982.</w:t>
      </w:r>
    </w:p>
    <w:p w:rsidR="004D65D3" w:rsidRPr="00EA41FA" w:rsidRDefault="004D65D3" w:rsidP="009A7C2E">
      <w:pPr>
        <w:pStyle w:val="DipnotMetni"/>
        <w:rPr>
          <w:rFonts w:asciiTheme="majorBidi" w:hAnsiTheme="majorBidi" w:cstheme="majorBidi"/>
          <w:sz w:val="24"/>
          <w:szCs w:val="24"/>
        </w:rPr>
      </w:pPr>
    </w:p>
    <w:p w:rsidR="004D65D3" w:rsidRDefault="004D65D3" w:rsidP="009A7C2E">
      <w:pPr>
        <w:pStyle w:val="DipnotMetni"/>
        <w:rPr>
          <w:rFonts w:asciiTheme="majorBidi" w:hAnsiTheme="majorBidi" w:cstheme="majorBidi"/>
          <w:sz w:val="24"/>
          <w:szCs w:val="24"/>
          <w:lang w:bidi="ar-IQ"/>
        </w:rPr>
      </w:pPr>
      <w:r w:rsidRPr="004D65D3">
        <w:rPr>
          <w:rFonts w:asciiTheme="majorBidi" w:hAnsiTheme="majorBidi" w:cstheme="majorBidi"/>
          <w:sz w:val="24"/>
          <w:szCs w:val="24"/>
          <w:lang w:bidi="ar-IQ"/>
        </w:rPr>
        <w:t>Şeyh Ahmed Hatıbetü, Tefsir, Dürusun savtiyyetün game bi tefriğıhe mevkıa’l-şebeketi’l islammiyyi, Rakamü’l-cüz’ü vehüve rakamü’d-dersi- 510 Dersen,</w:t>
      </w:r>
      <w:r w:rsidRPr="004D65D3">
        <w:rPr>
          <w:rFonts w:asciiTheme="majorBidi" w:hAnsiTheme="majorBidi" w:cstheme="majorBidi"/>
          <w:b/>
          <w:bCs/>
          <w:color w:val="0000FF"/>
          <w:sz w:val="24"/>
          <w:szCs w:val="24"/>
          <w:u w:val="single"/>
          <w:lang w:bidi="ar-IQ"/>
        </w:rPr>
        <w:t xml:space="preserve"> </w:t>
      </w:r>
      <w:r w:rsidRPr="004D65D3">
        <w:rPr>
          <w:rFonts w:asciiTheme="majorBidi" w:hAnsiTheme="majorBidi" w:cstheme="majorBidi"/>
          <w:b/>
          <w:bCs/>
          <w:sz w:val="24"/>
          <w:szCs w:val="24"/>
          <w:u w:val="single"/>
          <w:lang w:bidi="ar-IQ"/>
        </w:rPr>
        <w:t>http://www.islamweb.net</w:t>
      </w:r>
    </w:p>
    <w:p w:rsidR="003C0FCB" w:rsidRPr="005115FA" w:rsidRDefault="003C0FCB" w:rsidP="009A7C2E">
      <w:pPr>
        <w:pStyle w:val="DipnotMetni"/>
        <w:rPr>
          <w:rFonts w:asciiTheme="majorBidi" w:hAnsiTheme="majorBidi" w:cstheme="majorBidi"/>
          <w:sz w:val="24"/>
          <w:szCs w:val="24"/>
        </w:rPr>
      </w:pPr>
    </w:p>
    <w:p w:rsidR="003C0FCB" w:rsidRDefault="003C0FCB" w:rsidP="009A7C2E">
      <w:pPr>
        <w:pStyle w:val="DipnotMetni"/>
        <w:rPr>
          <w:rFonts w:asciiTheme="majorBidi" w:hAnsiTheme="majorBidi" w:cstheme="majorBidi"/>
          <w:sz w:val="24"/>
          <w:szCs w:val="24"/>
        </w:rPr>
      </w:pPr>
      <w:r w:rsidRPr="005115FA">
        <w:rPr>
          <w:rFonts w:asciiTheme="majorBidi" w:hAnsiTheme="majorBidi" w:cstheme="majorBidi"/>
          <w:sz w:val="24"/>
          <w:szCs w:val="24"/>
        </w:rPr>
        <w:t>Ayni, Ebu Muhammed Mahmud b. Ahmed b. Musa b. Ahmed b. Hüseyin el Ğaytabi el-Hanefi Bedrü’d-din el-Ayni(v.855h.),</w:t>
      </w:r>
      <w:r>
        <w:rPr>
          <w:rFonts w:asciiTheme="majorBidi" w:hAnsiTheme="majorBidi" w:cstheme="majorBidi"/>
          <w:i/>
          <w:iCs/>
          <w:sz w:val="24"/>
          <w:szCs w:val="24"/>
        </w:rPr>
        <w:t xml:space="preserve"> el-Binaye şerhu’l-</w:t>
      </w:r>
      <w:r w:rsidRPr="005115FA">
        <w:rPr>
          <w:rFonts w:asciiTheme="majorBidi" w:hAnsiTheme="majorBidi" w:cstheme="majorBidi"/>
          <w:i/>
          <w:iCs/>
          <w:sz w:val="24"/>
          <w:szCs w:val="24"/>
        </w:rPr>
        <w:t>hidaye</w:t>
      </w:r>
      <w:r w:rsidRPr="005115FA">
        <w:rPr>
          <w:rFonts w:asciiTheme="majorBidi" w:hAnsiTheme="majorBidi" w:cstheme="majorBidi"/>
          <w:sz w:val="24"/>
          <w:szCs w:val="24"/>
        </w:rPr>
        <w:t>,</w:t>
      </w:r>
      <w:r>
        <w:rPr>
          <w:rFonts w:asciiTheme="majorBidi" w:hAnsiTheme="majorBidi" w:cstheme="majorBidi"/>
          <w:sz w:val="24"/>
          <w:szCs w:val="24"/>
        </w:rPr>
        <w:t xml:space="preserve"> I-XIII,</w:t>
      </w:r>
      <w:r w:rsidRPr="005115FA">
        <w:rPr>
          <w:rFonts w:asciiTheme="majorBidi" w:hAnsiTheme="majorBidi" w:cstheme="majorBidi"/>
          <w:sz w:val="24"/>
          <w:szCs w:val="24"/>
        </w:rPr>
        <w:t xml:space="preserve"> Darü’l-kütübi’l-ılmiyye 1.Bas</w:t>
      </w:r>
      <w:r>
        <w:rPr>
          <w:rFonts w:asciiTheme="majorBidi" w:hAnsiTheme="majorBidi" w:cstheme="majorBidi"/>
          <w:sz w:val="24"/>
          <w:szCs w:val="24"/>
        </w:rPr>
        <w:t>kı, Beyrut, 1420h/2000m.</w:t>
      </w:r>
    </w:p>
    <w:p w:rsidR="002371AD" w:rsidRDefault="002371AD" w:rsidP="009A7C2E">
      <w:pPr>
        <w:pStyle w:val="DipnotMetni"/>
        <w:rPr>
          <w:rFonts w:asciiTheme="majorBidi" w:hAnsiTheme="majorBidi" w:cstheme="majorBidi"/>
          <w:sz w:val="24"/>
          <w:szCs w:val="24"/>
        </w:rPr>
      </w:pPr>
    </w:p>
    <w:p w:rsidR="002371AD" w:rsidRDefault="002371AD" w:rsidP="009A7C2E">
      <w:pPr>
        <w:pStyle w:val="DipnotMetni"/>
        <w:rPr>
          <w:rFonts w:asciiTheme="majorBidi" w:hAnsiTheme="majorBidi" w:cstheme="majorBidi"/>
          <w:sz w:val="24"/>
          <w:szCs w:val="24"/>
        </w:rPr>
      </w:pPr>
      <w:r w:rsidRPr="005115FA">
        <w:rPr>
          <w:rFonts w:asciiTheme="majorBidi" w:hAnsiTheme="majorBidi" w:cstheme="majorBidi"/>
          <w:sz w:val="24"/>
          <w:szCs w:val="24"/>
        </w:rPr>
        <w:t>Baktır, Mustafa, “</w:t>
      </w:r>
      <w:r w:rsidRPr="005115FA">
        <w:rPr>
          <w:rFonts w:asciiTheme="majorBidi" w:hAnsiTheme="majorBidi" w:cstheme="majorBidi"/>
          <w:i/>
          <w:iCs/>
          <w:sz w:val="24"/>
          <w:szCs w:val="24"/>
        </w:rPr>
        <w:t>İçki</w:t>
      </w:r>
      <w:r w:rsidRPr="005115FA">
        <w:rPr>
          <w:rFonts w:asciiTheme="majorBidi" w:hAnsiTheme="majorBidi" w:cstheme="majorBidi"/>
          <w:sz w:val="24"/>
          <w:szCs w:val="24"/>
        </w:rPr>
        <w:t>”, DİA, İstanbul, 1996,  c. XXI, s. 460.</w:t>
      </w:r>
    </w:p>
    <w:p w:rsidR="003C0FCB" w:rsidRDefault="003C0FCB" w:rsidP="009A7C2E">
      <w:pPr>
        <w:pStyle w:val="DipnotMetni"/>
        <w:rPr>
          <w:rFonts w:asciiTheme="majorBidi" w:hAnsiTheme="majorBidi" w:cstheme="majorBidi"/>
          <w:sz w:val="24"/>
          <w:szCs w:val="24"/>
        </w:rPr>
      </w:pPr>
    </w:p>
    <w:p w:rsidR="003C0FCB" w:rsidRDefault="003C0FCB" w:rsidP="009A7C2E">
      <w:pPr>
        <w:pStyle w:val="DipnotMetni"/>
        <w:rPr>
          <w:rFonts w:asciiTheme="majorBidi" w:hAnsiTheme="majorBidi" w:cstheme="majorBidi"/>
          <w:sz w:val="24"/>
          <w:szCs w:val="24"/>
          <w:lang w:bidi="ar-IQ"/>
        </w:rPr>
      </w:pPr>
      <w:r w:rsidRPr="005115FA">
        <w:rPr>
          <w:rFonts w:asciiTheme="majorBidi" w:hAnsiTheme="majorBidi" w:cstheme="majorBidi"/>
          <w:sz w:val="24"/>
          <w:szCs w:val="24"/>
        </w:rPr>
        <w:t xml:space="preserve">Ebu Bekir b. Nafii e’l-Humeyri e’l-Yemani e’s-San’ânî </w:t>
      </w:r>
      <w:r w:rsidRPr="005115FA">
        <w:rPr>
          <w:rFonts w:asciiTheme="majorBidi" w:hAnsiTheme="majorBidi" w:cstheme="majorBidi"/>
          <w:sz w:val="24"/>
          <w:szCs w:val="24"/>
          <w:lang w:bidi="ar-IQ"/>
        </w:rPr>
        <w:t>Abdü’r-Rezzak b. Hemmam(v. 211h)</w:t>
      </w:r>
      <w:r w:rsidRPr="005115FA">
        <w:rPr>
          <w:rFonts w:asciiTheme="majorBidi" w:hAnsiTheme="majorBidi" w:cstheme="majorBidi"/>
          <w:i/>
          <w:iCs/>
          <w:sz w:val="24"/>
          <w:szCs w:val="24"/>
          <w:lang w:bidi="ar-IQ"/>
        </w:rPr>
        <w:t xml:space="preserve">, </w:t>
      </w:r>
      <w:r>
        <w:rPr>
          <w:rFonts w:asciiTheme="majorBidi" w:hAnsiTheme="majorBidi" w:cstheme="majorBidi"/>
          <w:i/>
          <w:iCs/>
          <w:sz w:val="24"/>
          <w:szCs w:val="24"/>
          <w:lang w:bidi="ar-IQ"/>
        </w:rPr>
        <w:t>el-</w:t>
      </w:r>
      <w:r w:rsidRPr="005115FA">
        <w:rPr>
          <w:rFonts w:asciiTheme="majorBidi" w:hAnsiTheme="majorBidi" w:cstheme="majorBidi"/>
          <w:i/>
          <w:iCs/>
          <w:sz w:val="24"/>
          <w:szCs w:val="24"/>
          <w:lang w:bidi="ar-IQ"/>
        </w:rPr>
        <w:t>Musannef</w:t>
      </w:r>
      <w:r w:rsidRPr="005115FA">
        <w:rPr>
          <w:rFonts w:asciiTheme="majorBidi" w:hAnsiTheme="majorBidi" w:cstheme="majorBidi"/>
          <w:sz w:val="24"/>
          <w:szCs w:val="24"/>
          <w:lang w:bidi="ar-IQ"/>
        </w:rPr>
        <w:t>,</w:t>
      </w:r>
      <w:r>
        <w:rPr>
          <w:rFonts w:asciiTheme="majorBidi" w:hAnsiTheme="majorBidi" w:cstheme="majorBidi"/>
          <w:sz w:val="24"/>
          <w:szCs w:val="24"/>
          <w:lang w:bidi="ar-IQ"/>
        </w:rPr>
        <w:t>(thk. Habib Muhammed el-Azami),I-XI, el-</w:t>
      </w:r>
      <w:r w:rsidRPr="005115FA">
        <w:rPr>
          <w:rFonts w:asciiTheme="majorBidi" w:hAnsiTheme="majorBidi" w:cstheme="majorBidi"/>
          <w:sz w:val="24"/>
          <w:szCs w:val="24"/>
          <w:lang w:bidi="ar-IQ"/>
        </w:rPr>
        <w:t>Meclisü’</w:t>
      </w:r>
      <w:r>
        <w:rPr>
          <w:rFonts w:asciiTheme="majorBidi" w:hAnsiTheme="majorBidi" w:cstheme="majorBidi"/>
          <w:sz w:val="24"/>
          <w:szCs w:val="24"/>
          <w:lang w:bidi="ar-IQ"/>
        </w:rPr>
        <w:t>l-ılmiyyü yüktebü mine’l-Mektebi</w:t>
      </w:r>
      <w:r w:rsidRPr="005115FA">
        <w:rPr>
          <w:rFonts w:asciiTheme="majorBidi" w:hAnsiTheme="majorBidi" w:cstheme="majorBidi"/>
          <w:sz w:val="24"/>
          <w:szCs w:val="24"/>
          <w:lang w:bidi="ar-IQ"/>
        </w:rPr>
        <w:t>’l-islamiyyi, 2.</w:t>
      </w:r>
      <w:r>
        <w:rPr>
          <w:rFonts w:asciiTheme="majorBidi" w:hAnsiTheme="majorBidi" w:cstheme="majorBidi"/>
          <w:sz w:val="24"/>
          <w:szCs w:val="24"/>
          <w:lang w:bidi="ar-IQ"/>
        </w:rPr>
        <w:t xml:space="preserve"> </w:t>
      </w:r>
      <w:r w:rsidRPr="005115FA">
        <w:rPr>
          <w:rFonts w:asciiTheme="majorBidi" w:hAnsiTheme="majorBidi" w:cstheme="majorBidi"/>
          <w:sz w:val="24"/>
          <w:szCs w:val="24"/>
          <w:lang w:bidi="ar-IQ"/>
        </w:rPr>
        <w:t>Baskı,</w:t>
      </w:r>
      <w:r>
        <w:rPr>
          <w:rFonts w:asciiTheme="majorBidi" w:hAnsiTheme="majorBidi" w:cstheme="majorBidi"/>
          <w:sz w:val="24"/>
          <w:szCs w:val="24"/>
          <w:lang w:bidi="ar-IQ"/>
        </w:rPr>
        <w:t xml:space="preserve"> Hindistan-Beyrut, 1403h.</w:t>
      </w:r>
    </w:p>
    <w:p w:rsidR="003C0FCB" w:rsidRPr="005115FA" w:rsidRDefault="003C0FCB" w:rsidP="009A7C2E">
      <w:pPr>
        <w:pStyle w:val="DipnotMetni"/>
        <w:rPr>
          <w:rFonts w:asciiTheme="majorBidi" w:hAnsiTheme="majorBidi" w:cstheme="majorBidi"/>
          <w:sz w:val="24"/>
          <w:szCs w:val="24"/>
          <w:lang w:bidi="ar-IQ"/>
        </w:rPr>
      </w:pPr>
    </w:p>
    <w:p w:rsidR="003C0FCB" w:rsidRPr="005115FA" w:rsidRDefault="003C0FCB" w:rsidP="009A7C2E">
      <w:pPr>
        <w:pStyle w:val="DipnotMetni"/>
        <w:rPr>
          <w:rFonts w:asciiTheme="majorBidi" w:hAnsiTheme="majorBidi" w:cstheme="majorBidi"/>
          <w:sz w:val="24"/>
          <w:szCs w:val="24"/>
          <w:lang w:bidi="ar-IQ"/>
        </w:rPr>
      </w:pPr>
      <w:r>
        <w:rPr>
          <w:rFonts w:asciiTheme="majorBidi" w:hAnsiTheme="majorBidi" w:cstheme="majorBidi"/>
          <w:sz w:val="24"/>
          <w:szCs w:val="24"/>
          <w:lang w:bidi="ar-IQ"/>
        </w:rPr>
        <w:t xml:space="preserve">Beyhaki,  Ahmed b. el-Hüseyin b. Ali b. Musa el-Hasrevderci el-Horasani Ebu Bekir el-Horasani el-Beyhaki( v. 458h.), </w:t>
      </w:r>
      <w:r w:rsidRPr="003C7944">
        <w:rPr>
          <w:rFonts w:asciiTheme="majorBidi" w:hAnsiTheme="majorBidi" w:cstheme="majorBidi"/>
          <w:i/>
          <w:iCs/>
          <w:sz w:val="24"/>
          <w:szCs w:val="24"/>
          <w:lang w:bidi="ar-IQ"/>
        </w:rPr>
        <w:t>Şuabü’l-iman</w:t>
      </w:r>
      <w:r>
        <w:rPr>
          <w:rFonts w:asciiTheme="majorBidi" w:hAnsiTheme="majorBidi" w:cstheme="majorBidi"/>
          <w:sz w:val="24"/>
          <w:szCs w:val="24"/>
          <w:lang w:bidi="ar-IQ"/>
        </w:rPr>
        <w:t>(thk. ed-doktor Abdü’l-Ali ve thrc. Muhtar Ahmed en-Nedvî)), I-XIV, Mektebetü’r-rüşd,1. Baskı, Riyad, 14023h./2003m.</w:t>
      </w:r>
    </w:p>
    <w:p w:rsidR="003C0FCB" w:rsidRPr="005115FA" w:rsidRDefault="003C0FCB" w:rsidP="009A7C2E">
      <w:pPr>
        <w:pStyle w:val="DipnotMetni"/>
        <w:rPr>
          <w:rFonts w:asciiTheme="majorBidi" w:hAnsiTheme="majorBidi" w:cstheme="majorBidi"/>
          <w:rtl/>
        </w:rPr>
      </w:pPr>
    </w:p>
    <w:p w:rsidR="003C0FCB" w:rsidRDefault="003C0FCB" w:rsidP="009A7C2E">
      <w:pPr>
        <w:pStyle w:val="DipnotMetni"/>
      </w:pPr>
    </w:p>
    <w:p w:rsidR="003C0FCB" w:rsidRDefault="003C0FCB" w:rsidP="009A7C2E">
      <w:pPr>
        <w:pStyle w:val="DipnotMetni"/>
        <w:rPr>
          <w:rFonts w:asciiTheme="majorBidi" w:hAnsiTheme="majorBidi" w:cstheme="majorBidi"/>
          <w:sz w:val="24"/>
          <w:szCs w:val="24"/>
          <w:lang w:bidi="ar-IQ"/>
        </w:rPr>
      </w:pPr>
      <w:r>
        <w:rPr>
          <w:rFonts w:asciiTheme="majorBidi" w:hAnsiTheme="majorBidi" w:cstheme="majorBidi"/>
          <w:sz w:val="24"/>
          <w:szCs w:val="24"/>
          <w:lang w:bidi="ar-IQ"/>
        </w:rPr>
        <w:t xml:space="preserve">Beyhaki,  Ahmed b. el-Hüseyin b. Ali b. Musa el-Hasrevderci el-Horasani Ebu Bekir el-Horasani el-Beyhaki( v. 458h.), </w:t>
      </w:r>
      <w:r w:rsidRPr="00940676">
        <w:rPr>
          <w:rFonts w:asciiTheme="majorBidi" w:hAnsiTheme="majorBidi" w:cstheme="majorBidi"/>
          <w:i/>
          <w:iCs/>
          <w:sz w:val="24"/>
          <w:szCs w:val="24"/>
          <w:lang w:bidi="ar-IQ"/>
        </w:rPr>
        <w:t>el-Adabü</w:t>
      </w:r>
      <w:r>
        <w:rPr>
          <w:rFonts w:asciiTheme="majorBidi" w:hAnsiTheme="majorBidi" w:cstheme="majorBidi"/>
          <w:sz w:val="24"/>
          <w:szCs w:val="24"/>
          <w:lang w:bidi="ar-IQ"/>
        </w:rPr>
        <w:t>, I, Müessetü’l-kütübi’t-tefevütü, 1. Baskı, Beyrut, 1408h./1988m.</w:t>
      </w:r>
    </w:p>
    <w:p w:rsidR="003C0FCB" w:rsidRDefault="003C0FCB" w:rsidP="009A7C2E">
      <w:pPr>
        <w:pStyle w:val="DipnotMetni"/>
        <w:rPr>
          <w:rFonts w:asciiTheme="majorBidi" w:hAnsiTheme="majorBidi" w:cstheme="majorBidi"/>
          <w:sz w:val="24"/>
          <w:szCs w:val="24"/>
          <w:lang w:bidi="ar-IQ"/>
        </w:rPr>
      </w:pPr>
      <w:r>
        <w:rPr>
          <w:rFonts w:asciiTheme="majorBidi" w:hAnsiTheme="majorBidi" w:cstheme="majorBidi"/>
          <w:sz w:val="24"/>
          <w:szCs w:val="24"/>
          <w:lang w:bidi="ar-IQ"/>
        </w:rPr>
        <w:t xml:space="preserve">Beyhaki,  Ahmed b. el-Hüseyin b. Ali b. Musa el-Hasrevderci el-Horasani Ebu Bekir el-Horasani el-Beyhaki( v. 458h.), </w:t>
      </w:r>
      <w:r w:rsidRPr="00240F85">
        <w:rPr>
          <w:rFonts w:asciiTheme="majorBidi" w:hAnsiTheme="majorBidi" w:cstheme="majorBidi"/>
          <w:i/>
          <w:iCs/>
          <w:sz w:val="24"/>
          <w:szCs w:val="24"/>
          <w:lang w:bidi="ar-IQ"/>
        </w:rPr>
        <w:t>es-Sünenü’l-kübra</w:t>
      </w:r>
      <w:r>
        <w:rPr>
          <w:rFonts w:asciiTheme="majorBidi" w:hAnsiTheme="majorBidi" w:cstheme="majorBidi"/>
          <w:sz w:val="24"/>
          <w:szCs w:val="24"/>
          <w:lang w:bidi="ar-IQ"/>
        </w:rPr>
        <w:t>(thk. Muhammed Abdü’l-kadir Ata), Daru’l-kütübi’l-ılmiyye, 3. Baskı, Beyrut, 1424h./2003m.</w:t>
      </w:r>
    </w:p>
    <w:p w:rsidR="003C0FCB" w:rsidRDefault="003C0FCB" w:rsidP="009A7C2E">
      <w:pPr>
        <w:pStyle w:val="DipnotMetni"/>
        <w:rPr>
          <w:rFonts w:asciiTheme="majorBidi" w:hAnsiTheme="majorBidi" w:cstheme="majorBidi"/>
          <w:sz w:val="24"/>
          <w:szCs w:val="24"/>
          <w:lang w:bidi="ar-IQ"/>
        </w:rPr>
      </w:pPr>
    </w:p>
    <w:p w:rsidR="003C0FCB" w:rsidRDefault="003C0FCB" w:rsidP="009A7C2E">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Buhari, Muhammed b. İsmail Ebu abdillah el-Buhari el Ca’fi, </w:t>
      </w:r>
      <w:r w:rsidRPr="00201CBC">
        <w:rPr>
          <w:rFonts w:asciiTheme="majorBidi" w:hAnsiTheme="majorBidi" w:cstheme="majorBidi"/>
          <w:i/>
          <w:iCs/>
          <w:sz w:val="24"/>
          <w:szCs w:val="24"/>
          <w:lang w:bidi="ar-IQ"/>
        </w:rPr>
        <w:t>el-Camiu’l-müsnedü’s-sahihu el-muhtesaru min umu</w:t>
      </w:r>
      <w:r>
        <w:rPr>
          <w:rFonts w:asciiTheme="majorBidi" w:hAnsiTheme="majorBidi" w:cstheme="majorBidi"/>
          <w:i/>
          <w:iCs/>
          <w:sz w:val="24"/>
          <w:szCs w:val="24"/>
          <w:lang w:bidi="ar-IQ"/>
        </w:rPr>
        <w:t>ri rasülillehi=</w:t>
      </w:r>
      <w:r w:rsidRPr="00201CBC">
        <w:rPr>
          <w:rFonts w:asciiTheme="majorBidi" w:hAnsiTheme="majorBidi" w:cstheme="majorBidi"/>
          <w:i/>
          <w:iCs/>
          <w:sz w:val="24"/>
          <w:szCs w:val="24"/>
          <w:lang w:bidi="ar-IQ"/>
        </w:rPr>
        <w:t xml:space="preserve"> Sahihu’l-Buhari</w:t>
      </w:r>
      <w:r>
        <w:rPr>
          <w:rFonts w:asciiTheme="majorBidi" w:hAnsiTheme="majorBidi" w:cstheme="majorBidi"/>
          <w:sz w:val="24"/>
          <w:szCs w:val="24"/>
          <w:lang w:bidi="ar-IQ"/>
        </w:rPr>
        <w:t>(Muhammed Zehir b. Nasır b. Nasır), I-XI, 1. Baskı, y.y., 1422h.</w:t>
      </w:r>
    </w:p>
    <w:p w:rsidR="003C0FCB" w:rsidRDefault="003C0FCB" w:rsidP="009A7C2E">
      <w:pPr>
        <w:pStyle w:val="DipnotMetni"/>
        <w:rPr>
          <w:lang w:bidi="ar-IQ"/>
        </w:rPr>
      </w:pPr>
    </w:p>
    <w:p w:rsidR="003C0FCB" w:rsidRDefault="003C0FCB" w:rsidP="009A7C2E">
      <w:pPr>
        <w:pStyle w:val="DipnotMetni"/>
        <w:rPr>
          <w:rFonts w:asciiTheme="majorBidi" w:hAnsiTheme="majorBidi" w:cstheme="majorBidi"/>
          <w:sz w:val="24"/>
          <w:szCs w:val="24"/>
          <w:lang w:bidi="ar-IQ"/>
        </w:rPr>
      </w:pPr>
      <w:r w:rsidRPr="005115FA">
        <w:rPr>
          <w:rFonts w:asciiTheme="majorBidi" w:hAnsiTheme="majorBidi" w:cstheme="majorBidi"/>
          <w:sz w:val="24"/>
          <w:szCs w:val="24"/>
        </w:rPr>
        <w:t>Ebû Cafer et-Taberi,</w:t>
      </w:r>
      <w:r w:rsidRPr="005115FA">
        <w:rPr>
          <w:rFonts w:asciiTheme="majorBidi" w:hAnsiTheme="majorBidi" w:cstheme="majorBidi"/>
          <w:sz w:val="24"/>
          <w:szCs w:val="24"/>
          <w:rtl/>
        </w:rPr>
        <w:t xml:space="preserve"> </w:t>
      </w:r>
      <w:r w:rsidRPr="005115FA">
        <w:rPr>
          <w:rFonts w:asciiTheme="majorBidi" w:hAnsiTheme="majorBidi" w:cstheme="majorBidi"/>
          <w:sz w:val="24"/>
          <w:szCs w:val="24"/>
        </w:rPr>
        <w:t xml:space="preserve"> Muhammed b. Cerir  b.Yezid b. Kesir b. Galip el-Emâlî Ebu Cafer et-Taberi(v.</w:t>
      </w:r>
      <w:r>
        <w:rPr>
          <w:rFonts w:asciiTheme="majorBidi" w:hAnsiTheme="majorBidi" w:cstheme="majorBidi"/>
          <w:sz w:val="24"/>
          <w:szCs w:val="24"/>
        </w:rPr>
        <w:t xml:space="preserve"> </w:t>
      </w:r>
      <w:r w:rsidRPr="005115FA">
        <w:rPr>
          <w:rFonts w:asciiTheme="majorBidi" w:hAnsiTheme="majorBidi" w:cstheme="majorBidi"/>
          <w:sz w:val="24"/>
          <w:szCs w:val="24"/>
        </w:rPr>
        <w:t xml:space="preserve">310h.), </w:t>
      </w:r>
      <w:r w:rsidRPr="005115FA">
        <w:rPr>
          <w:rFonts w:asciiTheme="majorBidi" w:hAnsiTheme="majorBidi" w:cstheme="majorBidi"/>
          <w:i/>
          <w:iCs/>
          <w:sz w:val="24"/>
          <w:szCs w:val="24"/>
        </w:rPr>
        <w:t>Camiu’l- beyan fi tevili’l-Kur’an</w:t>
      </w:r>
      <w:r w:rsidRPr="005115FA">
        <w:rPr>
          <w:rFonts w:asciiTheme="majorBidi" w:hAnsiTheme="majorBidi" w:cstheme="majorBidi"/>
          <w:sz w:val="24"/>
          <w:szCs w:val="24"/>
        </w:rPr>
        <w:t>,</w:t>
      </w:r>
      <w:r>
        <w:rPr>
          <w:rFonts w:asciiTheme="majorBidi" w:hAnsiTheme="majorBidi" w:cstheme="majorBidi"/>
          <w:sz w:val="24"/>
          <w:szCs w:val="24"/>
        </w:rPr>
        <w:t>(thk. Ahmed Muhammrd Şakir),</w:t>
      </w:r>
      <w:r>
        <w:rPr>
          <w:rFonts w:asciiTheme="majorBidi" w:hAnsiTheme="majorBidi" w:cstheme="majorBidi" w:hint="cs"/>
          <w:sz w:val="24"/>
          <w:szCs w:val="24"/>
          <w:rtl/>
        </w:rPr>
        <w:t xml:space="preserve"> </w:t>
      </w:r>
      <w:r>
        <w:rPr>
          <w:rFonts w:asciiTheme="majorBidi" w:hAnsiTheme="majorBidi" w:cstheme="majorBidi"/>
          <w:sz w:val="24"/>
          <w:szCs w:val="24"/>
        </w:rPr>
        <w:t>I-XXIV,</w:t>
      </w:r>
      <w:r w:rsidRPr="005115FA">
        <w:rPr>
          <w:rFonts w:asciiTheme="majorBidi" w:hAnsiTheme="majorBidi" w:cstheme="majorBidi"/>
          <w:sz w:val="24"/>
          <w:szCs w:val="24"/>
        </w:rPr>
        <w:t xml:space="preserve"> Müessetü’r-risaleti, 1.</w:t>
      </w:r>
      <w:r>
        <w:rPr>
          <w:rFonts w:asciiTheme="majorBidi" w:hAnsiTheme="majorBidi" w:cstheme="majorBidi"/>
          <w:sz w:val="24"/>
          <w:szCs w:val="24"/>
        </w:rPr>
        <w:t xml:space="preserve"> </w:t>
      </w:r>
      <w:r w:rsidRPr="005115FA">
        <w:rPr>
          <w:rFonts w:asciiTheme="majorBidi" w:hAnsiTheme="majorBidi" w:cstheme="majorBidi"/>
          <w:sz w:val="24"/>
          <w:szCs w:val="24"/>
        </w:rPr>
        <w:t>Baskı,</w:t>
      </w:r>
      <w:r w:rsidRPr="005115FA">
        <w:rPr>
          <w:rFonts w:asciiTheme="majorBidi" w:hAnsiTheme="majorBidi" w:cstheme="majorBidi"/>
          <w:sz w:val="24"/>
          <w:szCs w:val="24"/>
          <w:rtl/>
          <w:lang w:bidi="ar-IQ"/>
        </w:rPr>
        <w:t xml:space="preserve"> </w:t>
      </w:r>
      <w:r w:rsidRPr="005115FA">
        <w:rPr>
          <w:rFonts w:asciiTheme="majorBidi" w:hAnsiTheme="majorBidi" w:cstheme="majorBidi"/>
          <w:sz w:val="24"/>
          <w:szCs w:val="24"/>
          <w:lang w:bidi="ar-IQ"/>
        </w:rPr>
        <w:t xml:space="preserve"> </w:t>
      </w:r>
      <w:r>
        <w:rPr>
          <w:rFonts w:asciiTheme="majorBidi" w:hAnsiTheme="majorBidi" w:cstheme="majorBidi"/>
          <w:sz w:val="24"/>
          <w:szCs w:val="24"/>
          <w:lang w:bidi="ar-IQ"/>
        </w:rPr>
        <w:t>1420h./</w:t>
      </w:r>
      <w:r>
        <w:rPr>
          <w:rFonts w:asciiTheme="majorBidi" w:hAnsiTheme="majorBidi" w:cstheme="majorBidi"/>
          <w:sz w:val="24"/>
          <w:szCs w:val="24"/>
          <w:rtl/>
          <w:lang w:bidi="ar-IQ"/>
        </w:rPr>
        <w:t>20</w:t>
      </w:r>
      <w:r>
        <w:rPr>
          <w:rFonts w:asciiTheme="majorBidi" w:hAnsiTheme="majorBidi" w:cstheme="majorBidi"/>
          <w:sz w:val="24"/>
          <w:szCs w:val="24"/>
          <w:lang w:bidi="ar-IQ"/>
        </w:rPr>
        <w:t>00m.</w:t>
      </w:r>
    </w:p>
    <w:p w:rsidR="003C0FCB" w:rsidRDefault="003C0FCB" w:rsidP="009A7C2E">
      <w:pPr>
        <w:pStyle w:val="DipnotMetni"/>
        <w:rPr>
          <w:rFonts w:asciiTheme="majorBidi" w:hAnsiTheme="majorBidi" w:cstheme="majorBidi"/>
          <w:sz w:val="24"/>
          <w:szCs w:val="24"/>
          <w:lang w:bidi="ar-IQ"/>
        </w:rPr>
      </w:pPr>
    </w:p>
    <w:p w:rsidR="003C0FCB" w:rsidRDefault="003C0FCB" w:rsidP="009A7C2E">
      <w:pPr>
        <w:pStyle w:val="DipnotMetni"/>
        <w:jc w:val="both"/>
        <w:rPr>
          <w:rFonts w:asciiTheme="majorBidi" w:hAnsiTheme="majorBidi" w:cstheme="majorBidi"/>
          <w:sz w:val="24"/>
          <w:szCs w:val="24"/>
        </w:rPr>
      </w:pPr>
      <w:r w:rsidRPr="005115FA">
        <w:rPr>
          <w:rFonts w:asciiTheme="majorBidi" w:hAnsiTheme="majorBidi" w:cstheme="majorBidi"/>
          <w:sz w:val="24"/>
          <w:szCs w:val="24"/>
        </w:rPr>
        <w:t xml:space="preserve">Cessas, Ahmed b. Ali Ebu Bekir er-Razi, el-Cessas el-Hanefi(v. 370h.) </w:t>
      </w:r>
      <w:r w:rsidRPr="005115FA">
        <w:rPr>
          <w:rFonts w:asciiTheme="majorBidi" w:hAnsiTheme="majorBidi" w:cstheme="majorBidi"/>
          <w:i/>
          <w:iCs/>
          <w:sz w:val="24"/>
          <w:szCs w:val="24"/>
        </w:rPr>
        <w:t>, Ahkâm’ül-Kur’ân,</w:t>
      </w:r>
      <w:r>
        <w:rPr>
          <w:rFonts w:asciiTheme="majorBidi" w:hAnsiTheme="majorBidi" w:cstheme="majorBidi"/>
          <w:sz w:val="24"/>
          <w:szCs w:val="24"/>
        </w:rPr>
        <w:t xml:space="preserve">(thk. Muhammed Sadık el-Kamhavî), </w:t>
      </w:r>
      <w:r>
        <w:rPr>
          <w:rFonts w:asciiTheme="majorBidi" w:hAnsiTheme="majorBidi" w:cstheme="majorBidi"/>
          <w:sz w:val="24"/>
          <w:szCs w:val="24"/>
          <w:lang w:bidi="ar-IQ"/>
        </w:rPr>
        <w:t>I-III,</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Dar’ı -ihyaü’t-tü</w:t>
      </w:r>
      <w:r>
        <w:rPr>
          <w:rFonts w:asciiTheme="majorBidi" w:hAnsiTheme="majorBidi" w:cstheme="majorBidi"/>
          <w:sz w:val="24"/>
          <w:szCs w:val="24"/>
        </w:rPr>
        <w:t>ras el- Arabiyyi, Beyrut, 1405h.</w:t>
      </w:r>
    </w:p>
    <w:p w:rsidR="009B19A6" w:rsidRPr="009B19A6" w:rsidRDefault="009B19A6" w:rsidP="009A7C2E">
      <w:pPr>
        <w:pStyle w:val="DipnotMetni"/>
        <w:rPr>
          <w:sz w:val="24"/>
          <w:szCs w:val="24"/>
        </w:rPr>
      </w:pPr>
      <w:r w:rsidRPr="009B19A6">
        <w:rPr>
          <w:sz w:val="24"/>
          <w:szCs w:val="24"/>
        </w:rPr>
        <w:t xml:space="preserve">el-Cevzi, Cemalü’d-din ebu’l-ferec Abdu’r-rahman b. Ali b. Muhammed el-Cevziyyi,(v.597h.) </w:t>
      </w:r>
      <w:r w:rsidRPr="009B19A6">
        <w:rPr>
          <w:i/>
          <w:iCs/>
          <w:sz w:val="24"/>
          <w:szCs w:val="24"/>
        </w:rPr>
        <w:t>Zedaü’l-mesir fi ılmi’t-tefsir</w:t>
      </w:r>
      <w:r w:rsidRPr="009B19A6">
        <w:rPr>
          <w:sz w:val="24"/>
          <w:szCs w:val="24"/>
        </w:rPr>
        <w:t>,(thk. Abdürrezzak el-Mehdi), Daru’l-kütübil arabiyyi, 1. Baskı,  Beyrut, 1422h.</w:t>
      </w:r>
    </w:p>
    <w:p w:rsidR="009B19A6" w:rsidRDefault="009B19A6" w:rsidP="009A7C2E">
      <w:pPr>
        <w:pStyle w:val="DipnotMetni"/>
        <w:jc w:val="both"/>
        <w:rPr>
          <w:rFonts w:asciiTheme="majorBidi" w:hAnsiTheme="majorBidi" w:cstheme="majorBidi"/>
          <w:sz w:val="24"/>
          <w:szCs w:val="24"/>
        </w:rPr>
      </w:pPr>
    </w:p>
    <w:p w:rsidR="003C0FCB" w:rsidRPr="005115FA" w:rsidRDefault="003C0FCB" w:rsidP="009A7C2E">
      <w:pPr>
        <w:pStyle w:val="DipnotMetni"/>
        <w:jc w:val="both"/>
        <w:rPr>
          <w:rFonts w:asciiTheme="majorBidi" w:hAnsiTheme="majorBidi" w:cstheme="majorBidi"/>
          <w:sz w:val="24"/>
          <w:szCs w:val="24"/>
          <w:lang w:bidi="ar-IQ"/>
        </w:rPr>
      </w:pPr>
    </w:p>
    <w:p w:rsidR="003C0FCB" w:rsidRDefault="003C0FCB" w:rsidP="009A7C2E">
      <w:pPr>
        <w:pStyle w:val="DipnotMetni"/>
        <w:rPr>
          <w:rFonts w:asciiTheme="majorBidi" w:hAnsiTheme="majorBidi" w:cstheme="majorBidi"/>
          <w:sz w:val="24"/>
          <w:szCs w:val="24"/>
        </w:rPr>
      </w:pPr>
      <w:r w:rsidRPr="005115FA">
        <w:rPr>
          <w:rFonts w:asciiTheme="majorBidi" w:hAnsiTheme="majorBidi" w:cstheme="majorBidi"/>
          <w:sz w:val="24"/>
          <w:szCs w:val="24"/>
        </w:rPr>
        <w:t>Gazzali,</w:t>
      </w:r>
      <w:r w:rsidRPr="005115FA">
        <w:rPr>
          <w:rFonts w:asciiTheme="majorBidi" w:hAnsiTheme="majorBidi" w:cstheme="majorBidi"/>
          <w:sz w:val="24"/>
          <w:szCs w:val="24"/>
          <w:rtl/>
        </w:rPr>
        <w:t xml:space="preserve"> </w:t>
      </w:r>
      <w:r w:rsidRPr="005115FA">
        <w:rPr>
          <w:rFonts w:asciiTheme="majorBidi" w:hAnsiTheme="majorBidi" w:cstheme="majorBidi"/>
          <w:sz w:val="24"/>
          <w:szCs w:val="24"/>
        </w:rPr>
        <w:t xml:space="preserve"> Ebu Hamid Muhammed b.Muhammed el-Ğazzali e’t-Tûsi(v. 505h.), </w:t>
      </w:r>
      <w:r w:rsidRPr="005115FA">
        <w:rPr>
          <w:rFonts w:asciiTheme="majorBidi" w:hAnsiTheme="majorBidi" w:cstheme="majorBidi"/>
          <w:i/>
          <w:iCs/>
          <w:sz w:val="24"/>
          <w:szCs w:val="24"/>
        </w:rPr>
        <w:t>el-Mustasfa</w:t>
      </w:r>
      <w:r>
        <w:rPr>
          <w:rFonts w:asciiTheme="majorBidi" w:hAnsiTheme="majorBidi" w:cstheme="majorBidi"/>
          <w:sz w:val="24"/>
          <w:szCs w:val="24"/>
        </w:rPr>
        <w:t>(thk. Muhammed Abdü’s-selam Abdi’ş-şafiî),</w:t>
      </w:r>
      <w:r w:rsidRPr="005115FA">
        <w:rPr>
          <w:rFonts w:asciiTheme="majorBidi" w:hAnsiTheme="majorBidi" w:cstheme="majorBidi"/>
          <w:sz w:val="24"/>
          <w:szCs w:val="24"/>
        </w:rPr>
        <w:t xml:space="preserve"> Daru’l-kütübi’l-ıl</w:t>
      </w:r>
      <w:r>
        <w:rPr>
          <w:rFonts w:asciiTheme="majorBidi" w:hAnsiTheme="majorBidi" w:cstheme="majorBidi"/>
          <w:sz w:val="24"/>
          <w:szCs w:val="24"/>
        </w:rPr>
        <w:t>miyye, 1. Baskı,</w:t>
      </w:r>
      <w:r w:rsidRPr="003649AE">
        <w:rPr>
          <w:rFonts w:asciiTheme="majorBidi" w:hAnsiTheme="majorBidi" w:cstheme="majorBidi"/>
          <w:sz w:val="24"/>
          <w:szCs w:val="24"/>
        </w:rPr>
        <w:t xml:space="preserve"> </w:t>
      </w:r>
      <w:r>
        <w:rPr>
          <w:rFonts w:asciiTheme="majorBidi" w:hAnsiTheme="majorBidi" w:cstheme="majorBidi"/>
          <w:sz w:val="24"/>
          <w:szCs w:val="24"/>
        </w:rPr>
        <w:t>1413h. /1993m.</w:t>
      </w:r>
    </w:p>
    <w:p w:rsidR="00896141" w:rsidRPr="005115FA" w:rsidRDefault="00896141" w:rsidP="009A7C2E">
      <w:pPr>
        <w:pStyle w:val="DipnotMetni"/>
        <w:rPr>
          <w:rFonts w:asciiTheme="majorBidi" w:hAnsiTheme="majorBidi" w:cstheme="majorBidi"/>
          <w:sz w:val="24"/>
          <w:szCs w:val="24"/>
        </w:rPr>
      </w:pPr>
    </w:p>
    <w:p w:rsidR="002371AD" w:rsidRPr="00896141" w:rsidRDefault="00896141" w:rsidP="009A7C2E">
      <w:pPr>
        <w:pStyle w:val="DipnotMetni"/>
        <w:rPr>
          <w:rFonts w:asciiTheme="majorBidi" w:hAnsiTheme="majorBidi" w:cstheme="majorBidi"/>
          <w:sz w:val="24"/>
          <w:szCs w:val="24"/>
          <w:lang w:bidi="ar-IQ"/>
        </w:rPr>
      </w:pPr>
      <w:r w:rsidRPr="00896141">
        <w:rPr>
          <w:rFonts w:asciiTheme="majorBidi" w:hAnsiTheme="majorBidi" w:cstheme="majorBidi"/>
          <w:sz w:val="24"/>
          <w:szCs w:val="24"/>
        </w:rPr>
        <w:t xml:space="preserve">Hamdi Yazır, </w:t>
      </w:r>
      <w:r w:rsidRPr="00896141">
        <w:rPr>
          <w:rFonts w:asciiTheme="majorBidi" w:hAnsiTheme="majorBidi" w:cstheme="majorBidi"/>
          <w:i/>
          <w:iCs/>
          <w:sz w:val="24"/>
          <w:szCs w:val="24"/>
        </w:rPr>
        <w:t>Hak Dini Kur’an Dili</w:t>
      </w:r>
      <w:r w:rsidRPr="00896141">
        <w:rPr>
          <w:rFonts w:asciiTheme="majorBidi" w:hAnsiTheme="majorBidi" w:cstheme="majorBidi"/>
          <w:sz w:val="24"/>
          <w:szCs w:val="24"/>
        </w:rPr>
        <w:t>, Akçağ yayınları, b.y., Ankara, t.y., c. III, ss.458-459</w:t>
      </w:r>
      <w:r>
        <w:rPr>
          <w:rFonts w:asciiTheme="majorBidi" w:hAnsiTheme="majorBidi" w:cstheme="majorBidi"/>
          <w:sz w:val="24"/>
          <w:szCs w:val="24"/>
        </w:rPr>
        <w:t>.</w:t>
      </w:r>
    </w:p>
    <w:p w:rsidR="002371AD" w:rsidRDefault="002371AD" w:rsidP="009A7C2E">
      <w:pPr>
        <w:pStyle w:val="DipnotMetni"/>
        <w:rPr>
          <w:rFonts w:asciiTheme="majorBidi" w:hAnsiTheme="majorBidi" w:cstheme="majorBidi"/>
          <w:sz w:val="24"/>
          <w:szCs w:val="24"/>
        </w:rPr>
      </w:pPr>
      <w:r>
        <w:rPr>
          <w:rFonts w:asciiTheme="majorBidi" w:hAnsiTheme="majorBidi" w:cstheme="majorBidi"/>
          <w:sz w:val="24"/>
          <w:szCs w:val="24"/>
        </w:rPr>
        <w:t xml:space="preserve">İbni </w:t>
      </w:r>
      <w:r w:rsidRPr="005115FA">
        <w:rPr>
          <w:rFonts w:asciiTheme="majorBidi" w:hAnsiTheme="majorBidi" w:cstheme="majorBidi"/>
          <w:sz w:val="24"/>
          <w:szCs w:val="24"/>
        </w:rPr>
        <w:t>Hanbel</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Ebu Abdillah Ahmed b. Muhammed</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b. Hanbel b. Hilal b. Esed e’ş-Şeybani</w:t>
      </w:r>
      <w:r w:rsidRPr="00107BA9">
        <w:rPr>
          <w:rFonts w:asciiTheme="majorBidi" w:hAnsiTheme="majorBidi" w:cstheme="majorBidi"/>
          <w:sz w:val="24"/>
          <w:szCs w:val="24"/>
        </w:rPr>
        <w:t>(v.241h.)</w:t>
      </w:r>
      <w:r>
        <w:rPr>
          <w:rFonts w:asciiTheme="majorBidi" w:hAnsiTheme="majorBidi" w:cstheme="majorBidi"/>
          <w:i/>
          <w:iCs/>
          <w:sz w:val="24"/>
          <w:szCs w:val="24"/>
        </w:rPr>
        <w:t>,</w:t>
      </w:r>
      <w:r>
        <w:rPr>
          <w:rFonts w:asciiTheme="majorBidi" w:hAnsiTheme="majorBidi" w:cstheme="majorBidi"/>
          <w:sz w:val="24"/>
          <w:szCs w:val="24"/>
        </w:rPr>
        <w:t>(thk. şuayp Arnavut vd..),</w:t>
      </w:r>
      <w:r>
        <w:rPr>
          <w:rFonts w:asciiTheme="majorBidi" w:hAnsiTheme="majorBidi" w:cstheme="majorBidi"/>
          <w:i/>
          <w:iCs/>
          <w:sz w:val="24"/>
          <w:szCs w:val="24"/>
        </w:rPr>
        <w:t xml:space="preserve"> </w:t>
      </w:r>
      <w:r w:rsidRPr="005115FA">
        <w:rPr>
          <w:rFonts w:asciiTheme="majorBidi" w:hAnsiTheme="majorBidi" w:cstheme="majorBidi"/>
          <w:i/>
          <w:iCs/>
          <w:sz w:val="24"/>
          <w:szCs w:val="24"/>
        </w:rPr>
        <w:t>Müsned</w:t>
      </w:r>
      <w:r w:rsidRPr="005115FA">
        <w:rPr>
          <w:rFonts w:asciiTheme="majorBidi" w:hAnsiTheme="majorBidi" w:cstheme="majorBidi"/>
          <w:sz w:val="24"/>
          <w:szCs w:val="24"/>
        </w:rPr>
        <w:t xml:space="preserve">, </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Mü</w:t>
      </w:r>
      <w:r>
        <w:rPr>
          <w:rFonts w:asciiTheme="majorBidi" w:hAnsiTheme="majorBidi" w:cstheme="majorBidi"/>
          <w:sz w:val="24"/>
          <w:szCs w:val="24"/>
        </w:rPr>
        <w:t xml:space="preserve">essetü’r-risale, 1. Baskı, y. y., </w:t>
      </w:r>
      <w:r>
        <w:rPr>
          <w:rFonts w:asciiTheme="majorBidi" w:hAnsiTheme="majorBidi" w:cstheme="majorBidi" w:hint="cs"/>
          <w:sz w:val="24"/>
          <w:szCs w:val="24"/>
          <w:rtl/>
        </w:rPr>
        <w:t>1421</w:t>
      </w:r>
      <w:r>
        <w:rPr>
          <w:rFonts w:asciiTheme="majorBidi" w:hAnsiTheme="majorBidi" w:cstheme="majorBidi"/>
          <w:sz w:val="24"/>
          <w:szCs w:val="24"/>
        </w:rPr>
        <w:t>h./2001.</w:t>
      </w:r>
    </w:p>
    <w:p w:rsidR="002371AD" w:rsidRDefault="002371AD" w:rsidP="009A7C2E">
      <w:pPr>
        <w:pStyle w:val="DipnotMetni"/>
        <w:rPr>
          <w:rFonts w:asciiTheme="majorBidi" w:hAnsiTheme="majorBidi" w:cstheme="majorBidi"/>
          <w:sz w:val="24"/>
          <w:szCs w:val="24"/>
        </w:rPr>
      </w:pPr>
    </w:p>
    <w:p w:rsidR="002371AD" w:rsidRPr="005115FA" w:rsidRDefault="002371AD" w:rsidP="009A7C2E">
      <w:pPr>
        <w:pStyle w:val="DipnotMetni"/>
        <w:rPr>
          <w:rFonts w:asciiTheme="majorBidi" w:hAnsiTheme="majorBidi" w:cstheme="majorBidi"/>
          <w:sz w:val="24"/>
          <w:szCs w:val="24"/>
          <w:rtl/>
          <w:lang w:bidi="ar-IQ"/>
        </w:rPr>
      </w:pPr>
      <w:r w:rsidRPr="005115FA">
        <w:rPr>
          <w:rFonts w:asciiTheme="majorBidi" w:hAnsiTheme="majorBidi" w:cstheme="majorBidi"/>
          <w:sz w:val="24"/>
          <w:szCs w:val="24"/>
        </w:rPr>
        <w:t>Hanefi Özbek,</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w:t>
      </w:r>
      <w:r w:rsidRPr="005115FA">
        <w:rPr>
          <w:rFonts w:asciiTheme="majorBidi" w:hAnsiTheme="majorBidi" w:cstheme="majorBidi"/>
          <w:i/>
          <w:iCs/>
          <w:sz w:val="24"/>
          <w:szCs w:val="24"/>
        </w:rPr>
        <w:t>Obeziteyle Mücadelede Bitkisel Destek</w:t>
      </w:r>
      <w:r w:rsidRPr="005115FA">
        <w:rPr>
          <w:rFonts w:asciiTheme="majorBidi" w:hAnsiTheme="majorBidi" w:cstheme="majorBidi"/>
          <w:sz w:val="24"/>
          <w:szCs w:val="24"/>
        </w:rPr>
        <w:t>”,</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3. Uluslar Arası Helal ve Sağlıklı Gıda Kongresi</w:t>
      </w:r>
      <w:r>
        <w:rPr>
          <w:rFonts w:asciiTheme="majorBidi" w:hAnsiTheme="majorBidi" w:cstheme="majorBidi"/>
          <w:sz w:val="24"/>
          <w:szCs w:val="24"/>
        </w:rPr>
        <w:t>, İstanbul, 2015.</w:t>
      </w:r>
    </w:p>
    <w:p w:rsidR="00A65555" w:rsidRDefault="00A65555" w:rsidP="009A7C2E">
      <w:pPr>
        <w:pStyle w:val="DipnotMetni"/>
        <w:rPr>
          <w:rFonts w:asciiTheme="majorBidi" w:hAnsiTheme="majorBidi" w:cstheme="majorBidi"/>
          <w:sz w:val="24"/>
          <w:szCs w:val="24"/>
        </w:rPr>
      </w:pPr>
    </w:p>
    <w:p w:rsidR="00A65555" w:rsidRDefault="00A65555" w:rsidP="009A7C2E">
      <w:pPr>
        <w:pStyle w:val="DipnotMetni"/>
        <w:rPr>
          <w:rFonts w:asciiTheme="majorBidi" w:hAnsiTheme="majorBidi" w:cstheme="majorBidi"/>
          <w:sz w:val="24"/>
          <w:szCs w:val="24"/>
        </w:rPr>
      </w:pPr>
      <w:r w:rsidRPr="005115FA">
        <w:rPr>
          <w:rFonts w:asciiTheme="majorBidi" w:hAnsiTheme="majorBidi" w:cstheme="majorBidi"/>
          <w:sz w:val="24"/>
          <w:szCs w:val="24"/>
        </w:rPr>
        <w:t>Hasan Basri SAVAŞ- Fatih Gültekin, “</w:t>
      </w:r>
      <w:r w:rsidRPr="005115FA">
        <w:rPr>
          <w:rFonts w:asciiTheme="majorBidi" w:hAnsiTheme="majorBidi" w:cstheme="majorBidi"/>
          <w:i/>
          <w:iCs/>
          <w:sz w:val="24"/>
          <w:szCs w:val="24"/>
        </w:rPr>
        <w:t>Genetiği Değiştirilmiş Gıdaların Sağlık Riskleri”</w:t>
      </w:r>
      <w:r w:rsidRPr="005115FA">
        <w:rPr>
          <w:rFonts w:asciiTheme="majorBidi" w:hAnsiTheme="majorBidi" w:cstheme="majorBidi"/>
          <w:sz w:val="24"/>
          <w:szCs w:val="24"/>
        </w:rPr>
        <w:t xml:space="preserve"> </w:t>
      </w:r>
      <w:r w:rsidRPr="005115FA">
        <w:rPr>
          <w:rFonts w:asciiTheme="majorBidi" w:hAnsiTheme="majorBidi" w:cstheme="majorBidi"/>
          <w:i/>
          <w:iCs/>
          <w:sz w:val="24"/>
          <w:szCs w:val="24"/>
        </w:rPr>
        <w:t>3</w:t>
      </w:r>
      <w:r w:rsidRPr="005115FA">
        <w:rPr>
          <w:rFonts w:asciiTheme="majorBidi" w:hAnsiTheme="majorBidi" w:cstheme="majorBidi"/>
          <w:sz w:val="24"/>
          <w:szCs w:val="24"/>
        </w:rPr>
        <w:t>. Uluslar Arası Helal ve Sağlıklı Gıda Ko</w:t>
      </w:r>
      <w:r>
        <w:rPr>
          <w:rFonts w:asciiTheme="majorBidi" w:hAnsiTheme="majorBidi" w:cstheme="majorBidi"/>
          <w:sz w:val="24"/>
          <w:szCs w:val="24"/>
        </w:rPr>
        <w:t>ngresi, İstanbul, 2015.</w:t>
      </w:r>
    </w:p>
    <w:p w:rsidR="001A5135" w:rsidRPr="005115FA" w:rsidRDefault="001A5135" w:rsidP="009A7C2E">
      <w:pPr>
        <w:pStyle w:val="DipnotMetni"/>
        <w:rPr>
          <w:rFonts w:asciiTheme="majorBidi" w:hAnsiTheme="majorBidi" w:cstheme="majorBidi"/>
          <w:sz w:val="24"/>
          <w:szCs w:val="24"/>
        </w:rPr>
      </w:pPr>
    </w:p>
    <w:p w:rsidR="00AE068A" w:rsidRDefault="001A5135" w:rsidP="009A7C2E">
      <w:pPr>
        <w:spacing w:line="240" w:lineRule="auto"/>
        <w:jc w:val="both"/>
        <w:rPr>
          <w:rFonts w:asciiTheme="majorBidi" w:hAnsiTheme="majorBidi" w:cstheme="majorBidi"/>
          <w:sz w:val="24"/>
          <w:szCs w:val="24"/>
          <w:lang w:bidi="ar-IQ"/>
        </w:rPr>
      </w:pPr>
      <w:r w:rsidRPr="005115FA">
        <w:rPr>
          <w:rFonts w:asciiTheme="majorBidi" w:hAnsiTheme="majorBidi" w:cstheme="majorBidi"/>
          <w:sz w:val="24"/>
          <w:szCs w:val="24"/>
        </w:rPr>
        <w:t xml:space="preserve">İbn </w:t>
      </w:r>
      <w:r w:rsidR="00F207F4" w:rsidRPr="005115FA">
        <w:rPr>
          <w:rFonts w:asciiTheme="majorBidi" w:hAnsiTheme="majorBidi" w:cstheme="majorBidi"/>
          <w:sz w:val="24"/>
          <w:szCs w:val="24"/>
        </w:rPr>
        <w:t>Hibban, Muhammed</w:t>
      </w:r>
      <w:r w:rsidRPr="005115FA">
        <w:rPr>
          <w:rFonts w:asciiTheme="majorBidi" w:hAnsiTheme="majorBidi" w:cstheme="majorBidi"/>
          <w:sz w:val="24"/>
          <w:szCs w:val="24"/>
        </w:rPr>
        <w:t xml:space="preserve"> b. Hibban b. Ahmed b. Hibban b. Muaz </w:t>
      </w:r>
      <w:r w:rsidR="004F5386">
        <w:rPr>
          <w:rFonts w:asciiTheme="majorBidi" w:hAnsiTheme="majorBidi" w:cstheme="majorBidi"/>
          <w:sz w:val="24"/>
          <w:szCs w:val="24"/>
        </w:rPr>
        <w:t xml:space="preserve">b. Ma’bed et-Temimi, Ebu Hatem </w:t>
      </w:r>
      <w:r w:rsidRPr="005115FA">
        <w:rPr>
          <w:rFonts w:asciiTheme="majorBidi" w:hAnsiTheme="majorBidi" w:cstheme="majorBidi"/>
          <w:sz w:val="24"/>
          <w:szCs w:val="24"/>
        </w:rPr>
        <w:t xml:space="preserve">ed-Darimi, el-Betti(v.354h.),el-İhsan fi takribi </w:t>
      </w:r>
      <w:r w:rsidRPr="005115FA">
        <w:rPr>
          <w:rFonts w:asciiTheme="majorBidi" w:hAnsiTheme="majorBidi" w:cstheme="majorBidi"/>
          <w:i/>
          <w:iCs/>
          <w:sz w:val="24"/>
          <w:szCs w:val="24"/>
        </w:rPr>
        <w:t>sahih ibni hibban</w:t>
      </w:r>
      <w:r w:rsidRPr="005115FA">
        <w:rPr>
          <w:rFonts w:asciiTheme="majorBidi" w:hAnsiTheme="majorBidi" w:cstheme="majorBidi"/>
          <w:sz w:val="24"/>
          <w:szCs w:val="24"/>
        </w:rPr>
        <w:t>,</w:t>
      </w:r>
      <w:r w:rsidR="00AE068A">
        <w:rPr>
          <w:rFonts w:asciiTheme="majorBidi" w:hAnsiTheme="majorBidi" w:cstheme="majorBidi"/>
          <w:sz w:val="24"/>
          <w:szCs w:val="24"/>
        </w:rPr>
        <w:t xml:space="preserve"> </w:t>
      </w:r>
      <w:r w:rsidR="00A41B1C">
        <w:rPr>
          <w:rFonts w:asciiTheme="majorBidi" w:hAnsiTheme="majorBidi" w:cstheme="majorBidi"/>
          <w:sz w:val="24"/>
          <w:szCs w:val="24"/>
        </w:rPr>
        <w:t>I-XVIII,</w:t>
      </w:r>
      <w:r w:rsidRPr="005115FA">
        <w:rPr>
          <w:rFonts w:asciiTheme="majorBidi" w:hAnsiTheme="majorBidi" w:cstheme="majorBidi"/>
          <w:sz w:val="24"/>
          <w:szCs w:val="24"/>
          <w:rtl/>
          <w:lang w:bidi="ar-IQ"/>
        </w:rPr>
        <w:t xml:space="preserve"> </w:t>
      </w:r>
      <w:r w:rsidRPr="005115FA">
        <w:rPr>
          <w:rFonts w:asciiTheme="majorBidi" w:hAnsiTheme="majorBidi" w:cstheme="majorBidi"/>
          <w:sz w:val="24"/>
          <w:szCs w:val="24"/>
          <w:lang w:bidi="ar-IQ"/>
        </w:rPr>
        <w:t>Müessetü’r</w:t>
      </w:r>
      <w:r w:rsidR="004F5386">
        <w:rPr>
          <w:rFonts w:asciiTheme="majorBidi" w:hAnsiTheme="majorBidi" w:cstheme="majorBidi"/>
          <w:sz w:val="24"/>
          <w:szCs w:val="24"/>
          <w:lang w:bidi="ar-IQ"/>
        </w:rPr>
        <w:t>-risaletü, 1. Baskı, Beyrut, 1988.</w:t>
      </w:r>
    </w:p>
    <w:p w:rsidR="002371AD" w:rsidRDefault="002371AD" w:rsidP="009A7C2E">
      <w:pPr>
        <w:pStyle w:val="DipnotMetni"/>
        <w:rPr>
          <w:rFonts w:asciiTheme="majorBidi" w:hAnsiTheme="majorBidi" w:cstheme="majorBidi"/>
          <w:sz w:val="24"/>
          <w:szCs w:val="24"/>
        </w:rPr>
      </w:pPr>
      <w:r w:rsidRPr="005115FA">
        <w:rPr>
          <w:rFonts w:asciiTheme="majorBidi" w:hAnsiTheme="majorBidi" w:cstheme="majorBidi"/>
          <w:sz w:val="24"/>
          <w:szCs w:val="24"/>
        </w:rPr>
        <w:t>Kesani,</w:t>
      </w:r>
      <w:r>
        <w:rPr>
          <w:rFonts w:asciiTheme="majorBidi" w:hAnsiTheme="majorBidi" w:cstheme="majorBidi"/>
          <w:sz w:val="24"/>
          <w:szCs w:val="24"/>
        </w:rPr>
        <w:t xml:space="preserve"> </w:t>
      </w:r>
      <w:r w:rsidRPr="005115FA">
        <w:rPr>
          <w:rFonts w:asciiTheme="majorBidi" w:hAnsiTheme="majorBidi" w:cstheme="majorBidi"/>
          <w:sz w:val="24"/>
          <w:szCs w:val="24"/>
        </w:rPr>
        <w:t xml:space="preserve">Alau’d-din Ebu Bekir b. Mes’ud. b. Ahmed el-Kesani el-Hanefi(v. 587h.), </w:t>
      </w:r>
      <w:r w:rsidRPr="005115FA">
        <w:rPr>
          <w:rFonts w:asciiTheme="majorBidi" w:hAnsiTheme="majorBidi" w:cstheme="majorBidi"/>
          <w:i/>
          <w:iCs/>
          <w:sz w:val="24"/>
          <w:szCs w:val="24"/>
        </w:rPr>
        <w:t>Bedaiu’s-sanai, fi tertibi’ş-şerai</w:t>
      </w:r>
      <w:r w:rsidRPr="005115FA">
        <w:rPr>
          <w:rFonts w:asciiTheme="majorBidi" w:hAnsiTheme="majorBidi" w:cstheme="majorBidi"/>
          <w:sz w:val="24"/>
          <w:szCs w:val="24"/>
        </w:rPr>
        <w:t>,</w:t>
      </w:r>
      <w:r>
        <w:rPr>
          <w:rFonts w:asciiTheme="majorBidi" w:hAnsiTheme="majorBidi" w:cstheme="majorBidi"/>
          <w:sz w:val="24"/>
          <w:szCs w:val="24"/>
        </w:rPr>
        <w:t xml:space="preserve"> I-VII,</w:t>
      </w:r>
      <w:r w:rsidRPr="005115FA">
        <w:rPr>
          <w:rFonts w:asciiTheme="majorBidi" w:hAnsiTheme="majorBidi" w:cstheme="majorBidi"/>
          <w:sz w:val="24"/>
          <w:szCs w:val="24"/>
        </w:rPr>
        <w:t xml:space="preserve">  Daru’l-kütübi’l</w:t>
      </w:r>
      <w:r>
        <w:rPr>
          <w:rFonts w:asciiTheme="majorBidi" w:hAnsiTheme="majorBidi" w:cstheme="majorBidi"/>
          <w:sz w:val="24"/>
          <w:szCs w:val="24"/>
        </w:rPr>
        <w:t>-ılmiyye, 2. Baskı, y.y.,1406h./1986m.</w:t>
      </w:r>
    </w:p>
    <w:p w:rsidR="002371AD" w:rsidRDefault="002371AD" w:rsidP="009A7C2E">
      <w:pPr>
        <w:pStyle w:val="DipnotMetni"/>
        <w:rPr>
          <w:rFonts w:asciiTheme="majorBidi" w:hAnsiTheme="majorBidi" w:cstheme="majorBidi"/>
          <w:sz w:val="24"/>
          <w:szCs w:val="24"/>
        </w:rPr>
      </w:pPr>
    </w:p>
    <w:p w:rsidR="002371AD" w:rsidRDefault="002371AD" w:rsidP="009A7C2E">
      <w:pPr>
        <w:pStyle w:val="DipnotMetni"/>
        <w:rPr>
          <w:rFonts w:asciiTheme="majorBidi" w:hAnsiTheme="majorBidi" w:cstheme="majorBidi"/>
          <w:sz w:val="24"/>
          <w:szCs w:val="24"/>
        </w:rPr>
      </w:pPr>
      <w:r w:rsidRPr="005115FA">
        <w:rPr>
          <w:rFonts w:asciiTheme="majorBidi" w:hAnsiTheme="majorBidi" w:cstheme="majorBidi"/>
          <w:sz w:val="24"/>
          <w:szCs w:val="24"/>
        </w:rPr>
        <w:t>Koca,</w:t>
      </w:r>
      <w:r w:rsidRPr="00A65555">
        <w:rPr>
          <w:rFonts w:asciiTheme="majorBidi" w:hAnsiTheme="majorBidi" w:cstheme="majorBidi"/>
          <w:sz w:val="24"/>
          <w:szCs w:val="24"/>
        </w:rPr>
        <w:t xml:space="preserve"> </w:t>
      </w:r>
      <w:r w:rsidRPr="005115FA">
        <w:rPr>
          <w:rFonts w:asciiTheme="majorBidi" w:hAnsiTheme="majorBidi" w:cstheme="majorBidi"/>
          <w:sz w:val="24"/>
          <w:szCs w:val="24"/>
        </w:rPr>
        <w:t>Ferhat “</w:t>
      </w:r>
      <w:r w:rsidRPr="005115FA">
        <w:rPr>
          <w:rFonts w:asciiTheme="majorBidi" w:hAnsiTheme="majorBidi" w:cstheme="majorBidi"/>
          <w:i/>
          <w:iCs/>
          <w:sz w:val="24"/>
          <w:szCs w:val="24"/>
        </w:rPr>
        <w:t>Helal</w:t>
      </w:r>
      <w:r>
        <w:rPr>
          <w:rFonts w:asciiTheme="majorBidi" w:hAnsiTheme="majorBidi" w:cstheme="majorBidi"/>
          <w:sz w:val="24"/>
          <w:szCs w:val="24"/>
        </w:rPr>
        <w:t>”, DİA, İstanbul, 1996.</w:t>
      </w:r>
    </w:p>
    <w:p w:rsidR="00176C93" w:rsidRDefault="00176C93" w:rsidP="009A7C2E">
      <w:pPr>
        <w:pStyle w:val="DipnotMetni"/>
        <w:rPr>
          <w:rFonts w:asciiTheme="majorBidi" w:hAnsiTheme="majorBidi" w:cstheme="majorBidi"/>
          <w:sz w:val="24"/>
          <w:szCs w:val="24"/>
        </w:rPr>
      </w:pPr>
    </w:p>
    <w:p w:rsidR="00176C93" w:rsidRPr="00176C93" w:rsidRDefault="00176C93" w:rsidP="009A7C2E">
      <w:pPr>
        <w:pStyle w:val="DipnotMetni"/>
        <w:rPr>
          <w:rFonts w:asciiTheme="majorBidi" w:hAnsiTheme="majorBidi" w:cstheme="majorBidi"/>
          <w:sz w:val="24"/>
          <w:szCs w:val="24"/>
        </w:rPr>
      </w:pPr>
      <w:r w:rsidRPr="00176C93">
        <w:rPr>
          <w:rFonts w:asciiTheme="majorBidi" w:hAnsiTheme="majorBidi" w:cstheme="majorBidi"/>
          <w:sz w:val="24"/>
          <w:szCs w:val="24"/>
        </w:rPr>
        <w:t>Kurtubi</w:t>
      </w:r>
      <w:r>
        <w:rPr>
          <w:rFonts w:asciiTheme="majorBidi" w:hAnsiTheme="majorBidi" w:cstheme="majorBidi"/>
          <w:sz w:val="24"/>
          <w:szCs w:val="24"/>
        </w:rPr>
        <w:t>, E</w:t>
      </w:r>
      <w:r w:rsidRPr="00176C93">
        <w:rPr>
          <w:rFonts w:asciiTheme="majorBidi" w:hAnsiTheme="majorBidi" w:cstheme="majorBidi"/>
          <w:sz w:val="24"/>
          <w:szCs w:val="24"/>
        </w:rPr>
        <w:t>bu Muhammed Mekki b. Ebi Talip Hamuş b. Muhammed Muhtar el-kaysiyyi el-kayravaniyyi el- Endülüsiyyi el-Kurtubi(v. 437h.), , el-Hidaye ile büluği’n-nihayeti fi ılmi meanil kur’an ve tefsiruhu ve ahkamühü ve cümeli min fünuni ulumihi,(thk. Mecmu’atü raseili cemiyyeti bi külliyeti’d-draseti), I-XIII, Mecmuatü buhusul kitabi ve’s-sünneti külliyyeti’ş-şeriati ve’d-diraseti’l-islamiyyeti camiatü’ş-şeriati 1.Baskı, y.y., 1429h./2008m.</w:t>
      </w:r>
    </w:p>
    <w:p w:rsidR="00F207F4" w:rsidRDefault="00F207F4" w:rsidP="009A7C2E">
      <w:pPr>
        <w:pStyle w:val="DipnotMetni"/>
        <w:rPr>
          <w:rFonts w:asciiTheme="majorBidi" w:hAnsiTheme="majorBidi" w:cstheme="majorBidi"/>
          <w:sz w:val="24"/>
          <w:szCs w:val="24"/>
        </w:rPr>
      </w:pPr>
    </w:p>
    <w:p w:rsidR="00A65555" w:rsidRDefault="00A65555" w:rsidP="009A7C2E">
      <w:pPr>
        <w:spacing w:line="240" w:lineRule="auto"/>
        <w:jc w:val="both"/>
        <w:rPr>
          <w:rFonts w:asciiTheme="majorBidi" w:hAnsiTheme="majorBidi" w:cstheme="majorBidi"/>
          <w:sz w:val="24"/>
          <w:szCs w:val="24"/>
        </w:rPr>
      </w:pPr>
      <w:r w:rsidRPr="005115FA">
        <w:rPr>
          <w:rFonts w:asciiTheme="majorBidi" w:hAnsiTheme="majorBidi" w:cstheme="majorBidi"/>
          <w:sz w:val="24"/>
          <w:szCs w:val="24"/>
        </w:rPr>
        <w:t>İbni Mahâmili</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Ahmed b. Muhammed b. Ahmed b. el kasım ed-Dabi, Ebu’l-Hasen ibnü’l-Mehamili eş-Şafiî,</w:t>
      </w:r>
      <w:r w:rsidRPr="005115FA">
        <w:rPr>
          <w:rFonts w:asciiTheme="majorBidi" w:hAnsiTheme="majorBidi" w:cstheme="majorBidi"/>
          <w:i/>
          <w:iCs/>
          <w:sz w:val="24"/>
          <w:szCs w:val="24"/>
        </w:rPr>
        <w:t xml:space="preserve"> el-Lübap fi fıkhi’ş-Şafiî</w:t>
      </w:r>
      <w:r>
        <w:rPr>
          <w:rFonts w:asciiTheme="majorBidi" w:hAnsiTheme="majorBidi" w:cstheme="majorBidi"/>
          <w:sz w:val="24"/>
          <w:szCs w:val="24"/>
        </w:rPr>
        <w:t>, I,</w:t>
      </w:r>
      <w:r w:rsidRPr="005115FA">
        <w:rPr>
          <w:rFonts w:asciiTheme="majorBidi" w:hAnsiTheme="majorBidi" w:cstheme="majorBidi"/>
          <w:sz w:val="24"/>
          <w:szCs w:val="24"/>
        </w:rPr>
        <w:t xml:space="preserve"> Daru’l-buhari,1.</w:t>
      </w:r>
      <w:r>
        <w:rPr>
          <w:rFonts w:asciiTheme="majorBidi" w:hAnsiTheme="majorBidi" w:cstheme="majorBidi"/>
          <w:sz w:val="24"/>
          <w:szCs w:val="24"/>
        </w:rPr>
        <w:t xml:space="preserve"> Baskı, el-</w:t>
      </w:r>
      <w:r w:rsidRPr="005115FA">
        <w:rPr>
          <w:rFonts w:asciiTheme="majorBidi" w:hAnsiTheme="majorBidi" w:cstheme="majorBidi"/>
          <w:sz w:val="24"/>
          <w:szCs w:val="24"/>
        </w:rPr>
        <w:t>Medi</w:t>
      </w:r>
      <w:r>
        <w:rPr>
          <w:rFonts w:asciiTheme="majorBidi" w:hAnsiTheme="majorBidi" w:cstheme="majorBidi"/>
          <w:sz w:val="24"/>
          <w:szCs w:val="24"/>
        </w:rPr>
        <w:t>netü’l-münevvera, 1416h.</w:t>
      </w:r>
    </w:p>
    <w:p w:rsidR="002371AD" w:rsidRDefault="00A65555" w:rsidP="009A7C2E">
      <w:pPr>
        <w:pStyle w:val="DipnotMetni"/>
        <w:rPr>
          <w:rFonts w:asciiTheme="majorBidi" w:hAnsiTheme="majorBidi" w:cstheme="majorBidi"/>
          <w:sz w:val="24"/>
          <w:szCs w:val="24"/>
        </w:rPr>
      </w:pPr>
      <w:r w:rsidRPr="005115FA">
        <w:rPr>
          <w:rFonts w:asciiTheme="majorBidi" w:hAnsiTheme="majorBidi" w:cstheme="majorBidi"/>
          <w:sz w:val="24"/>
          <w:szCs w:val="24"/>
        </w:rPr>
        <w:t>Malik b. Enes</w:t>
      </w:r>
      <w:r w:rsidRPr="005115FA">
        <w:rPr>
          <w:rFonts w:asciiTheme="majorBidi" w:hAnsiTheme="majorBidi" w:cstheme="majorBidi"/>
          <w:i/>
          <w:iCs/>
          <w:sz w:val="24"/>
          <w:szCs w:val="24"/>
        </w:rPr>
        <w:t>,</w:t>
      </w:r>
      <w:r w:rsidRPr="005115FA">
        <w:rPr>
          <w:rFonts w:asciiTheme="majorBidi" w:hAnsiTheme="majorBidi" w:cstheme="majorBidi"/>
          <w:i/>
          <w:iCs/>
          <w:sz w:val="24"/>
          <w:szCs w:val="24"/>
          <w:rtl/>
        </w:rPr>
        <w:t xml:space="preserve"> </w:t>
      </w:r>
      <w:r w:rsidRPr="005115FA">
        <w:rPr>
          <w:rFonts w:asciiTheme="majorBidi" w:hAnsiTheme="majorBidi" w:cstheme="majorBidi"/>
          <w:sz w:val="24"/>
          <w:szCs w:val="24"/>
        </w:rPr>
        <w:t>Malik b. Enesb. Malik b. Amir el-Esbahî e’l-Medeniyyi(v.179h.),</w:t>
      </w:r>
      <w:r w:rsidRPr="005115FA">
        <w:rPr>
          <w:rFonts w:asciiTheme="majorBidi" w:hAnsiTheme="majorBidi" w:cstheme="majorBidi"/>
          <w:i/>
          <w:iCs/>
          <w:sz w:val="24"/>
          <w:szCs w:val="24"/>
        </w:rPr>
        <w:t xml:space="preserve"> el-Müdevvenetü’l-kübra</w:t>
      </w:r>
      <w:r w:rsidRPr="005115FA">
        <w:rPr>
          <w:rFonts w:asciiTheme="majorBidi" w:hAnsiTheme="majorBidi" w:cstheme="majorBidi"/>
          <w:sz w:val="24"/>
          <w:szCs w:val="24"/>
        </w:rPr>
        <w:t>,</w:t>
      </w:r>
      <w:r>
        <w:rPr>
          <w:rFonts w:asciiTheme="majorBidi" w:hAnsiTheme="majorBidi" w:cstheme="majorBidi"/>
          <w:sz w:val="24"/>
          <w:szCs w:val="24"/>
        </w:rPr>
        <w:t xml:space="preserve"> I-IV,</w:t>
      </w:r>
      <w:r w:rsidRPr="005115FA">
        <w:rPr>
          <w:rFonts w:asciiTheme="majorBidi" w:hAnsiTheme="majorBidi" w:cstheme="majorBidi"/>
          <w:sz w:val="24"/>
          <w:szCs w:val="24"/>
        </w:rPr>
        <w:t xml:space="preserve"> Daru’l-kütübi’l-ılmiy</w:t>
      </w:r>
      <w:r>
        <w:rPr>
          <w:rFonts w:asciiTheme="majorBidi" w:hAnsiTheme="majorBidi" w:cstheme="majorBidi"/>
          <w:sz w:val="24"/>
          <w:szCs w:val="24"/>
        </w:rPr>
        <w:t>ye 1. Baskı, y.y.,1415h./ 1994m.</w:t>
      </w:r>
      <w:r w:rsidRPr="005115FA">
        <w:rPr>
          <w:rFonts w:asciiTheme="majorBidi" w:hAnsiTheme="majorBidi" w:cstheme="majorBidi"/>
          <w:sz w:val="24"/>
          <w:szCs w:val="24"/>
        </w:rPr>
        <w:t xml:space="preserve"> </w:t>
      </w:r>
    </w:p>
    <w:p w:rsidR="003E36B3" w:rsidRDefault="003E36B3" w:rsidP="009A7C2E">
      <w:pPr>
        <w:pStyle w:val="DipnotMetni"/>
        <w:rPr>
          <w:rFonts w:asciiTheme="majorBidi" w:hAnsiTheme="majorBidi" w:cstheme="majorBidi"/>
          <w:sz w:val="24"/>
          <w:szCs w:val="24"/>
        </w:rPr>
      </w:pPr>
    </w:p>
    <w:p w:rsidR="00A65555" w:rsidRPr="005115FA" w:rsidRDefault="00A65555" w:rsidP="009A7C2E">
      <w:pPr>
        <w:pStyle w:val="DipnotMetni"/>
        <w:rPr>
          <w:rFonts w:asciiTheme="majorBidi" w:hAnsiTheme="majorBidi" w:cstheme="majorBidi"/>
          <w:sz w:val="24"/>
          <w:szCs w:val="24"/>
          <w:rtl/>
          <w:lang w:bidi="ar-IQ"/>
        </w:rPr>
      </w:pPr>
      <w:r w:rsidRPr="005115FA">
        <w:rPr>
          <w:rFonts w:asciiTheme="majorBidi" w:hAnsiTheme="majorBidi" w:cstheme="majorBidi"/>
          <w:sz w:val="24"/>
          <w:szCs w:val="24"/>
        </w:rPr>
        <w:t>Maverdî, Ebu’l-Hasen Ali b. Muhammed b. Muhammed b. Habib el-Basr</w:t>
      </w:r>
      <w:r>
        <w:rPr>
          <w:rFonts w:asciiTheme="majorBidi" w:hAnsiTheme="majorBidi" w:cstheme="majorBidi"/>
          <w:sz w:val="24"/>
          <w:szCs w:val="24"/>
        </w:rPr>
        <w:t>i el-Bağdadi e’ş-şehir bi’l-</w:t>
      </w:r>
      <w:r w:rsidRPr="005115FA">
        <w:rPr>
          <w:rFonts w:asciiTheme="majorBidi" w:hAnsiTheme="majorBidi" w:cstheme="majorBidi"/>
          <w:sz w:val="24"/>
          <w:szCs w:val="24"/>
        </w:rPr>
        <w:t xml:space="preserve">Maverdî(v.450h.), </w:t>
      </w:r>
      <w:r w:rsidRPr="005115FA">
        <w:rPr>
          <w:rFonts w:asciiTheme="majorBidi" w:hAnsiTheme="majorBidi" w:cstheme="majorBidi"/>
          <w:i/>
          <w:iCs/>
          <w:sz w:val="24"/>
          <w:szCs w:val="24"/>
          <w:lang w:bidi="ar-IQ"/>
        </w:rPr>
        <w:t>el-Havi’l-kebir</w:t>
      </w:r>
      <w:r w:rsidRPr="005115FA">
        <w:rPr>
          <w:rFonts w:asciiTheme="majorBidi" w:hAnsiTheme="majorBidi" w:cstheme="majorBidi"/>
          <w:sz w:val="24"/>
          <w:szCs w:val="24"/>
          <w:lang w:bidi="ar-IQ"/>
        </w:rPr>
        <w:t xml:space="preserve"> fi fıkhi mezhebi’l- İmami’ş-Şafiî ve hüve şerhu muhtasaru’l-Müzeni,</w:t>
      </w:r>
      <w:r>
        <w:rPr>
          <w:rFonts w:asciiTheme="majorBidi" w:hAnsiTheme="majorBidi" w:cstheme="majorBidi"/>
          <w:sz w:val="24"/>
          <w:szCs w:val="24"/>
          <w:lang w:bidi="ar-IQ"/>
        </w:rPr>
        <w:t xml:space="preserve"> I-IXX,</w:t>
      </w:r>
      <w:r w:rsidRPr="005115FA">
        <w:rPr>
          <w:rFonts w:asciiTheme="majorBidi" w:hAnsiTheme="majorBidi" w:cstheme="majorBidi"/>
          <w:sz w:val="24"/>
          <w:szCs w:val="24"/>
          <w:lang w:bidi="ar-IQ"/>
        </w:rPr>
        <w:t xml:space="preserve"> Daru’l- kütübi’l-ılmiy</w:t>
      </w:r>
      <w:r>
        <w:rPr>
          <w:rFonts w:asciiTheme="majorBidi" w:hAnsiTheme="majorBidi" w:cstheme="majorBidi"/>
          <w:sz w:val="24"/>
          <w:szCs w:val="24"/>
          <w:lang w:bidi="ar-IQ"/>
        </w:rPr>
        <w:t xml:space="preserve">ye,1. Baskı, Beyrut, </w:t>
      </w:r>
      <w:r>
        <w:rPr>
          <w:rFonts w:asciiTheme="majorBidi" w:hAnsiTheme="majorBidi" w:cstheme="majorBidi" w:hint="cs"/>
          <w:sz w:val="24"/>
          <w:szCs w:val="24"/>
          <w:rtl/>
          <w:lang w:bidi="ar-IQ"/>
        </w:rPr>
        <w:t>1419</w:t>
      </w:r>
      <w:r>
        <w:rPr>
          <w:rFonts w:asciiTheme="majorBidi" w:hAnsiTheme="majorBidi" w:cstheme="majorBidi"/>
          <w:sz w:val="24"/>
          <w:szCs w:val="24"/>
          <w:lang w:bidi="ar-IQ"/>
        </w:rPr>
        <w:t>h./1999m.</w:t>
      </w:r>
      <w:r w:rsidRPr="005115FA">
        <w:rPr>
          <w:rFonts w:asciiTheme="majorBidi" w:hAnsiTheme="majorBidi" w:cstheme="majorBidi"/>
          <w:sz w:val="24"/>
          <w:szCs w:val="24"/>
          <w:lang w:bidi="ar-IQ"/>
        </w:rPr>
        <w:t xml:space="preserve"> </w:t>
      </w:r>
    </w:p>
    <w:p w:rsidR="00DA6A53" w:rsidRDefault="00DA6A53" w:rsidP="009A7C2E">
      <w:pPr>
        <w:pStyle w:val="DipnotMetni"/>
        <w:rPr>
          <w:rFonts w:asciiTheme="majorBidi" w:hAnsiTheme="majorBidi" w:cstheme="majorBidi"/>
          <w:sz w:val="24"/>
          <w:szCs w:val="24"/>
        </w:rPr>
      </w:pPr>
    </w:p>
    <w:p w:rsidR="00DA6A53" w:rsidRDefault="00DA6A53" w:rsidP="009A7C2E">
      <w:pPr>
        <w:pStyle w:val="DipnotMetni"/>
        <w:rPr>
          <w:rFonts w:asciiTheme="majorBidi" w:hAnsiTheme="majorBidi" w:cstheme="majorBidi"/>
          <w:sz w:val="24"/>
          <w:szCs w:val="24"/>
        </w:rPr>
      </w:pPr>
      <w:r w:rsidRPr="005115FA">
        <w:rPr>
          <w:rFonts w:asciiTheme="majorBidi" w:hAnsiTheme="majorBidi" w:cstheme="majorBidi"/>
          <w:sz w:val="24"/>
          <w:szCs w:val="24"/>
        </w:rPr>
        <w:t>Malik</w:t>
      </w:r>
      <w:r w:rsidRPr="005115FA">
        <w:rPr>
          <w:rFonts w:asciiTheme="majorBidi" w:hAnsiTheme="majorBidi" w:cstheme="majorBidi"/>
          <w:sz w:val="24"/>
          <w:szCs w:val="24"/>
          <w:rtl/>
        </w:rPr>
        <w:t xml:space="preserve"> </w:t>
      </w:r>
      <w:r w:rsidRPr="005115FA">
        <w:rPr>
          <w:rFonts w:asciiTheme="majorBidi" w:hAnsiTheme="majorBidi" w:cstheme="majorBidi"/>
          <w:sz w:val="24"/>
          <w:szCs w:val="24"/>
        </w:rPr>
        <w:t xml:space="preserve">b. Enes b. Malik b. Amir el-İsbahi el-Medeni(v.179h.), </w:t>
      </w:r>
      <w:r w:rsidRPr="005115FA">
        <w:rPr>
          <w:rFonts w:asciiTheme="majorBidi" w:hAnsiTheme="majorBidi" w:cstheme="majorBidi"/>
          <w:i/>
          <w:iCs/>
          <w:sz w:val="24"/>
          <w:szCs w:val="24"/>
        </w:rPr>
        <w:t>Muvatta</w:t>
      </w:r>
      <w:r w:rsidRPr="005115FA">
        <w:rPr>
          <w:rFonts w:asciiTheme="majorBidi" w:hAnsiTheme="majorBidi" w:cstheme="majorBidi"/>
          <w:sz w:val="24"/>
          <w:szCs w:val="24"/>
        </w:rPr>
        <w:t>,</w:t>
      </w:r>
      <w:r>
        <w:rPr>
          <w:rFonts w:asciiTheme="majorBidi" w:hAnsiTheme="majorBidi" w:cstheme="majorBidi"/>
          <w:sz w:val="24"/>
          <w:szCs w:val="24"/>
        </w:rPr>
        <w:t xml:space="preserve"> I, Daru ihyai’t-türasi el-a</w:t>
      </w:r>
      <w:r w:rsidRPr="005115FA">
        <w:rPr>
          <w:rFonts w:asciiTheme="majorBidi" w:hAnsiTheme="majorBidi" w:cstheme="majorBidi"/>
          <w:sz w:val="24"/>
          <w:szCs w:val="24"/>
        </w:rPr>
        <w:t>rabiyyi,</w:t>
      </w:r>
      <w:r>
        <w:rPr>
          <w:rFonts w:asciiTheme="majorBidi" w:hAnsiTheme="majorBidi" w:cstheme="majorBidi"/>
          <w:sz w:val="24"/>
          <w:szCs w:val="24"/>
        </w:rPr>
        <w:t xml:space="preserve"> b.y.,</w:t>
      </w:r>
      <w:r w:rsidRPr="005115FA">
        <w:rPr>
          <w:rFonts w:asciiTheme="majorBidi" w:hAnsiTheme="majorBidi" w:cstheme="majorBidi"/>
          <w:sz w:val="24"/>
          <w:szCs w:val="24"/>
        </w:rPr>
        <w:t xml:space="preserve"> </w:t>
      </w:r>
      <w:r>
        <w:rPr>
          <w:rFonts w:asciiTheme="majorBidi" w:hAnsiTheme="majorBidi" w:cstheme="majorBidi"/>
          <w:sz w:val="24"/>
          <w:szCs w:val="24"/>
        </w:rPr>
        <w:t>Beyrut, 1464h. /1985m.</w:t>
      </w:r>
    </w:p>
    <w:p w:rsidR="00DA6A53" w:rsidRDefault="00DA6A53" w:rsidP="009A7C2E">
      <w:pPr>
        <w:pStyle w:val="DipnotMetni"/>
        <w:rPr>
          <w:rFonts w:asciiTheme="majorBidi" w:hAnsiTheme="majorBidi" w:cstheme="majorBidi"/>
          <w:sz w:val="24"/>
          <w:szCs w:val="24"/>
        </w:rPr>
      </w:pPr>
    </w:p>
    <w:p w:rsidR="00DA6A53" w:rsidRDefault="00DA6A53" w:rsidP="009A7C2E">
      <w:pPr>
        <w:pStyle w:val="DipnotMetni"/>
        <w:rPr>
          <w:rFonts w:asciiTheme="majorBidi" w:hAnsiTheme="majorBidi" w:cstheme="majorBidi"/>
          <w:sz w:val="24"/>
          <w:szCs w:val="24"/>
          <w:lang w:bidi="ar-IQ"/>
        </w:rPr>
      </w:pPr>
      <w:r w:rsidRPr="005115FA">
        <w:rPr>
          <w:rFonts w:asciiTheme="majorBidi" w:hAnsiTheme="majorBidi" w:cstheme="majorBidi"/>
          <w:sz w:val="24"/>
          <w:szCs w:val="24"/>
          <w:lang w:bidi="ar-IQ"/>
        </w:rPr>
        <w:t>Menahici’l-medineti’l-alemiyyeti,</w:t>
      </w:r>
      <w:r w:rsidRPr="005115FA">
        <w:rPr>
          <w:rFonts w:asciiTheme="majorBidi" w:hAnsiTheme="majorBidi" w:cstheme="majorBidi"/>
          <w:sz w:val="24"/>
          <w:szCs w:val="24"/>
        </w:rPr>
        <w:t xml:space="preserve"> </w:t>
      </w:r>
      <w:r w:rsidRPr="005115FA">
        <w:rPr>
          <w:rFonts w:asciiTheme="majorBidi" w:hAnsiTheme="majorBidi" w:cstheme="majorBidi"/>
          <w:i/>
          <w:iCs/>
          <w:sz w:val="24"/>
          <w:szCs w:val="24"/>
        </w:rPr>
        <w:t>ed-Difâu ani’s-sünnet</w:t>
      </w:r>
      <w:r w:rsidRPr="005115FA">
        <w:rPr>
          <w:rFonts w:asciiTheme="majorBidi" w:hAnsiTheme="majorBidi" w:cstheme="majorBidi"/>
          <w:sz w:val="24"/>
          <w:szCs w:val="24"/>
        </w:rPr>
        <w:t>,</w:t>
      </w:r>
      <w:r>
        <w:rPr>
          <w:rFonts w:asciiTheme="majorBidi" w:hAnsiTheme="majorBidi" w:cstheme="majorBidi"/>
          <w:sz w:val="24"/>
          <w:szCs w:val="24"/>
        </w:rPr>
        <w:t xml:space="preserve"> I,</w:t>
      </w:r>
      <w:r w:rsidRPr="005115FA">
        <w:rPr>
          <w:rFonts w:asciiTheme="majorBidi" w:hAnsiTheme="majorBidi" w:cstheme="majorBidi"/>
          <w:sz w:val="24"/>
          <w:szCs w:val="24"/>
          <w:rtl/>
          <w:lang w:bidi="ar-IQ"/>
        </w:rPr>
        <w:t xml:space="preserve"> </w:t>
      </w:r>
      <w:r w:rsidRPr="005115FA">
        <w:rPr>
          <w:rFonts w:asciiTheme="majorBidi" w:hAnsiTheme="majorBidi" w:cstheme="majorBidi"/>
          <w:sz w:val="24"/>
          <w:szCs w:val="24"/>
          <w:lang w:bidi="ar-IQ"/>
        </w:rPr>
        <w:t>Camiati’l-madineti’l-alemiyyeti, , kevdül maddeti</w:t>
      </w:r>
      <w:r>
        <w:rPr>
          <w:rFonts w:asciiTheme="majorBidi" w:hAnsiTheme="majorBidi" w:cstheme="majorBidi"/>
          <w:sz w:val="24"/>
          <w:szCs w:val="24"/>
          <w:lang w:bidi="ar-IQ"/>
        </w:rPr>
        <w:t xml:space="preserve"> GUHD 5303, el-Merhaleti master</w:t>
      </w:r>
    </w:p>
    <w:p w:rsidR="00DA6A53" w:rsidRDefault="00DA6A53" w:rsidP="009A7C2E">
      <w:pPr>
        <w:pStyle w:val="DipnotMetni"/>
        <w:rPr>
          <w:rFonts w:asciiTheme="majorBidi" w:hAnsiTheme="majorBidi" w:cstheme="majorBidi"/>
          <w:sz w:val="24"/>
          <w:szCs w:val="24"/>
        </w:rPr>
      </w:pPr>
    </w:p>
    <w:p w:rsidR="00DA6A53" w:rsidRDefault="00DA6A53" w:rsidP="009A7C2E">
      <w:pPr>
        <w:pStyle w:val="DipnotMetni"/>
        <w:rPr>
          <w:rFonts w:asciiTheme="majorBidi" w:hAnsiTheme="majorBidi" w:cstheme="majorBidi"/>
          <w:sz w:val="24"/>
          <w:szCs w:val="24"/>
          <w:lang w:bidi="ar-IQ"/>
        </w:rPr>
      </w:pPr>
      <w:r w:rsidRPr="005115FA">
        <w:rPr>
          <w:rFonts w:asciiTheme="majorBidi" w:hAnsiTheme="majorBidi" w:cstheme="majorBidi"/>
          <w:sz w:val="24"/>
          <w:szCs w:val="24"/>
        </w:rPr>
        <w:t>Mergınani Ali b. Bekr b. Abdi’l-Celil el-ferğani el-Merğinani  Ebu’l-Hasen Burhanü’d-dîn( v. 593h.),</w:t>
      </w:r>
      <w:r w:rsidRPr="005115FA">
        <w:rPr>
          <w:rFonts w:asciiTheme="majorBidi" w:hAnsiTheme="majorBidi" w:cstheme="majorBidi"/>
          <w:i/>
          <w:iCs/>
          <w:sz w:val="24"/>
          <w:szCs w:val="24"/>
        </w:rPr>
        <w:t xml:space="preserve"> el-Hidaye fi şerhi bidayeti’l-mübtedi</w:t>
      </w:r>
      <w:r w:rsidRPr="0066159C">
        <w:rPr>
          <w:rFonts w:asciiTheme="majorBidi" w:hAnsiTheme="majorBidi" w:cstheme="majorBidi"/>
          <w:sz w:val="24"/>
          <w:szCs w:val="24"/>
        </w:rPr>
        <w:t>,</w:t>
      </w:r>
      <w:r>
        <w:rPr>
          <w:rFonts w:asciiTheme="majorBidi" w:hAnsiTheme="majorBidi" w:cstheme="majorBidi"/>
          <w:sz w:val="24"/>
          <w:szCs w:val="24"/>
        </w:rPr>
        <w:t>(thk. T</w:t>
      </w:r>
      <w:r w:rsidRPr="0066159C">
        <w:rPr>
          <w:rFonts w:asciiTheme="majorBidi" w:hAnsiTheme="majorBidi" w:cstheme="majorBidi"/>
          <w:sz w:val="24"/>
          <w:szCs w:val="24"/>
        </w:rPr>
        <w:t>ılal</w:t>
      </w:r>
      <w:r>
        <w:rPr>
          <w:rFonts w:asciiTheme="majorBidi" w:hAnsiTheme="majorBidi" w:cstheme="majorBidi"/>
          <w:sz w:val="24"/>
          <w:szCs w:val="24"/>
        </w:rPr>
        <w:t xml:space="preserve"> Y</w:t>
      </w:r>
      <w:r w:rsidRPr="0066159C">
        <w:rPr>
          <w:rFonts w:asciiTheme="majorBidi" w:hAnsiTheme="majorBidi" w:cstheme="majorBidi"/>
          <w:sz w:val="24"/>
          <w:szCs w:val="24"/>
        </w:rPr>
        <w:t>usuf</w:t>
      </w:r>
      <w:r w:rsidRPr="005115FA">
        <w:rPr>
          <w:rFonts w:asciiTheme="majorBidi" w:hAnsiTheme="majorBidi" w:cstheme="majorBidi"/>
          <w:sz w:val="24"/>
          <w:szCs w:val="24"/>
        </w:rPr>
        <w:t xml:space="preserve"> </w:t>
      </w:r>
      <w:r>
        <w:rPr>
          <w:rFonts w:asciiTheme="majorBidi" w:hAnsiTheme="majorBidi" w:cstheme="majorBidi"/>
          <w:sz w:val="24"/>
          <w:szCs w:val="24"/>
        </w:rPr>
        <w:t>), I-IV, Daru ihyai’t-türasi, el-a</w:t>
      </w:r>
      <w:r w:rsidRPr="005115FA">
        <w:rPr>
          <w:rFonts w:asciiTheme="majorBidi" w:hAnsiTheme="majorBidi" w:cstheme="majorBidi"/>
          <w:sz w:val="24"/>
          <w:szCs w:val="24"/>
        </w:rPr>
        <w:t>rabiyy</w:t>
      </w:r>
      <w:r>
        <w:rPr>
          <w:rFonts w:asciiTheme="majorBidi" w:hAnsiTheme="majorBidi" w:cstheme="majorBidi"/>
          <w:sz w:val="24"/>
          <w:szCs w:val="24"/>
        </w:rPr>
        <w:t>i Beyrut-Lübnan,</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 t. y.</w:t>
      </w:r>
    </w:p>
    <w:p w:rsidR="00DA6A53" w:rsidRPr="005115FA" w:rsidRDefault="00DA6A53" w:rsidP="009A7C2E">
      <w:pPr>
        <w:pStyle w:val="DipnotMetni"/>
        <w:rPr>
          <w:rFonts w:asciiTheme="majorBidi" w:hAnsiTheme="majorBidi" w:cstheme="majorBidi"/>
          <w:sz w:val="24"/>
          <w:szCs w:val="24"/>
          <w:lang w:bidi="ar-IQ"/>
        </w:rPr>
      </w:pPr>
    </w:p>
    <w:p w:rsidR="00DA6A53" w:rsidRPr="005115FA" w:rsidRDefault="00DA6A53" w:rsidP="009A7C2E">
      <w:pPr>
        <w:pStyle w:val="DipnotMetni"/>
        <w:rPr>
          <w:rFonts w:asciiTheme="majorBidi" w:hAnsiTheme="majorBidi" w:cstheme="majorBidi"/>
          <w:sz w:val="24"/>
          <w:szCs w:val="24"/>
        </w:rPr>
      </w:pPr>
      <w:r>
        <w:rPr>
          <w:rFonts w:asciiTheme="majorBidi" w:hAnsiTheme="majorBidi" w:cstheme="majorBidi"/>
          <w:sz w:val="24"/>
          <w:szCs w:val="24"/>
        </w:rPr>
        <w:t>Muhammed b. Ahmed b. Ebi Ahmed Ebu B</w:t>
      </w:r>
      <w:r w:rsidRPr="005115FA">
        <w:rPr>
          <w:rFonts w:asciiTheme="majorBidi" w:hAnsiTheme="majorBidi" w:cstheme="majorBidi"/>
          <w:sz w:val="24"/>
          <w:szCs w:val="24"/>
        </w:rPr>
        <w:t xml:space="preserve">ekir Alâu’d-dîn es-Semerkandî(v.450h.), </w:t>
      </w:r>
      <w:r w:rsidRPr="005115FA">
        <w:rPr>
          <w:rFonts w:asciiTheme="majorBidi" w:hAnsiTheme="majorBidi" w:cstheme="majorBidi"/>
          <w:i/>
          <w:iCs/>
          <w:sz w:val="24"/>
          <w:szCs w:val="24"/>
        </w:rPr>
        <w:t>Tuhfetü’l-fukaha</w:t>
      </w:r>
      <w:r w:rsidRPr="005115FA">
        <w:rPr>
          <w:rFonts w:asciiTheme="majorBidi" w:hAnsiTheme="majorBidi" w:cstheme="majorBidi"/>
          <w:sz w:val="24"/>
          <w:szCs w:val="24"/>
        </w:rPr>
        <w:t>, Daru’l-kütübi’l-ılmiyye, 2.</w:t>
      </w:r>
      <w:r>
        <w:rPr>
          <w:rFonts w:asciiTheme="majorBidi" w:hAnsiTheme="majorBidi" w:cstheme="majorBidi"/>
          <w:sz w:val="24"/>
          <w:szCs w:val="24"/>
        </w:rPr>
        <w:t xml:space="preserve"> </w:t>
      </w:r>
      <w:r w:rsidRPr="005115FA">
        <w:rPr>
          <w:rFonts w:asciiTheme="majorBidi" w:hAnsiTheme="majorBidi" w:cstheme="majorBidi"/>
          <w:sz w:val="24"/>
          <w:szCs w:val="24"/>
        </w:rPr>
        <w:t>Bask</w:t>
      </w:r>
      <w:r>
        <w:rPr>
          <w:rFonts w:asciiTheme="majorBidi" w:hAnsiTheme="majorBidi" w:cstheme="majorBidi"/>
          <w:sz w:val="24"/>
          <w:szCs w:val="24"/>
        </w:rPr>
        <w:t>ı,  Beyrut, 1414h./1994m.</w:t>
      </w:r>
    </w:p>
    <w:p w:rsidR="00DA6A53" w:rsidRDefault="00DA6A53" w:rsidP="009A7C2E">
      <w:pPr>
        <w:pStyle w:val="DipnotMetni"/>
        <w:rPr>
          <w:rFonts w:asciiTheme="majorBidi" w:hAnsiTheme="majorBidi" w:cstheme="majorBidi"/>
          <w:sz w:val="24"/>
          <w:szCs w:val="24"/>
        </w:rPr>
      </w:pPr>
    </w:p>
    <w:p w:rsidR="00DA6A53" w:rsidRPr="005115FA" w:rsidRDefault="00DA6A53" w:rsidP="009A7C2E">
      <w:pPr>
        <w:pStyle w:val="DipnotMetni"/>
        <w:rPr>
          <w:rFonts w:asciiTheme="majorBidi" w:hAnsiTheme="majorBidi" w:cstheme="majorBidi"/>
          <w:sz w:val="24"/>
          <w:szCs w:val="24"/>
        </w:rPr>
      </w:pPr>
      <w:r w:rsidRPr="005115FA">
        <w:rPr>
          <w:rFonts w:asciiTheme="majorBidi" w:hAnsiTheme="majorBidi" w:cstheme="majorBidi"/>
          <w:sz w:val="24"/>
          <w:szCs w:val="24"/>
        </w:rPr>
        <w:t xml:space="preserve">Muhammed el-Emin b. Muhammed el-Muhtar Abdi’l-kadir el-Canki, e’ş-Şankıti  (v.1393h.), </w:t>
      </w:r>
      <w:r w:rsidRPr="005115FA">
        <w:rPr>
          <w:rFonts w:asciiTheme="majorBidi" w:hAnsiTheme="majorBidi" w:cstheme="majorBidi"/>
          <w:i/>
          <w:iCs/>
          <w:sz w:val="24"/>
          <w:szCs w:val="24"/>
        </w:rPr>
        <w:t>Advâu’l-beyan fi idahi’l-Kur’an bi’l-Kur’an</w:t>
      </w:r>
      <w:r w:rsidRPr="005115FA">
        <w:rPr>
          <w:rFonts w:asciiTheme="majorBidi" w:hAnsiTheme="majorBidi" w:cstheme="majorBidi"/>
          <w:sz w:val="24"/>
          <w:szCs w:val="24"/>
        </w:rPr>
        <w:t>,</w:t>
      </w:r>
      <w:r>
        <w:rPr>
          <w:rFonts w:asciiTheme="majorBidi" w:hAnsiTheme="majorBidi" w:cstheme="majorBidi"/>
          <w:sz w:val="24"/>
          <w:szCs w:val="24"/>
        </w:rPr>
        <w:t xml:space="preserve"> </w:t>
      </w:r>
      <w:r w:rsidRPr="005115FA">
        <w:rPr>
          <w:rFonts w:asciiTheme="majorBidi" w:hAnsiTheme="majorBidi" w:cstheme="majorBidi"/>
          <w:sz w:val="24"/>
          <w:szCs w:val="24"/>
        </w:rPr>
        <w:t>Daru’l-fikr,</w:t>
      </w:r>
      <w:r>
        <w:rPr>
          <w:rFonts w:asciiTheme="majorBidi" w:hAnsiTheme="majorBidi" w:cstheme="majorBidi"/>
          <w:sz w:val="24"/>
          <w:szCs w:val="24"/>
        </w:rPr>
        <w:t xml:space="preserve"> </w:t>
      </w:r>
      <w:r w:rsidRPr="009177FD">
        <w:rPr>
          <w:rFonts w:asciiTheme="majorBidi" w:hAnsiTheme="majorBidi" w:cstheme="majorBidi"/>
          <w:sz w:val="24"/>
          <w:szCs w:val="24"/>
        </w:rPr>
        <w:t>b.</w:t>
      </w:r>
      <w:r>
        <w:rPr>
          <w:rFonts w:asciiTheme="majorBidi" w:hAnsiTheme="majorBidi" w:cstheme="majorBidi"/>
          <w:sz w:val="24"/>
          <w:szCs w:val="24"/>
        </w:rPr>
        <w:t xml:space="preserve"> </w:t>
      </w:r>
      <w:r w:rsidRPr="009177FD">
        <w:rPr>
          <w:rFonts w:asciiTheme="majorBidi" w:hAnsiTheme="majorBidi" w:cstheme="majorBidi"/>
          <w:sz w:val="24"/>
          <w:szCs w:val="24"/>
        </w:rPr>
        <w:t>y</w:t>
      </w:r>
      <w:r>
        <w:rPr>
          <w:rFonts w:asciiTheme="majorBidi" w:hAnsiTheme="majorBidi" w:cstheme="majorBidi"/>
          <w:sz w:val="24"/>
          <w:szCs w:val="24"/>
        </w:rPr>
        <w:t>., Beyrut, 1415h./1995m.</w:t>
      </w:r>
    </w:p>
    <w:p w:rsidR="00DA6A53" w:rsidRDefault="00DA6A53" w:rsidP="009A7C2E">
      <w:pPr>
        <w:pStyle w:val="DipnotMetni"/>
        <w:rPr>
          <w:rFonts w:asciiTheme="majorBidi" w:hAnsiTheme="majorBidi" w:cstheme="majorBidi"/>
          <w:sz w:val="24"/>
          <w:szCs w:val="24"/>
        </w:rPr>
      </w:pPr>
    </w:p>
    <w:p w:rsidR="003E36B3" w:rsidRDefault="00DA6A53" w:rsidP="009A7C2E">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Muhammed b. İsa b. Sureti b. Musa b. Da’h-hak, et-Tirmizi, Ebu İsa(v. 279h.), </w:t>
      </w:r>
      <w:r w:rsidRPr="00212C65">
        <w:rPr>
          <w:rFonts w:asciiTheme="majorBidi" w:hAnsiTheme="majorBidi" w:cstheme="majorBidi"/>
          <w:i/>
          <w:iCs/>
          <w:sz w:val="24"/>
          <w:szCs w:val="24"/>
          <w:lang w:bidi="ar-IQ"/>
        </w:rPr>
        <w:t>Sünenü’t-T</w:t>
      </w:r>
      <w:r>
        <w:rPr>
          <w:rFonts w:asciiTheme="majorBidi" w:hAnsiTheme="majorBidi" w:cstheme="majorBidi"/>
          <w:i/>
          <w:iCs/>
          <w:sz w:val="24"/>
          <w:szCs w:val="24"/>
          <w:lang w:bidi="ar-IQ"/>
        </w:rPr>
        <w:t>irmizi,</w:t>
      </w:r>
      <w:r>
        <w:rPr>
          <w:rFonts w:asciiTheme="majorBidi" w:hAnsiTheme="majorBidi" w:cstheme="majorBidi"/>
          <w:sz w:val="24"/>
          <w:szCs w:val="24"/>
          <w:lang w:bidi="ar-IQ"/>
        </w:rPr>
        <w:t>I-V, Şeriketü ve Matbatü mustafa el-baba el-halebi, 2. Baskı, Mısır, 1395h./1935m.</w:t>
      </w:r>
    </w:p>
    <w:p w:rsidR="00344AED" w:rsidRPr="00344AED" w:rsidRDefault="00344AED" w:rsidP="009A7C2E">
      <w:pPr>
        <w:pStyle w:val="DipnotMetni"/>
        <w:rPr>
          <w:rFonts w:asciiTheme="majorBidi" w:hAnsiTheme="majorBidi" w:cstheme="majorBidi"/>
          <w:sz w:val="24"/>
          <w:szCs w:val="24"/>
          <w:lang w:bidi="ar-IQ"/>
        </w:rPr>
      </w:pPr>
      <w:r w:rsidRPr="00344AED">
        <w:rPr>
          <w:rFonts w:asciiTheme="majorBidi" w:hAnsiTheme="majorBidi" w:cstheme="majorBidi"/>
          <w:sz w:val="24"/>
          <w:szCs w:val="24"/>
          <w:lang w:bidi="ar-IQ"/>
        </w:rPr>
        <w:t xml:space="preserve">İmamı Muhammed, Ebu Abdillah Muhammed b. el-Hasen b. farkad eş-Şeybanî( v.189h.), </w:t>
      </w:r>
      <w:r w:rsidRPr="00344AED">
        <w:rPr>
          <w:rFonts w:asciiTheme="majorBidi" w:hAnsiTheme="majorBidi" w:cstheme="majorBidi"/>
          <w:i/>
          <w:iCs/>
          <w:sz w:val="24"/>
          <w:szCs w:val="24"/>
          <w:lang w:bidi="ar-IQ"/>
        </w:rPr>
        <w:t>el-kesb</w:t>
      </w:r>
      <w:r w:rsidRPr="00344AED">
        <w:rPr>
          <w:rFonts w:asciiTheme="majorBidi" w:hAnsiTheme="majorBidi" w:cstheme="majorBidi"/>
          <w:sz w:val="24"/>
          <w:szCs w:val="24"/>
          <w:lang w:bidi="ar-IQ"/>
        </w:rPr>
        <w:t>, I, (thk. Süheyl Zekkar), Abdü’l-Hadi Harsuni, 1.Baskı, Şam,  14400h.</w:t>
      </w:r>
    </w:p>
    <w:p w:rsidR="00344AED" w:rsidRPr="00344AED" w:rsidRDefault="00344AED" w:rsidP="009A7C2E">
      <w:pPr>
        <w:spacing w:line="240" w:lineRule="auto"/>
        <w:jc w:val="both"/>
        <w:rPr>
          <w:rFonts w:asciiTheme="majorBidi" w:hAnsiTheme="majorBidi" w:cstheme="majorBidi"/>
          <w:sz w:val="24"/>
          <w:szCs w:val="24"/>
          <w:lang w:bidi="ar-IQ"/>
        </w:rPr>
      </w:pPr>
    </w:p>
    <w:p w:rsidR="003E36B3" w:rsidRDefault="003E36B3" w:rsidP="009A7C2E">
      <w:pPr>
        <w:pStyle w:val="DipnotMetni"/>
        <w:rPr>
          <w:rFonts w:asciiTheme="majorBidi" w:hAnsiTheme="majorBidi" w:cstheme="majorBidi"/>
          <w:sz w:val="24"/>
          <w:szCs w:val="24"/>
        </w:rPr>
      </w:pPr>
      <w:r w:rsidRPr="005115FA">
        <w:rPr>
          <w:rFonts w:asciiTheme="majorBidi" w:hAnsiTheme="majorBidi" w:cstheme="majorBidi"/>
          <w:sz w:val="24"/>
          <w:szCs w:val="24"/>
        </w:rPr>
        <w:t xml:space="preserve">Mustafa Boran, </w:t>
      </w:r>
      <w:r w:rsidRPr="005115FA">
        <w:rPr>
          <w:rFonts w:asciiTheme="majorBidi" w:hAnsiTheme="majorBidi" w:cstheme="majorBidi"/>
          <w:i/>
          <w:iCs/>
          <w:sz w:val="24"/>
          <w:szCs w:val="24"/>
        </w:rPr>
        <w:t>Yiyecek ve İçeceklerimizde Helal Haram ölçütleri</w:t>
      </w:r>
      <w:r>
        <w:rPr>
          <w:rFonts w:asciiTheme="majorBidi" w:hAnsiTheme="majorBidi" w:cstheme="majorBidi"/>
          <w:sz w:val="24"/>
          <w:szCs w:val="24"/>
        </w:rPr>
        <w:t>, Ravza Yayınları, 1. Baskı, Çanakkale, 2019.</w:t>
      </w:r>
    </w:p>
    <w:p w:rsidR="003E36B3" w:rsidRDefault="003E36B3" w:rsidP="009A7C2E">
      <w:pPr>
        <w:pStyle w:val="DipnotMetni"/>
        <w:rPr>
          <w:rFonts w:asciiTheme="majorBidi" w:hAnsiTheme="majorBidi" w:cstheme="majorBidi"/>
          <w:sz w:val="24"/>
          <w:szCs w:val="24"/>
        </w:rPr>
      </w:pPr>
    </w:p>
    <w:p w:rsidR="003E36B3" w:rsidRDefault="003E36B3" w:rsidP="009A7C2E">
      <w:pPr>
        <w:pStyle w:val="DipnotMetni"/>
        <w:rPr>
          <w:rFonts w:asciiTheme="majorBidi" w:hAnsiTheme="majorBidi" w:cstheme="majorBidi"/>
          <w:sz w:val="24"/>
          <w:szCs w:val="24"/>
        </w:rPr>
      </w:pPr>
      <w:r w:rsidRPr="005115FA">
        <w:rPr>
          <w:rFonts w:asciiTheme="majorBidi" w:hAnsiTheme="majorBidi" w:cstheme="majorBidi"/>
          <w:sz w:val="24"/>
          <w:szCs w:val="24"/>
        </w:rPr>
        <w:t>Mukatil b. Süleyman,</w:t>
      </w:r>
      <w:r w:rsidRPr="005115FA">
        <w:rPr>
          <w:rFonts w:asciiTheme="majorBidi" w:hAnsiTheme="majorBidi" w:cstheme="majorBidi"/>
          <w:sz w:val="24"/>
          <w:szCs w:val="24"/>
          <w:rtl/>
        </w:rPr>
        <w:t xml:space="preserve"> </w:t>
      </w:r>
      <w:r w:rsidRPr="005115FA">
        <w:rPr>
          <w:rFonts w:asciiTheme="majorBidi" w:hAnsiTheme="majorBidi" w:cstheme="majorBidi"/>
          <w:sz w:val="24"/>
          <w:szCs w:val="24"/>
        </w:rPr>
        <w:t xml:space="preserve">Ebu’l-Hasen Mukatil b. Süleymen b. Beşir el-Ezdi el-Belhi(v.150h.), </w:t>
      </w:r>
      <w:r w:rsidRPr="005115FA">
        <w:rPr>
          <w:rFonts w:asciiTheme="majorBidi" w:hAnsiTheme="majorBidi" w:cstheme="majorBidi"/>
          <w:i/>
          <w:iCs/>
          <w:sz w:val="24"/>
          <w:szCs w:val="24"/>
        </w:rPr>
        <w:t>Tefsiru Mükatil b. Süleyman</w:t>
      </w:r>
      <w:r w:rsidRPr="005115FA">
        <w:rPr>
          <w:rFonts w:asciiTheme="majorBidi" w:hAnsiTheme="majorBidi" w:cstheme="majorBidi"/>
          <w:sz w:val="24"/>
          <w:szCs w:val="24"/>
        </w:rPr>
        <w:t>,</w:t>
      </w:r>
      <w:r>
        <w:rPr>
          <w:rFonts w:asciiTheme="majorBidi" w:hAnsiTheme="majorBidi" w:cstheme="majorBidi"/>
          <w:sz w:val="24"/>
          <w:szCs w:val="24"/>
        </w:rPr>
        <w:t>(thk. Abdullah mahmud şehate),</w:t>
      </w:r>
      <w:r w:rsidRPr="005115FA">
        <w:rPr>
          <w:rFonts w:asciiTheme="majorBidi" w:hAnsiTheme="majorBidi" w:cstheme="majorBidi"/>
          <w:sz w:val="24"/>
          <w:szCs w:val="24"/>
        </w:rPr>
        <w:t xml:space="preserve">  Daru ihyaü’t-tür</w:t>
      </w:r>
      <w:r>
        <w:rPr>
          <w:rFonts w:asciiTheme="majorBidi" w:hAnsiTheme="majorBidi" w:cstheme="majorBidi"/>
          <w:sz w:val="24"/>
          <w:szCs w:val="24"/>
        </w:rPr>
        <w:t>asi, 1. Baskı, Beyrut, 1423h.</w:t>
      </w:r>
      <w:r w:rsidR="004D65D3">
        <w:rPr>
          <w:rFonts w:asciiTheme="majorBidi" w:hAnsiTheme="majorBidi" w:cstheme="majorBidi"/>
          <w:sz w:val="24"/>
          <w:szCs w:val="24"/>
        </w:rPr>
        <w:t xml:space="preserve"> </w:t>
      </w:r>
    </w:p>
    <w:p w:rsidR="004D65D3" w:rsidRDefault="004D65D3" w:rsidP="009A7C2E">
      <w:pPr>
        <w:pStyle w:val="DipnotMetni"/>
        <w:rPr>
          <w:rFonts w:asciiTheme="majorBidi" w:hAnsiTheme="majorBidi" w:cstheme="majorBidi"/>
          <w:sz w:val="24"/>
          <w:szCs w:val="24"/>
        </w:rPr>
      </w:pPr>
    </w:p>
    <w:p w:rsidR="00DA6A53" w:rsidRDefault="00DA6A53" w:rsidP="009A7C2E">
      <w:pPr>
        <w:pStyle w:val="DipnotMetni"/>
        <w:rPr>
          <w:rFonts w:asciiTheme="majorBidi" w:hAnsiTheme="majorBidi" w:cstheme="majorBidi"/>
          <w:sz w:val="24"/>
          <w:szCs w:val="24"/>
        </w:rPr>
      </w:pPr>
      <w:r w:rsidRPr="007B7BD1">
        <w:rPr>
          <w:rFonts w:asciiTheme="majorBidi" w:hAnsiTheme="majorBidi" w:cstheme="majorBidi"/>
          <w:sz w:val="24"/>
          <w:szCs w:val="24"/>
        </w:rPr>
        <w:t>Müc</w:t>
      </w:r>
      <w:r w:rsidR="00344AED">
        <w:rPr>
          <w:rFonts w:asciiTheme="majorBidi" w:hAnsiTheme="majorBidi" w:cstheme="majorBidi"/>
          <w:sz w:val="24"/>
          <w:szCs w:val="24"/>
        </w:rPr>
        <w:t>a</w:t>
      </w:r>
      <w:r w:rsidRPr="007B7BD1">
        <w:rPr>
          <w:rFonts w:asciiTheme="majorBidi" w:hAnsiTheme="majorBidi" w:cstheme="majorBidi"/>
          <w:sz w:val="24"/>
          <w:szCs w:val="24"/>
        </w:rPr>
        <w:t>hid, Ebu’l-Haccac Mücahid b. Cebr et-Tabii el-Mekki el-Kuraşi el-Mahzumi(v.1</w:t>
      </w:r>
      <w:r>
        <w:rPr>
          <w:rFonts w:asciiTheme="majorBidi" w:hAnsiTheme="majorBidi" w:cstheme="majorBidi"/>
          <w:sz w:val="24"/>
          <w:szCs w:val="24"/>
        </w:rPr>
        <w:t>0</w:t>
      </w:r>
      <w:r w:rsidRPr="007B7BD1">
        <w:rPr>
          <w:rFonts w:asciiTheme="majorBidi" w:hAnsiTheme="majorBidi" w:cstheme="majorBidi"/>
          <w:sz w:val="24"/>
          <w:szCs w:val="24"/>
        </w:rPr>
        <w:t>4h.), Tefsir,(thk.e’d-Doktor Muhammeed Abdü’s-selam Ebu’n-neyle), I, Darul fikril islamiyyil hadiseti, I.Baskı, Mısır, 1410h./1989m</w:t>
      </w:r>
      <w:r w:rsidR="004D65D3">
        <w:rPr>
          <w:rFonts w:asciiTheme="majorBidi" w:hAnsiTheme="majorBidi" w:cstheme="majorBidi"/>
          <w:sz w:val="24"/>
          <w:szCs w:val="24"/>
        </w:rPr>
        <w:t>.</w:t>
      </w:r>
    </w:p>
    <w:p w:rsidR="004D65D3" w:rsidRDefault="004D65D3" w:rsidP="009A7C2E">
      <w:pPr>
        <w:pStyle w:val="DipnotMetni"/>
        <w:rPr>
          <w:rFonts w:asciiTheme="majorBidi" w:hAnsiTheme="majorBidi" w:cstheme="majorBidi"/>
          <w:sz w:val="24"/>
          <w:szCs w:val="24"/>
          <w:lang w:bidi="ar-IQ"/>
        </w:rPr>
      </w:pPr>
    </w:p>
    <w:p w:rsidR="00525B2B" w:rsidRDefault="00DA6A53" w:rsidP="009A7C2E">
      <w:pPr>
        <w:spacing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Müslim, Müslim b. el-Haccac ebu’l-Hasen el-kuşeyri en-Nisaburi(v. 261h.), </w:t>
      </w:r>
      <w:r w:rsidRPr="00391D46">
        <w:rPr>
          <w:rFonts w:asciiTheme="majorBidi" w:hAnsiTheme="majorBidi" w:cstheme="majorBidi"/>
          <w:i/>
          <w:iCs/>
          <w:sz w:val="24"/>
          <w:szCs w:val="24"/>
          <w:lang w:bidi="ar-IQ"/>
        </w:rPr>
        <w:t>el-Müsnedüs-  e’s-Sahihu el-Muhtasaru binakli’l-adeli ani’l-adeli</w:t>
      </w:r>
      <w:r>
        <w:rPr>
          <w:rFonts w:asciiTheme="majorBidi" w:hAnsiTheme="majorBidi" w:cstheme="majorBidi"/>
          <w:sz w:val="24"/>
          <w:szCs w:val="24"/>
          <w:lang w:bidi="ar-IQ"/>
        </w:rPr>
        <w:t xml:space="preserve"> (thk. Muhammed Fuad Abdü’l-baki), I-V, Daru ihyau’t-tü</w:t>
      </w:r>
      <w:r w:rsidR="004D65D3">
        <w:rPr>
          <w:rFonts w:asciiTheme="majorBidi" w:hAnsiTheme="majorBidi" w:cstheme="majorBidi"/>
          <w:sz w:val="24"/>
          <w:szCs w:val="24"/>
          <w:lang w:bidi="ar-IQ"/>
        </w:rPr>
        <w:t>ras, el-arabiyyi, Beyrut, t. y.</w:t>
      </w:r>
    </w:p>
    <w:p w:rsidR="00525B2B" w:rsidRPr="005115FA" w:rsidRDefault="00525B2B" w:rsidP="009A7C2E">
      <w:pPr>
        <w:spacing w:line="240" w:lineRule="auto"/>
        <w:jc w:val="both"/>
        <w:rPr>
          <w:rFonts w:asciiTheme="majorBidi" w:hAnsiTheme="majorBidi" w:cstheme="majorBidi"/>
          <w:sz w:val="24"/>
          <w:szCs w:val="24"/>
          <w:lang w:bidi="ar-IQ"/>
        </w:rPr>
      </w:pPr>
      <w:r w:rsidRPr="00525B2B">
        <w:t>https://www.milliyet.com.tr/the-others/deli-dana-hastaligi-nedir-5293047</w:t>
      </w:r>
    </w:p>
    <w:p w:rsidR="001A5135" w:rsidRPr="005115FA" w:rsidRDefault="00A41B1C" w:rsidP="009A7C2E">
      <w:pPr>
        <w:pStyle w:val="DipnotMetni"/>
        <w:rPr>
          <w:rFonts w:asciiTheme="majorBidi" w:hAnsiTheme="majorBidi" w:cstheme="majorBidi"/>
          <w:sz w:val="24"/>
          <w:szCs w:val="24"/>
        </w:rPr>
      </w:pPr>
      <w:r>
        <w:rPr>
          <w:rFonts w:asciiTheme="majorBidi" w:hAnsiTheme="majorBidi" w:cstheme="majorBidi"/>
          <w:sz w:val="24"/>
          <w:szCs w:val="24"/>
          <w:rtl/>
          <w:lang w:bidi="ar-IQ"/>
        </w:rPr>
        <w:t xml:space="preserve"> </w:t>
      </w:r>
      <w:r w:rsidR="001A5135" w:rsidRPr="005115FA">
        <w:rPr>
          <w:rFonts w:asciiTheme="majorBidi" w:hAnsiTheme="majorBidi" w:cstheme="majorBidi"/>
          <w:sz w:val="24"/>
          <w:szCs w:val="24"/>
        </w:rPr>
        <w:t xml:space="preserve">Nesefi, Ebu’l-Berakat Abdullah b. Ahmed b. Mahmud Hafızü’d-din en-Nesefi(v.710h.),  </w:t>
      </w:r>
      <w:r w:rsidR="001A5135" w:rsidRPr="005115FA">
        <w:rPr>
          <w:rFonts w:asciiTheme="majorBidi" w:hAnsiTheme="majorBidi" w:cstheme="majorBidi"/>
          <w:i/>
          <w:iCs/>
          <w:sz w:val="24"/>
          <w:szCs w:val="24"/>
        </w:rPr>
        <w:t>Medariku’t-tenzil ve hakaiku’t-tevil</w:t>
      </w:r>
      <w:r w:rsidR="001A5135" w:rsidRPr="005115FA">
        <w:rPr>
          <w:rFonts w:asciiTheme="majorBidi" w:hAnsiTheme="majorBidi" w:cstheme="majorBidi"/>
          <w:sz w:val="24"/>
          <w:szCs w:val="24"/>
        </w:rPr>
        <w:t>,</w:t>
      </w:r>
      <w:r w:rsidR="009E633E">
        <w:rPr>
          <w:rFonts w:asciiTheme="majorBidi" w:hAnsiTheme="majorBidi" w:cstheme="majorBidi"/>
          <w:sz w:val="24"/>
          <w:szCs w:val="24"/>
        </w:rPr>
        <w:t>I-III,</w:t>
      </w:r>
      <w:r w:rsidR="001A5135" w:rsidRPr="005115FA">
        <w:rPr>
          <w:rFonts w:asciiTheme="majorBidi" w:hAnsiTheme="majorBidi" w:cstheme="majorBidi"/>
          <w:sz w:val="24"/>
          <w:szCs w:val="24"/>
        </w:rPr>
        <w:t xml:space="preserve"> Daru’l-kelimi’t-ta</w:t>
      </w:r>
      <w:r w:rsidR="009E633E">
        <w:rPr>
          <w:rFonts w:asciiTheme="majorBidi" w:hAnsiTheme="majorBidi" w:cstheme="majorBidi"/>
          <w:sz w:val="24"/>
          <w:szCs w:val="24"/>
        </w:rPr>
        <w:t>yyibi, 1.Baskı, Beyru</w:t>
      </w:r>
      <w:r w:rsidR="004C601F">
        <w:rPr>
          <w:rFonts w:asciiTheme="majorBidi" w:hAnsiTheme="majorBidi" w:cstheme="majorBidi"/>
          <w:sz w:val="24"/>
          <w:szCs w:val="24"/>
        </w:rPr>
        <w:t xml:space="preserve">t, </w:t>
      </w:r>
      <w:r w:rsidR="005310B9">
        <w:rPr>
          <w:rFonts w:asciiTheme="majorBidi" w:hAnsiTheme="majorBidi" w:cstheme="majorBidi" w:hint="cs"/>
          <w:sz w:val="24"/>
          <w:szCs w:val="24"/>
          <w:rtl/>
        </w:rPr>
        <w:t>1419</w:t>
      </w:r>
      <w:r w:rsidR="005310B9">
        <w:rPr>
          <w:rFonts w:asciiTheme="majorBidi" w:hAnsiTheme="majorBidi" w:cstheme="majorBidi"/>
          <w:sz w:val="24"/>
          <w:szCs w:val="24"/>
        </w:rPr>
        <w:t>h./</w:t>
      </w:r>
      <w:r w:rsidR="004C601F">
        <w:rPr>
          <w:rFonts w:asciiTheme="majorBidi" w:hAnsiTheme="majorBidi" w:cstheme="majorBidi"/>
          <w:sz w:val="24"/>
          <w:szCs w:val="24"/>
        </w:rPr>
        <w:t>1998</w:t>
      </w:r>
      <w:r w:rsidR="005310B9">
        <w:rPr>
          <w:rFonts w:asciiTheme="majorBidi" w:hAnsiTheme="majorBidi" w:cstheme="majorBidi"/>
          <w:sz w:val="24"/>
          <w:szCs w:val="24"/>
        </w:rPr>
        <w:t>m</w:t>
      </w:r>
      <w:r w:rsidR="004C601F">
        <w:rPr>
          <w:rFonts w:asciiTheme="majorBidi" w:hAnsiTheme="majorBidi" w:cstheme="majorBidi"/>
          <w:sz w:val="24"/>
          <w:szCs w:val="24"/>
        </w:rPr>
        <w:t>.</w:t>
      </w:r>
    </w:p>
    <w:p w:rsidR="00A65555" w:rsidRDefault="00A65555" w:rsidP="009A7C2E">
      <w:pPr>
        <w:pStyle w:val="DipnotMetni"/>
        <w:rPr>
          <w:rFonts w:asciiTheme="majorBidi" w:hAnsiTheme="majorBidi" w:cstheme="majorBidi"/>
          <w:sz w:val="24"/>
          <w:szCs w:val="24"/>
          <w:lang w:bidi="ar-IQ"/>
        </w:rPr>
      </w:pPr>
    </w:p>
    <w:p w:rsidR="00A65555" w:rsidRDefault="00A65555" w:rsidP="009A7C2E">
      <w:pPr>
        <w:pStyle w:val="DipnotMetni"/>
        <w:rPr>
          <w:rFonts w:asciiTheme="majorBidi" w:hAnsiTheme="majorBidi" w:cstheme="majorBidi"/>
          <w:sz w:val="24"/>
          <w:szCs w:val="24"/>
        </w:rPr>
      </w:pPr>
      <w:r w:rsidRPr="005115FA">
        <w:rPr>
          <w:rFonts w:asciiTheme="majorBidi" w:hAnsiTheme="majorBidi" w:cstheme="majorBidi"/>
          <w:sz w:val="24"/>
          <w:szCs w:val="24"/>
        </w:rPr>
        <w:t xml:space="preserve">Ragıb el-İsfehani, ebu’l-Kasım Hüseyin b. Muhammed el-Maruf bi’r-Rağıp el-Isfehani(v.502h), </w:t>
      </w:r>
      <w:r w:rsidRPr="005115FA">
        <w:rPr>
          <w:rFonts w:asciiTheme="majorBidi" w:hAnsiTheme="majorBidi" w:cstheme="majorBidi"/>
          <w:i/>
          <w:iCs/>
          <w:sz w:val="24"/>
          <w:szCs w:val="24"/>
        </w:rPr>
        <w:t>el-Müfredat fi garibü’l-Kur’ân</w:t>
      </w:r>
      <w:r w:rsidRPr="005115FA">
        <w:rPr>
          <w:rFonts w:asciiTheme="majorBidi" w:hAnsiTheme="majorBidi" w:cstheme="majorBidi"/>
          <w:sz w:val="24"/>
          <w:szCs w:val="24"/>
        </w:rPr>
        <w:t>,</w:t>
      </w:r>
      <w:r>
        <w:rPr>
          <w:rFonts w:asciiTheme="majorBidi" w:hAnsiTheme="majorBidi" w:cstheme="majorBidi"/>
          <w:sz w:val="24"/>
          <w:szCs w:val="24"/>
        </w:rPr>
        <w:t>(thk. Safvan ed-davudi),</w:t>
      </w:r>
      <w:r w:rsidRPr="005115FA">
        <w:rPr>
          <w:rFonts w:asciiTheme="majorBidi" w:hAnsiTheme="majorBidi" w:cstheme="majorBidi"/>
          <w:sz w:val="24"/>
          <w:szCs w:val="24"/>
        </w:rPr>
        <w:t xml:space="preserve"> Daru’l-kalem, ed-Daru’ş-şamiye, 1.Bas</w:t>
      </w:r>
      <w:r>
        <w:rPr>
          <w:rFonts w:asciiTheme="majorBidi" w:hAnsiTheme="majorBidi" w:cstheme="majorBidi"/>
          <w:sz w:val="24"/>
          <w:szCs w:val="24"/>
        </w:rPr>
        <w:t>kı, Dımaşk-Beyrut, 1412h.</w:t>
      </w:r>
    </w:p>
    <w:p w:rsidR="00A65555" w:rsidRDefault="00A65555" w:rsidP="009A7C2E">
      <w:pPr>
        <w:pStyle w:val="DipnotMetni"/>
        <w:rPr>
          <w:rFonts w:asciiTheme="majorBidi" w:hAnsiTheme="majorBidi" w:cstheme="majorBidi"/>
          <w:sz w:val="24"/>
          <w:szCs w:val="24"/>
        </w:rPr>
      </w:pPr>
    </w:p>
    <w:p w:rsidR="00A65555" w:rsidRDefault="00A65555" w:rsidP="009A7C2E">
      <w:pPr>
        <w:pStyle w:val="DipnotMetni"/>
        <w:rPr>
          <w:rFonts w:asciiTheme="majorBidi" w:hAnsiTheme="majorBidi" w:cstheme="majorBidi"/>
          <w:sz w:val="24"/>
          <w:szCs w:val="24"/>
        </w:rPr>
      </w:pPr>
      <w:r w:rsidRPr="005115FA">
        <w:rPr>
          <w:rFonts w:asciiTheme="majorBidi" w:hAnsiTheme="majorBidi" w:cstheme="majorBidi"/>
          <w:sz w:val="24"/>
          <w:szCs w:val="24"/>
        </w:rPr>
        <w:t xml:space="preserve">Ramazan el-Buti, </w:t>
      </w:r>
      <w:r w:rsidRPr="005115FA">
        <w:rPr>
          <w:rFonts w:asciiTheme="majorBidi" w:hAnsiTheme="majorBidi" w:cstheme="majorBidi"/>
          <w:i/>
          <w:iCs/>
          <w:sz w:val="24"/>
          <w:szCs w:val="24"/>
        </w:rPr>
        <w:t xml:space="preserve">Fıkhu’s-sire </w:t>
      </w:r>
      <w:r w:rsidRPr="005115FA">
        <w:rPr>
          <w:rFonts w:asciiTheme="majorBidi" w:hAnsiTheme="majorBidi" w:cstheme="majorBidi"/>
          <w:sz w:val="24"/>
          <w:szCs w:val="24"/>
        </w:rPr>
        <w:t xml:space="preserve">(trc. Ali Nar ve Orhan Aktepe), </w:t>
      </w:r>
      <w:r>
        <w:rPr>
          <w:rFonts w:asciiTheme="majorBidi" w:hAnsiTheme="majorBidi" w:cstheme="majorBidi"/>
          <w:sz w:val="24"/>
          <w:szCs w:val="24"/>
        </w:rPr>
        <w:t>Gonca Yayınevi, İstanbul, 1992.</w:t>
      </w:r>
    </w:p>
    <w:p w:rsidR="005115FA" w:rsidRDefault="005115FA" w:rsidP="009A7C2E">
      <w:pPr>
        <w:pStyle w:val="DipnotMetni"/>
        <w:rPr>
          <w:rFonts w:asciiTheme="majorBidi" w:hAnsiTheme="majorBidi" w:cstheme="majorBidi"/>
          <w:sz w:val="24"/>
          <w:szCs w:val="24"/>
        </w:rPr>
      </w:pPr>
    </w:p>
    <w:p w:rsidR="00196DDD" w:rsidRDefault="00196DDD" w:rsidP="009A7C2E">
      <w:pPr>
        <w:pStyle w:val="DipnotMetni"/>
        <w:rPr>
          <w:rFonts w:asciiTheme="majorBidi" w:hAnsiTheme="majorBidi" w:cstheme="majorBidi"/>
          <w:sz w:val="24"/>
          <w:szCs w:val="24"/>
        </w:rPr>
      </w:pPr>
      <w:r w:rsidRPr="005115FA">
        <w:rPr>
          <w:rFonts w:asciiTheme="majorBidi" w:hAnsiTheme="majorBidi" w:cstheme="majorBidi"/>
          <w:sz w:val="24"/>
          <w:szCs w:val="24"/>
        </w:rPr>
        <w:t>İbni Rüşd,</w:t>
      </w:r>
      <w:r w:rsidRPr="005115FA">
        <w:rPr>
          <w:rFonts w:asciiTheme="majorBidi" w:hAnsiTheme="majorBidi" w:cstheme="majorBidi"/>
          <w:sz w:val="24"/>
          <w:szCs w:val="24"/>
          <w:rtl/>
        </w:rPr>
        <w:t xml:space="preserve"> </w:t>
      </w:r>
      <w:r w:rsidR="00107BA9">
        <w:rPr>
          <w:rFonts w:asciiTheme="majorBidi" w:hAnsiTheme="majorBidi" w:cstheme="majorBidi"/>
          <w:sz w:val="24"/>
          <w:szCs w:val="24"/>
        </w:rPr>
        <w:t xml:space="preserve">Ebu’ </w:t>
      </w:r>
      <w:r w:rsidRPr="005115FA">
        <w:rPr>
          <w:rFonts w:asciiTheme="majorBidi" w:hAnsiTheme="majorBidi" w:cstheme="majorBidi"/>
          <w:sz w:val="24"/>
          <w:szCs w:val="24"/>
        </w:rPr>
        <w:t>Velid Muhammed b. Ahmed b. Muhammed b. Ahmed b. Rüşd el-Kurtubi eş-şehir bi</w:t>
      </w:r>
      <w:r w:rsidR="00A65555">
        <w:rPr>
          <w:rFonts w:asciiTheme="majorBidi" w:hAnsiTheme="majorBidi" w:cstheme="majorBidi"/>
          <w:sz w:val="24"/>
          <w:szCs w:val="24"/>
        </w:rPr>
        <w:t xml:space="preserve"> i</w:t>
      </w:r>
      <w:r w:rsidRPr="005115FA">
        <w:rPr>
          <w:rFonts w:asciiTheme="majorBidi" w:hAnsiTheme="majorBidi" w:cstheme="majorBidi"/>
          <w:sz w:val="24"/>
          <w:szCs w:val="24"/>
        </w:rPr>
        <w:t>bni Rüşd el-Hafid(v.</w:t>
      </w:r>
      <w:r w:rsidR="00521072">
        <w:rPr>
          <w:rFonts w:asciiTheme="majorBidi" w:hAnsiTheme="majorBidi" w:cstheme="majorBidi"/>
          <w:sz w:val="24"/>
          <w:szCs w:val="24"/>
        </w:rPr>
        <w:t xml:space="preserve"> </w:t>
      </w:r>
      <w:r w:rsidRPr="005115FA">
        <w:rPr>
          <w:rFonts w:asciiTheme="majorBidi" w:hAnsiTheme="majorBidi" w:cstheme="majorBidi"/>
          <w:sz w:val="24"/>
          <w:szCs w:val="24"/>
        </w:rPr>
        <w:t xml:space="preserve">595h.), </w:t>
      </w:r>
      <w:r w:rsidRPr="005115FA">
        <w:rPr>
          <w:rFonts w:asciiTheme="majorBidi" w:hAnsiTheme="majorBidi" w:cstheme="majorBidi"/>
          <w:i/>
          <w:iCs/>
          <w:sz w:val="24"/>
          <w:szCs w:val="24"/>
        </w:rPr>
        <w:t>Bidayetü’l-müctehid ve nihyetü’l-muktesid,</w:t>
      </w:r>
      <w:r w:rsidR="00521072">
        <w:rPr>
          <w:rFonts w:asciiTheme="majorBidi" w:hAnsiTheme="majorBidi" w:cstheme="majorBidi"/>
          <w:i/>
          <w:iCs/>
          <w:sz w:val="24"/>
          <w:szCs w:val="24"/>
        </w:rPr>
        <w:t xml:space="preserve"> </w:t>
      </w:r>
      <w:r w:rsidR="00521072">
        <w:rPr>
          <w:rFonts w:asciiTheme="majorBidi" w:hAnsiTheme="majorBidi" w:cstheme="majorBidi"/>
          <w:sz w:val="24"/>
          <w:szCs w:val="24"/>
        </w:rPr>
        <w:t>I-IV,</w:t>
      </w:r>
      <w:r w:rsidRPr="005115FA">
        <w:rPr>
          <w:rFonts w:asciiTheme="majorBidi" w:hAnsiTheme="majorBidi" w:cstheme="majorBidi"/>
          <w:sz w:val="24"/>
          <w:szCs w:val="24"/>
        </w:rPr>
        <w:t xml:space="preserve"> Daru’l-had</w:t>
      </w:r>
      <w:r w:rsidR="00521072">
        <w:rPr>
          <w:rFonts w:asciiTheme="majorBidi" w:hAnsiTheme="majorBidi" w:cstheme="majorBidi"/>
          <w:sz w:val="24"/>
          <w:szCs w:val="24"/>
        </w:rPr>
        <w:t>is, b.y., Kahire, 1425h./2004m.</w:t>
      </w:r>
    </w:p>
    <w:p w:rsidR="002371AD" w:rsidRPr="005115FA" w:rsidRDefault="002371AD" w:rsidP="009A7C2E">
      <w:pPr>
        <w:pStyle w:val="DipnotMetni"/>
        <w:rPr>
          <w:rFonts w:asciiTheme="majorBidi" w:hAnsiTheme="majorBidi" w:cstheme="majorBidi"/>
          <w:sz w:val="24"/>
          <w:szCs w:val="24"/>
        </w:rPr>
      </w:pPr>
    </w:p>
    <w:p w:rsidR="002371AD" w:rsidRDefault="002371AD" w:rsidP="009A7C2E">
      <w:pPr>
        <w:pStyle w:val="DipnotMetni"/>
        <w:rPr>
          <w:rFonts w:asciiTheme="majorBidi" w:hAnsiTheme="majorBidi" w:cstheme="majorBidi"/>
          <w:sz w:val="24"/>
          <w:szCs w:val="24"/>
        </w:rPr>
      </w:pPr>
      <w:r w:rsidRPr="005115FA">
        <w:rPr>
          <w:rFonts w:asciiTheme="majorBidi" w:hAnsiTheme="majorBidi" w:cstheme="majorBidi"/>
          <w:sz w:val="24"/>
          <w:szCs w:val="24"/>
        </w:rPr>
        <w:t>Sağdi, Ebu’l-Hasen Ali b. Hüseyin b. Muhammed e’s-Sağdi el-Hanefi(v. 461h.),</w:t>
      </w:r>
      <w:r w:rsidRPr="005115FA">
        <w:rPr>
          <w:rFonts w:asciiTheme="majorBidi" w:hAnsiTheme="majorBidi" w:cstheme="majorBidi"/>
          <w:i/>
          <w:iCs/>
          <w:sz w:val="24"/>
          <w:szCs w:val="24"/>
        </w:rPr>
        <w:t xml:space="preserve"> en-Netifü fi’l-feteva</w:t>
      </w:r>
      <w:r>
        <w:rPr>
          <w:rFonts w:asciiTheme="majorBidi" w:hAnsiTheme="majorBidi" w:cstheme="majorBidi"/>
          <w:sz w:val="24"/>
          <w:szCs w:val="24"/>
        </w:rPr>
        <w:t>,(thk. el-Muhami ed-Doktor Selahü’d-din en-Nahi),</w:t>
      </w:r>
      <w:r w:rsidRPr="0066159C">
        <w:rPr>
          <w:rFonts w:asciiTheme="majorBidi" w:hAnsiTheme="majorBidi" w:cstheme="majorBidi"/>
          <w:sz w:val="24"/>
          <w:szCs w:val="24"/>
        </w:rPr>
        <w:t xml:space="preserve"> </w:t>
      </w:r>
      <w:r>
        <w:rPr>
          <w:rFonts w:asciiTheme="majorBidi" w:hAnsiTheme="majorBidi" w:cstheme="majorBidi"/>
          <w:sz w:val="24"/>
          <w:szCs w:val="24"/>
        </w:rPr>
        <w:t>Daru’l</w:t>
      </w:r>
      <w:r w:rsidRPr="005115FA">
        <w:rPr>
          <w:rFonts w:asciiTheme="majorBidi" w:hAnsiTheme="majorBidi" w:cstheme="majorBidi"/>
          <w:sz w:val="24"/>
          <w:szCs w:val="24"/>
        </w:rPr>
        <w:t>–</w:t>
      </w:r>
      <w:r>
        <w:rPr>
          <w:rFonts w:asciiTheme="majorBidi" w:hAnsiTheme="majorBidi" w:cstheme="majorBidi"/>
          <w:sz w:val="24"/>
          <w:szCs w:val="24"/>
        </w:rPr>
        <w:t>Furkan,</w:t>
      </w:r>
      <w:r w:rsidRPr="005115FA">
        <w:rPr>
          <w:rFonts w:asciiTheme="majorBidi" w:hAnsiTheme="majorBidi" w:cstheme="majorBidi"/>
          <w:sz w:val="24"/>
          <w:szCs w:val="24"/>
        </w:rPr>
        <w:t xml:space="preserve"> 2.</w:t>
      </w:r>
      <w:r>
        <w:rPr>
          <w:rFonts w:asciiTheme="majorBidi" w:hAnsiTheme="majorBidi" w:cstheme="majorBidi"/>
          <w:sz w:val="24"/>
          <w:szCs w:val="24"/>
        </w:rPr>
        <w:t xml:space="preserve"> </w:t>
      </w:r>
      <w:r w:rsidRPr="005115FA">
        <w:rPr>
          <w:rFonts w:asciiTheme="majorBidi" w:hAnsiTheme="majorBidi" w:cstheme="majorBidi"/>
          <w:sz w:val="24"/>
          <w:szCs w:val="24"/>
        </w:rPr>
        <w:t xml:space="preserve">Baskı, Amman-Beyrut, </w:t>
      </w:r>
      <w:r>
        <w:rPr>
          <w:rFonts w:asciiTheme="majorBidi" w:hAnsiTheme="majorBidi" w:cstheme="majorBidi"/>
          <w:sz w:val="24"/>
          <w:szCs w:val="24"/>
        </w:rPr>
        <w:t>1404h./</w:t>
      </w:r>
      <w:r w:rsidRPr="0066159C">
        <w:rPr>
          <w:rFonts w:asciiTheme="majorBidi" w:hAnsiTheme="majorBidi" w:cstheme="majorBidi"/>
          <w:sz w:val="24"/>
          <w:szCs w:val="24"/>
        </w:rPr>
        <w:t>1984m.</w:t>
      </w:r>
    </w:p>
    <w:p w:rsidR="00F207F4" w:rsidRDefault="00F207F4" w:rsidP="009A7C2E">
      <w:pPr>
        <w:pStyle w:val="DipnotMetni"/>
        <w:rPr>
          <w:rFonts w:asciiTheme="majorBidi" w:hAnsiTheme="majorBidi" w:cstheme="majorBidi"/>
          <w:sz w:val="24"/>
          <w:szCs w:val="24"/>
        </w:rPr>
      </w:pPr>
    </w:p>
    <w:p w:rsidR="002371AD" w:rsidRDefault="00F207F4" w:rsidP="009A7C2E">
      <w:pPr>
        <w:pStyle w:val="DipnotMetni"/>
        <w:rPr>
          <w:rFonts w:asciiTheme="majorBidi" w:hAnsiTheme="majorBidi" w:cstheme="majorBidi"/>
          <w:sz w:val="24"/>
          <w:szCs w:val="24"/>
          <w:lang w:bidi="ar-IQ"/>
        </w:rPr>
      </w:pPr>
      <w:r w:rsidRPr="005115FA">
        <w:rPr>
          <w:rFonts w:asciiTheme="majorBidi" w:hAnsiTheme="majorBidi" w:cstheme="majorBidi"/>
          <w:sz w:val="24"/>
          <w:szCs w:val="24"/>
          <w:lang w:bidi="ar-IQ"/>
        </w:rPr>
        <w:t>Said b. Mansur,</w:t>
      </w:r>
      <w:r>
        <w:rPr>
          <w:rFonts w:asciiTheme="majorBidi" w:hAnsiTheme="majorBidi" w:cstheme="majorBidi"/>
          <w:sz w:val="24"/>
          <w:szCs w:val="24"/>
          <w:lang w:bidi="ar-IQ"/>
        </w:rPr>
        <w:t xml:space="preserve"> </w:t>
      </w:r>
      <w:r w:rsidRPr="005115FA">
        <w:rPr>
          <w:rFonts w:asciiTheme="majorBidi" w:hAnsiTheme="majorBidi" w:cstheme="majorBidi"/>
          <w:sz w:val="24"/>
          <w:szCs w:val="24"/>
          <w:lang w:bidi="ar-IQ"/>
        </w:rPr>
        <w:t xml:space="preserve">Ebu Osman Said b. Mansur b. Şube el-Horasani el-Cüzcani(v.227h.), </w:t>
      </w:r>
      <w:r w:rsidRPr="005115FA">
        <w:rPr>
          <w:rFonts w:asciiTheme="majorBidi" w:hAnsiTheme="majorBidi" w:cstheme="majorBidi"/>
          <w:i/>
          <w:iCs/>
          <w:sz w:val="24"/>
          <w:szCs w:val="24"/>
          <w:lang w:bidi="ar-IQ"/>
        </w:rPr>
        <w:t>et-Tefsiru min süneni Said b. Mansur</w:t>
      </w:r>
      <w:r w:rsidRPr="005115FA">
        <w:rPr>
          <w:rFonts w:asciiTheme="majorBidi" w:hAnsiTheme="majorBidi" w:cstheme="majorBidi"/>
          <w:sz w:val="24"/>
          <w:szCs w:val="24"/>
          <w:lang w:bidi="ar-IQ"/>
        </w:rPr>
        <w:t>,</w:t>
      </w:r>
      <w:r>
        <w:rPr>
          <w:rFonts w:asciiTheme="majorBidi" w:hAnsiTheme="majorBidi" w:cstheme="majorBidi"/>
          <w:sz w:val="24"/>
          <w:szCs w:val="24"/>
          <w:lang w:bidi="ar-IQ"/>
        </w:rPr>
        <w:t>(Said b. Abdillah b. Abdilaziz el-Hamid), I-V,</w:t>
      </w:r>
      <w:r w:rsidRPr="005115FA">
        <w:rPr>
          <w:rFonts w:asciiTheme="majorBidi" w:hAnsiTheme="majorBidi" w:cstheme="majorBidi"/>
          <w:sz w:val="24"/>
          <w:szCs w:val="24"/>
          <w:lang w:bidi="ar-IQ"/>
        </w:rPr>
        <w:t xml:space="preserve"> Daru’s-samiı,1.</w:t>
      </w:r>
      <w:r>
        <w:rPr>
          <w:rFonts w:asciiTheme="majorBidi" w:hAnsiTheme="majorBidi" w:cstheme="majorBidi"/>
          <w:sz w:val="24"/>
          <w:szCs w:val="24"/>
          <w:lang w:bidi="ar-IQ"/>
        </w:rPr>
        <w:t xml:space="preserve"> Baskı,y.y., 1417h./1997m.</w:t>
      </w:r>
    </w:p>
    <w:p w:rsidR="004D65D3" w:rsidRDefault="004D65D3" w:rsidP="009A7C2E">
      <w:pPr>
        <w:pStyle w:val="DipnotMetni"/>
        <w:rPr>
          <w:rFonts w:asciiTheme="majorBidi" w:hAnsiTheme="majorBidi" w:cstheme="majorBidi"/>
          <w:sz w:val="24"/>
          <w:szCs w:val="24"/>
        </w:rPr>
      </w:pPr>
      <w:r w:rsidRPr="005115FA">
        <w:rPr>
          <w:rFonts w:asciiTheme="majorBidi" w:hAnsiTheme="majorBidi" w:cstheme="majorBidi"/>
          <w:sz w:val="24"/>
          <w:szCs w:val="24"/>
        </w:rPr>
        <w:t xml:space="preserve">Şafiî, </w:t>
      </w:r>
      <w:r>
        <w:rPr>
          <w:rFonts w:asciiTheme="majorBidi" w:hAnsiTheme="majorBidi" w:cstheme="majorBidi"/>
          <w:sz w:val="24"/>
          <w:szCs w:val="24"/>
        </w:rPr>
        <w:t xml:space="preserve"> Ebu Abdillah Muhammed b. İdris</w:t>
      </w:r>
      <w:r w:rsidRPr="005115FA">
        <w:rPr>
          <w:rFonts w:asciiTheme="majorBidi" w:hAnsiTheme="majorBidi" w:cstheme="majorBidi"/>
          <w:sz w:val="24"/>
          <w:szCs w:val="24"/>
        </w:rPr>
        <w:t xml:space="preserve"> b. el-Abbas b. Osman b. Şafiı b. Abdi’l-Müttalib b. Abdi Menaf el-Matlabi el-Kuraşi el-Mekki( v. 204h.),</w:t>
      </w:r>
      <w:r w:rsidRPr="005115FA">
        <w:rPr>
          <w:rFonts w:asciiTheme="majorBidi" w:hAnsiTheme="majorBidi" w:cstheme="majorBidi"/>
          <w:i/>
          <w:iCs/>
          <w:sz w:val="24"/>
          <w:szCs w:val="24"/>
        </w:rPr>
        <w:t xml:space="preserve"> el-Ümm,</w:t>
      </w:r>
      <w:r>
        <w:rPr>
          <w:rFonts w:asciiTheme="majorBidi" w:hAnsiTheme="majorBidi" w:cstheme="majorBidi"/>
          <w:sz w:val="24"/>
          <w:szCs w:val="24"/>
        </w:rPr>
        <w:t xml:space="preserve"> I-VIII,</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 xml:space="preserve"> Daru’l-marife,</w:t>
      </w:r>
      <w:r>
        <w:rPr>
          <w:rFonts w:asciiTheme="majorBidi" w:hAnsiTheme="majorBidi" w:cstheme="majorBidi"/>
          <w:sz w:val="24"/>
          <w:szCs w:val="24"/>
        </w:rPr>
        <w:t xml:space="preserve"> b, y, Beyrut, </w:t>
      </w:r>
      <w:r>
        <w:rPr>
          <w:rFonts w:asciiTheme="majorBidi" w:hAnsiTheme="majorBidi" w:cstheme="majorBidi" w:hint="cs"/>
          <w:sz w:val="24"/>
          <w:szCs w:val="24"/>
          <w:rtl/>
        </w:rPr>
        <w:t>1410</w:t>
      </w:r>
      <w:r>
        <w:rPr>
          <w:rFonts w:asciiTheme="majorBidi" w:hAnsiTheme="majorBidi" w:cstheme="majorBidi"/>
          <w:sz w:val="24"/>
          <w:szCs w:val="24"/>
        </w:rPr>
        <w:t>h./1990m.</w:t>
      </w:r>
    </w:p>
    <w:p w:rsidR="00F207F4" w:rsidRDefault="00F207F4" w:rsidP="009A7C2E">
      <w:pPr>
        <w:pStyle w:val="DipnotMetni"/>
        <w:rPr>
          <w:rFonts w:asciiTheme="majorBidi" w:hAnsiTheme="majorBidi" w:cstheme="majorBidi"/>
          <w:sz w:val="24"/>
          <w:szCs w:val="24"/>
          <w:lang w:bidi="ar-IQ"/>
        </w:rPr>
      </w:pPr>
    </w:p>
    <w:p w:rsidR="002371AD" w:rsidRDefault="002371AD" w:rsidP="009A7C2E">
      <w:pPr>
        <w:pStyle w:val="DipnotMetni"/>
        <w:rPr>
          <w:rFonts w:asciiTheme="majorBidi" w:hAnsiTheme="majorBidi" w:cstheme="majorBidi"/>
          <w:sz w:val="24"/>
          <w:szCs w:val="24"/>
        </w:rPr>
      </w:pPr>
      <w:r w:rsidRPr="005115FA">
        <w:rPr>
          <w:rFonts w:asciiTheme="majorBidi" w:hAnsiTheme="majorBidi" w:cstheme="majorBidi"/>
          <w:sz w:val="24"/>
          <w:szCs w:val="24"/>
        </w:rPr>
        <w:t>Serahsi, Muhammed b.</w:t>
      </w:r>
      <w:r>
        <w:rPr>
          <w:rFonts w:asciiTheme="majorBidi" w:hAnsiTheme="majorBidi" w:cstheme="majorBidi"/>
          <w:sz w:val="24"/>
          <w:szCs w:val="24"/>
        </w:rPr>
        <w:t xml:space="preserve"> </w:t>
      </w:r>
      <w:r w:rsidRPr="005115FA">
        <w:rPr>
          <w:rFonts w:asciiTheme="majorBidi" w:hAnsiTheme="majorBidi" w:cstheme="majorBidi"/>
          <w:sz w:val="24"/>
          <w:szCs w:val="24"/>
        </w:rPr>
        <w:t xml:space="preserve">Ahmed b. Ebi Sehl Şemsü’l-eimme e’s-Serahsî(v. 483h.), </w:t>
      </w:r>
      <w:r w:rsidRPr="005115FA">
        <w:rPr>
          <w:rFonts w:asciiTheme="majorBidi" w:hAnsiTheme="majorBidi" w:cstheme="majorBidi"/>
          <w:i/>
          <w:iCs/>
          <w:sz w:val="24"/>
          <w:szCs w:val="24"/>
        </w:rPr>
        <w:t>el-Mebsut</w:t>
      </w:r>
      <w:r>
        <w:rPr>
          <w:rFonts w:asciiTheme="majorBidi" w:hAnsiTheme="majorBidi" w:cstheme="majorBidi"/>
          <w:sz w:val="24"/>
          <w:szCs w:val="24"/>
        </w:rPr>
        <w:t>,I-XXX,  Daru’l-marife, b. y., Beyrut, 1414h./1993m.</w:t>
      </w:r>
    </w:p>
    <w:p w:rsidR="004D65D3" w:rsidRDefault="004D65D3" w:rsidP="009A7C2E">
      <w:pPr>
        <w:pStyle w:val="DipnotMetni"/>
        <w:rPr>
          <w:rFonts w:asciiTheme="majorBidi" w:hAnsiTheme="majorBidi" w:cstheme="majorBidi"/>
          <w:sz w:val="24"/>
          <w:szCs w:val="24"/>
        </w:rPr>
      </w:pPr>
    </w:p>
    <w:p w:rsidR="004D65D3" w:rsidRDefault="004D65D3" w:rsidP="009A7C2E">
      <w:pPr>
        <w:pStyle w:val="DipnotMetni"/>
        <w:rPr>
          <w:rFonts w:asciiTheme="majorBidi" w:hAnsiTheme="majorBidi" w:cstheme="majorBidi"/>
          <w:sz w:val="24"/>
          <w:szCs w:val="24"/>
          <w:lang w:bidi="ar-IQ"/>
        </w:rPr>
      </w:pPr>
      <w:r w:rsidRPr="004D65D3">
        <w:rPr>
          <w:rFonts w:asciiTheme="majorBidi" w:hAnsiTheme="majorBidi" w:cstheme="majorBidi"/>
          <w:sz w:val="24"/>
          <w:szCs w:val="24"/>
        </w:rPr>
        <w:t>eş-</w:t>
      </w:r>
      <w:r>
        <w:rPr>
          <w:rFonts w:asciiTheme="majorBidi" w:hAnsiTheme="majorBidi" w:cstheme="majorBidi"/>
          <w:sz w:val="24"/>
          <w:szCs w:val="24"/>
        </w:rPr>
        <w:t>Ş</w:t>
      </w:r>
      <w:r w:rsidRPr="004D65D3">
        <w:rPr>
          <w:rFonts w:asciiTheme="majorBidi" w:hAnsiTheme="majorBidi" w:cstheme="majorBidi"/>
          <w:sz w:val="24"/>
          <w:szCs w:val="24"/>
        </w:rPr>
        <w:t xml:space="preserve">ehristani, Ebu’l-feth Muhammed b. Abdi’l-kerim b. Ebi Bekir Ahmed eş-Şehristani,(v. 548h.), </w:t>
      </w:r>
      <w:r w:rsidRPr="004D65D3">
        <w:rPr>
          <w:rFonts w:asciiTheme="majorBidi" w:hAnsiTheme="majorBidi" w:cstheme="majorBidi"/>
          <w:i/>
          <w:iCs/>
          <w:sz w:val="24"/>
          <w:szCs w:val="24"/>
        </w:rPr>
        <w:t>el-Milel ve’n-Nihal</w:t>
      </w:r>
      <w:r w:rsidRPr="004D65D3">
        <w:rPr>
          <w:rFonts w:asciiTheme="majorBidi" w:hAnsiTheme="majorBidi" w:cstheme="majorBidi"/>
          <w:sz w:val="24"/>
          <w:szCs w:val="24"/>
        </w:rPr>
        <w:t>,</w:t>
      </w:r>
      <w:r>
        <w:rPr>
          <w:rFonts w:asciiTheme="majorBidi" w:hAnsiTheme="majorBidi" w:cstheme="majorBidi"/>
          <w:sz w:val="24"/>
          <w:szCs w:val="24"/>
        </w:rPr>
        <w:t xml:space="preserve"> </w:t>
      </w:r>
      <w:r w:rsidRPr="004D65D3">
        <w:rPr>
          <w:rFonts w:asciiTheme="majorBidi" w:hAnsiTheme="majorBidi" w:cstheme="majorBidi"/>
          <w:sz w:val="24"/>
          <w:szCs w:val="24"/>
        </w:rPr>
        <w:t xml:space="preserve">III, Müessetü’l-halebi, b.y., </w:t>
      </w:r>
      <w:r w:rsidRPr="004D65D3">
        <w:rPr>
          <w:rFonts w:asciiTheme="majorBidi" w:hAnsiTheme="majorBidi" w:cstheme="majorBidi"/>
          <w:sz w:val="24"/>
          <w:szCs w:val="24"/>
          <w:lang w:bidi="ar-IQ"/>
        </w:rPr>
        <w:t>y. y., c. II, S.168.</w:t>
      </w:r>
    </w:p>
    <w:p w:rsidR="00DE67BE" w:rsidRDefault="00DE67BE" w:rsidP="009A7C2E">
      <w:pPr>
        <w:pStyle w:val="DipnotMetni"/>
        <w:rPr>
          <w:rFonts w:asciiTheme="majorBidi" w:hAnsiTheme="majorBidi" w:cstheme="majorBidi"/>
          <w:sz w:val="24"/>
          <w:szCs w:val="24"/>
          <w:lang w:bidi="ar-IQ"/>
        </w:rPr>
      </w:pPr>
    </w:p>
    <w:p w:rsidR="00DE67BE" w:rsidRPr="00DE67BE" w:rsidRDefault="00DE67BE" w:rsidP="009A7C2E">
      <w:pPr>
        <w:pStyle w:val="DipnotMetni"/>
        <w:rPr>
          <w:rFonts w:asciiTheme="majorBidi" w:hAnsiTheme="majorBidi" w:cstheme="majorBidi"/>
          <w:sz w:val="24"/>
          <w:szCs w:val="24"/>
          <w:lang w:bidi="ar-IQ"/>
        </w:rPr>
      </w:pPr>
      <w:r w:rsidRPr="00DE67BE">
        <w:rPr>
          <w:rFonts w:asciiTheme="majorBidi" w:hAnsiTheme="majorBidi" w:cstheme="majorBidi"/>
          <w:sz w:val="24"/>
          <w:szCs w:val="24"/>
          <w:lang w:bidi="ar-IQ"/>
        </w:rPr>
        <w:t xml:space="preserve">Şirbinî, Şemsü’d-din,  Muhammed b. Ahmed el-Hatib eş-Şirbini eş-Şafiî(v.977h.), </w:t>
      </w:r>
      <w:r w:rsidRPr="00344AED">
        <w:rPr>
          <w:rFonts w:asciiTheme="majorBidi" w:hAnsiTheme="majorBidi" w:cstheme="majorBidi"/>
          <w:i/>
          <w:iCs/>
          <w:sz w:val="24"/>
          <w:szCs w:val="24"/>
          <w:lang w:bidi="ar-IQ"/>
        </w:rPr>
        <w:t>Muğni’l-muhtac ile marifeti meani elfazı’l-minhac</w:t>
      </w:r>
      <w:r w:rsidRPr="00DE67BE">
        <w:rPr>
          <w:rFonts w:asciiTheme="majorBidi" w:hAnsiTheme="majorBidi" w:cstheme="majorBidi"/>
          <w:sz w:val="24"/>
          <w:szCs w:val="24"/>
          <w:lang w:bidi="ar-IQ"/>
        </w:rPr>
        <w:t>,</w:t>
      </w:r>
      <w:r w:rsidR="00344AED">
        <w:rPr>
          <w:rFonts w:asciiTheme="majorBidi" w:hAnsiTheme="majorBidi" w:cstheme="majorBidi"/>
          <w:sz w:val="24"/>
          <w:szCs w:val="24"/>
          <w:lang w:bidi="ar-IQ"/>
        </w:rPr>
        <w:t xml:space="preserve"> VI,</w:t>
      </w:r>
      <w:r w:rsidRPr="00DE67BE">
        <w:rPr>
          <w:rFonts w:asciiTheme="majorBidi" w:hAnsiTheme="majorBidi" w:cstheme="majorBidi"/>
          <w:sz w:val="24"/>
          <w:szCs w:val="24"/>
          <w:lang w:bidi="ar-IQ"/>
        </w:rPr>
        <w:t xml:space="preserve"> Daru’l-kütübil ılmiyye, 1.Baskı, y.y., 1415h./1994m. c.</w:t>
      </w:r>
      <w:r w:rsidRPr="00DE67BE">
        <w:rPr>
          <w:rFonts w:asciiTheme="majorBidi" w:hAnsiTheme="majorBidi" w:cstheme="majorBidi"/>
          <w:sz w:val="24"/>
          <w:szCs w:val="24"/>
          <w:rtl/>
          <w:lang w:bidi="ar-IQ"/>
        </w:rPr>
        <w:t xml:space="preserve"> </w:t>
      </w:r>
      <w:r w:rsidRPr="00DE67BE">
        <w:rPr>
          <w:rFonts w:asciiTheme="majorBidi" w:hAnsiTheme="majorBidi" w:cstheme="majorBidi"/>
          <w:sz w:val="24"/>
          <w:szCs w:val="24"/>
          <w:lang w:bidi="ar-IQ"/>
        </w:rPr>
        <w:t xml:space="preserve"> VI, s. 145.</w:t>
      </w:r>
    </w:p>
    <w:p w:rsidR="00514A0D" w:rsidRDefault="00514A0D" w:rsidP="002371AD">
      <w:pPr>
        <w:pStyle w:val="DipnotMetni"/>
        <w:rPr>
          <w:rFonts w:asciiTheme="majorBidi" w:hAnsiTheme="majorBidi" w:cstheme="majorBidi"/>
          <w:sz w:val="24"/>
          <w:szCs w:val="24"/>
        </w:rPr>
      </w:pPr>
    </w:p>
    <w:p w:rsidR="00DA6A53" w:rsidRPr="00DA6A53" w:rsidRDefault="00DA6A53" w:rsidP="00DA6A53">
      <w:pPr>
        <w:pStyle w:val="DipnotMetni"/>
        <w:rPr>
          <w:rFonts w:asciiTheme="majorBidi" w:hAnsiTheme="majorBidi" w:cstheme="majorBidi"/>
          <w:sz w:val="24"/>
          <w:szCs w:val="24"/>
          <w:lang w:bidi="ar-IQ"/>
        </w:rPr>
      </w:pPr>
      <w:r w:rsidRPr="00DA6A53">
        <w:rPr>
          <w:rFonts w:asciiTheme="majorBidi" w:hAnsiTheme="majorBidi" w:cstheme="majorBidi"/>
          <w:sz w:val="24"/>
          <w:szCs w:val="24"/>
        </w:rPr>
        <w:t>İbni Teymiyye, Takiyyü’d-din Ebu’l Abbas Ahmed b. Abdül Halim b. Teymiyye el-Harrani(v. 728h.), Mecmu’u’l-feteva(thk. Abdurrahman Muhammed b. Kasım), Mecmeul- melik fahd li’t-tıbeati’l mushafİ’ş-şerif el-medineti’n-nübüvveti,</w:t>
      </w:r>
      <w:r w:rsidRPr="00DA6A53">
        <w:rPr>
          <w:rFonts w:asciiTheme="majorBidi" w:hAnsiTheme="majorBidi" w:cstheme="majorBidi"/>
          <w:sz w:val="24"/>
          <w:szCs w:val="24"/>
          <w:rtl/>
          <w:lang w:bidi="ar-IQ"/>
        </w:rPr>
        <w:t xml:space="preserve"> </w:t>
      </w:r>
      <w:r w:rsidRPr="00DA6A53">
        <w:rPr>
          <w:rFonts w:asciiTheme="majorBidi" w:hAnsiTheme="majorBidi" w:cstheme="majorBidi"/>
          <w:sz w:val="24"/>
          <w:szCs w:val="24"/>
          <w:lang w:bidi="ar-IQ"/>
        </w:rPr>
        <w:t xml:space="preserve"> b. y., el-Memleketü’l-Arabiyyeti’s-Suudiyyeti, 1416h./1995m.</w:t>
      </w:r>
    </w:p>
    <w:p w:rsidR="00196DDD" w:rsidRPr="005115FA" w:rsidRDefault="00196DDD" w:rsidP="00196DDD">
      <w:pPr>
        <w:pStyle w:val="DipnotMetni"/>
        <w:rPr>
          <w:rFonts w:asciiTheme="majorBidi" w:hAnsiTheme="majorBidi" w:cstheme="majorBidi"/>
          <w:sz w:val="24"/>
          <w:szCs w:val="24"/>
        </w:rPr>
      </w:pPr>
    </w:p>
    <w:p w:rsidR="003C0FCB" w:rsidRDefault="003C0FCB" w:rsidP="003C0FCB">
      <w:pPr>
        <w:pStyle w:val="DipnotMetni"/>
        <w:rPr>
          <w:rFonts w:asciiTheme="majorBidi" w:hAnsiTheme="majorBidi" w:cstheme="majorBidi"/>
          <w:sz w:val="24"/>
          <w:szCs w:val="24"/>
          <w:lang w:bidi="ar-IQ"/>
        </w:rPr>
      </w:pPr>
      <w:r w:rsidRPr="005115FA">
        <w:rPr>
          <w:rFonts w:asciiTheme="majorBidi" w:hAnsiTheme="majorBidi" w:cstheme="majorBidi"/>
          <w:sz w:val="24"/>
          <w:szCs w:val="24"/>
          <w:lang w:bidi="ar-IQ"/>
        </w:rPr>
        <w:t xml:space="preserve">Yakup el-Anzî Abdullah b. Yusuf b. isa b. Yakup el Ya’kubu el-Cediı’l-Anzî, </w:t>
      </w:r>
      <w:r w:rsidRPr="005115FA">
        <w:rPr>
          <w:rFonts w:asciiTheme="majorBidi" w:hAnsiTheme="majorBidi" w:cstheme="majorBidi"/>
          <w:i/>
          <w:iCs/>
          <w:sz w:val="24"/>
          <w:szCs w:val="24"/>
          <w:lang w:bidi="ar-IQ"/>
        </w:rPr>
        <w:t>Teysiru ilmü ususli’l-fıkh</w:t>
      </w:r>
      <w:r w:rsidRPr="005115FA">
        <w:rPr>
          <w:rFonts w:asciiTheme="majorBidi" w:hAnsiTheme="majorBidi" w:cstheme="majorBidi"/>
          <w:sz w:val="24"/>
          <w:szCs w:val="24"/>
          <w:lang w:bidi="ar-IQ"/>
        </w:rPr>
        <w:t>,</w:t>
      </w:r>
      <w:r>
        <w:rPr>
          <w:rFonts w:asciiTheme="majorBidi" w:hAnsiTheme="majorBidi" w:cstheme="majorBidi"/>
          <w:sz w:val="24"/>
          <w:szCs w:val="24"/>
          <w:lang w:bidi="ar-IQ"/>
        </w:rPr>
        <w:t xml:space="preserve"> I,</w:t>
      </w:r>
      <w:r w:rsidRPr="005115FA">
        <w:rPr>
          <w:rFonts w:asciiTheme="majorBidi" w:hAnsiTheme="majorBidi" w:cstheme="majorBidi"/>
          <w:sz w:val="24"/>
          <w:szCs w:val="24"/>
          <w:lang w:bidi="ar-IQ"/>
        </w:rPr>
        <w:t xml:space="preserve"> Müessetü’r-reyyan li’t-tıbati ve’n-neşşri ve’t-te</w:t>
      </w:r>
      <w:r>
        <w:rPr>
          <w:rFonts w:asciiTheme="majorBidi" w:hAnsiTheme="majorBidi" w:cstheme="majorBidi"/>
          <w:sz w:val="24"/>
          <w:szCs w:val="24"/>
          <w:lang w:bidi="ar-IQ"/>
        </w:rPr>
        <w:t>vziı, 1. B</w:t>
      </w:r>
      <w:r w:rsidRPr="00201CBC">
        <w:rPr>
          <w:rFonts w:asciiTheme="majorBidi" w:hAnsiTheme="majorBidi" w:cstheme="majorBidi"/>
          <w:sz w:val="24"/>
          <w:szCs w:val="24"/>
          <w:lang w:bidi="ar-IQ"/>
        </w:rPr>
        <w:t>askı</w:t>
      </w:r>
      <w:r>
        <w:rPr>
          <w:rFonts w:asciiTheme="majorBidi" w:hAnsiTheme="majorBidi" w:cstheme="majorBidi"/>
          <w:sz w:val="24"/>
          <w:szCs w:val="24"/>
          <w:lang w:bidi="ar-IQ"/>
        </w:rPr>
        <w:t>, Beyrut, 1418h./1997m.</w:t>
      </w:r>
    </w:p>
    <w:p w:rsidR="00A65555" w:rsidRDefault="00A65555" w:rsidP="003C0FCB">
      <w:pPr>
        <w:pStyle w:val="DipnotMetni"/>
        <w:rPr>
          <w:rFonts w:asciiTheme="majorBidi" w:hAnsiTheme="majorBidi" w:cstheme="majorBidi"/>
          <w:sz w:val="24"/>
          <w:szCs w:val="24"/>
          <w:lang w:bidi="ar-IQ"/>
        </w:rPr>
      </w:pPr>
    </w:p>
    <w:p w:rsidR="003C0FCB" w:rsidRDefault="00A65555" w:rsidP="00A65555">
      <w:pPr>
        <w:pStyle w:val="DipnotMetni"/>
        <w:rPr>
          <w:rFonts w:asciiTheme="majorBidi" w:hAnsiTheme="majorBidi" w:cstheme="majorBidi"/>
          <w:sz w:val="24"/>
          <w:szCs w:val="24"/>
          <w:lang w:bidi="ar-IQ"/>
        </w:rPr>
      </w:pPr>
      <w:r w:rsidRPr="005115FA">
        <w:rPr>
          <w:rFonts w:asciiTheme="majorBidi" w:hAnsiTheme="majorBidi" w:cstheme="majorBidi"/>
          <w:sz w:val="24"/>
          <w:szCs w:val="24"/>
        </w:rPr>
        <w:t>Zeynü’d-din Ebu Abdillah Muhammed b. Ebu Bekir b. Abdi’l-kadir el-Hanefi er-Razî</w:t>
      </w:r>
      <w:r w:rsidRPr="005115FA">
        <w:rPr>
          <w:rFonts w:asciiTheme="majorBidi" w:hAnsiTheme="majorBidi" w:cstheme="majorBidi"/>
          <w:sz w:val="24"/>
          <w:szCs w:val="24"/>
          <w:lang w:bidi="ar-IQ"/>
        </w:rPr>
        <w:t xml:space="preserve">(v.666h.), </w:t>
      </w:r>
      <w:r w:rsidRPr="005115FA">
        <w:rPr>
          <w:rFonts w:asciiTheme="majorBidi" w:hAnsiTheme="majorBidi" w:cstheme="majorBidi"/>
          <w:i/>
          <w:iCs/>
          <w:sz w:val="24"/>
          <w:szCs w:val="24"/>
          <w:lang w:bidi="ar-IQ"/>
        </w:rPr>
        <w:t>Tuhfetü’l-müluk</w:t>
      </w:r>
      <w:r w:rsidRPr="005115FA">
        <w:rPr>
          <w:rFonts w:asciiTheme="majorBidi" w:hAnsiTheme="majorBidi" w:cstheme="majorBidi"/>
          <w:sz w:val="24"/>
          <w:szCs w:val="24"/>
          <w:lang w:bidi="ar-IQ"/>
        </w:rPr>
        <w:t>,</w:t>
      </w:r>
      <w:r>
        <w:rPr>
          <w:rFonts w:asciiTheme="majorBidi" w:hAnsiTheme="majorBidi" w:cstheme="majorBidi"/>
          <w:sz w:val="24"/>
          <w:szCs w:val="24"/>
          <w:lang w:bidi="ar-IQ"/>
        </w:rPr>
        <w:t>(thk. Abdullah Nezir Ahmed), I,</w:t>
      </w:r>
      <w:r w:rsidRPr="005115FA">
        <w:rPr>
          <w:rFonts w:asciiTheme="majorBidi" w:hAnsiTheme="majorBidi" w:cstheme="majorBidi"/>
          <w:sz w:val="24"/>
          <w:szCs w:val="24"/>
          <w:lang w:bidi="ar-IQ"/>
        </w:rPr>
        <w:t xml:space="preserve"> Darü’ş-şeairü’l-islamiyye </w:t>
      </w:r>
      <w:r>
        <w:rPr>
          <w:rFonts w:asciiTheme="majorBidi" w:hAnsiTheme="majorBidi" w:cstheme="majorBidi"/>
          <w:sz w:val="24"/>
          <w:szCs w:val="24"/>
          <w:lang w:bidi="ar-IQ"/>
        </w:rPr>
        <w:t>1. Baskı, Beyrut, 1417h.</w:t>
      </w:r>
    </w:p>
    <w:p w:rsidR="00A65555" w:rsidRDefault="00A65555" w:rsidP="00A65555">
      <w:pPr>
        <w:pStyle w:val="DipnotMetni"/>
        <w:rPr>
          <w:rFonts w:asciiTheme="majorBidi" w:hAnsiTheme="majorBidi" w:cstheme="majorBidi"/>
          <w:sz w:val="24"/>
          <w:szCs w:val="24"/>
          <w:lang w:bidi="ar-IQ"/>
        </w:rPr>
      </w:pPr>
    </w:p>
    <w:p w:rsidR="003C0FCB" w:rsidRDefault="003C0FCB" w:rsidP="003C0FCB">
      <w:pPr>
        <w:pStyle w:val="DipnotMetni"/>
        <w:jc w:val="both"/>
        <w:rPr>
          <w:rFonts w:asciiTheme="majorBidi" w:hAnsiTheme="majorBidi" w:cstheme="majorBidi"/>
          <w:sz w:val="24"/>
          <w:szCs w:val="24"/>
        </w:rPr>
      </w:pPr>
      <w:r w:rsidRPr="005115FA">
        <w:rPr>
          <w:rFonts w:asciiTheme="majorBidi" w:hAnsiTheme="majorBidi" w:cstheme="majorBidi"/>
          <w:sz w:val="24"/>
          <w:szCs w:val="24"/>
        </w:rPr>
        <w:t>Ze</w:t>
      </w:r>
      <w:r>
        <w:rPr>
          <w:rFonts w:asciiTheme="majorBidi" w:hAnsiTheme="majorBidi" w:cstheme="majorBidi"/>
          <w:sz w:val="24"/>
          <w:szCs w:val="24"/>
        </w:rPr>
        <w:t>ynü’d-di</w:t>
      </w:r>
      <w:r w:rsidR="004D65D3">
        <w:rPr>
          <w:rFonts w:asciiTheme="majorBidi" w:hAnsiTheme="majorBidi" w:cstheme="majorBidi"/>
          <w:sz w:val="24"/>
          <w:szCs w:val="24"/>
        </w:rPr>
        <w:t xml:space="preserve">n eş-Şerîf </w:t>
      </w:r>
      <w:r w:rsidR="002371AD">
        <w:rPr>
          <w:rFonts w:asciiTheme="majorBidi" w:hAnsiTheme="majorBidi" w:cstheme="majorBidi"/>
          <w:sz w:val="24"/>
          <w:szCs w:val="24"/>
        </w:rPr>
        <w:t xml:space="preserve">el-Cürcanî, </w:t>
      </w:r>
      <w:r w:rsidRPr="005115FA">
        <w:rPr>
          <w:rFonts w:asciiTheme="majorBidi" w:hAnsiTheme="majorBidi" w:cstheme="majorBidi"/>
          <w:sz w:val="24"/>
          <w:szCs w:val="24"/>
        </w:rPr>
        <w:t>Ali b</w:t>
      </w:r>
      <w:r w:rsidR="002371AD">
        <w:rPr>
          <w:rFonts w:asciiTheme="majorBidi" w:hAnsiTheme="majorBidi" w:cstheme="majorBidi"/>
          <w:i/>
          <w:iCs/>
          <w:sz w:val="24"/>
          <w:szCs w:val="24"/>
        </w:rPr>
        <w:t>.</w:t>
      </w:r>
      <w:r w:rsidR="002371AD">
        <w:rPr>
          <w:rFonts w:asciiTheme="majorBidi" w:hAnsiTheme="majorBidi" w:cstheme="majorBidi"/>
          <w:sz w:val="24"/>
          <w:szCs w:val="24"/>
        </w:rPr>
        <w:t xml:space="preserve"> </w:t>
      </w:r>
      <w:r w:rsidRPr="005115FA">
        <w:rPr>
          <w:rFonts w:asciiTheme="majorBidi" w:hAnsiTheme="majorBidi" w:cstheme="majorBidi"/>
          <w:sz w:val="24"/>
          <w:szCs w:val="24"/>
        </w:rPr>
        <w:t>Muhammed b. Ali</w:t>
      </w:r>
      <w:r w:rsidRPr="005115FA">
        <w:rPr>
          <w:rFonts w:asciiTheme="majorBidi" w:hAnsiTheme="majorBidi" w:cstheme="majorBidi"/>
          <w:i/>
          <w:iCs/>
          <w:sz w:val="24"/>
          <w:szCs w:val="24"/>
        </w:rPr>
        <w:t xml:space="preserve"> ez-</w:t>
      </w:r>
      <w:r w:rsidRPr="005115FA">
        <w:rPr>
          <w:rFonts w:asciiTheme="majorBidi" w:hAnsiTheme="majorBidi" w:cstheme="majorBidi"/>
          <w:sz w:val="24"/>
          <w:szCs w:val="24"/>
        </w:rPr>
        <w:t>Zeynü’ş-Şerif el-Cürcani</w:t>
      </w:r>
      <w:r w:rsidRPr="00E75EC3">
        <w:rPr>
          <w:rFonts w:asciiTheme="majorBidi" w:hAnsiTheme="majorBidi" w:cstheme="majorBidi"/>
          <w:sz w:val="24"/>
          <w:szCs w:val="24"/>
        </w:rPr>
        <w:t>(v.816h),</w:t>
      </w:r>
      <w:r w:rsidRPr="005115FA">
        <w:rPr>
          <w:rFonts w:asciiTheme="majorBidi" w:hAnsiTheme="majorBidi" w:cstheme="majorBidi"/>
          <w:i/>
          <w:iCs/>
          <w:sz w:val="24"/>
          <w:szCs w:val="24"/>
        </w:rPr>
        <w:t xml:space="preserve"> Kitabü’t-ta’rifat,</w:t>
      </w:r>
      <w:r>
        <w:rPr>
          <w:rFonts w:asciiTheme="majorBidi" w:hAnsiTheme="majorBidi" w:cstheme="majorBidi"/>
          <w:i/>
          <w:iCs/>
          <w:sz w:val="24"/>
          <w:szCs w:val="24"/>
        </w:rPr>
        <w:t xml:space="preserve"> </w:t>
      </w:r>
      <w:r>
        <w:rPr>
          <w:rFonts w:asciiTheme="majorBidi" w:hAnsiTheme="majorBidi" w:cstheme="majorBidi"/>
          <w:sz w:val="24"/>
          <w:szCs w:val="24"/>
        </w:rPr>
        <w:t>I,</w:t>
      </w:r>
      <w:r w:rsidRPr="005115FA">
        <w:rPr>
          <w:rFonts w:asciiTheme="majorBidi" w:hAnsiTheme="majorBidi" w:cstheme="majorBidi"/>
          <w:i/>
          <w:iCs/>
          <w:sz w:val="24"/>
          <w:szCs w:val="24"/>
        </w:rPr>
        <w:t xml:space="preserve"> </w:t>
      </w:r>
      <w:r w:rsidRPr="005115FA">
        <w:rPr>
          <w:rFonts w:asciiTheme="majorBidi" w:hAnsiTheme="majorBidi" w:cstheme="majorBidi"/>
          <w:sz w:val="24"/>
          <w:szCs w:val="24"/>
        </w:rPr>
        <w:t>Daru’l-kütübi</w:t>
      </w:r>
      <w:r>
        <w:rPr>
          <w:rFonts w:asciiTheme="majorBidi" w:hAnsiTheme="majorBidi" w:cstheme="majorBidi"/>
          <w:sz w:val="24"/>
          <w:szCs w:val="24"/>
        </w:rPr>
        <w:t>’l-ılmiyye,1. Baskı, Beyrut-Lübnan, 1403h./1983m.</w:t>
      </w:r>
    </w:p>
    <w:p w:rsidR="002E5017" w:rsidRPr="002E5017" w:rsidRDefault="002E5017" w:rsidP="003C0FCB">
      <w:pPr>
        <w:pStyle w:val="DipnotMetni"/>
        <w:jc w:val="both"/>
        <w:rPr>
          <w:rFonts w:asciiTheme="majorBidi" w:hAnsiTheme="majorBidi" w:cstheme="majorBidi"/>
          <w:sz w:val="24"/>
          <w:szCs w:val="24"/>
        </w:rPr>
      </w:pPr>
    </w:p>
    <w:p w:rsidR="002E5017" w:rsidRPr="002E5017" w:rsidRDefault="002E5017" w:rsidP="002E5017">
      <w:pPr>
        <w:pStyle w:val="DipnotMetni"/>
        <w:rPr>
          <w:rFonts w:asciiTheme="majorBidi" w:hAnsiTheme="majorBidi" w:cstheme="majorBidi"/>
          <w:sz w:val="24"/>
          <w:szCs w:val="24"/>
        </w:rPr>
      </w:pPr>
      <w:r w:rsidRPr="002E5017">
        <w:rPr>
          <w:rFonts w:asciiTheme="majorBidi" w:hAnsiTheme="majorBidi" w:cstheme="majorBidi"/>
          <w:sz w:val="24"/>
          <w:szCs w:val="24"/>
        </w:rPr>
        <w:t xml:space="preserve">Zuhayli, vehbe,(v.1404h./1984m.), </w:t>
      </w:r>
      <w:r w:rsidRPr="002E5017">
        <w:rPr>
          <w:rFonts w:asciiTheme="majorBidi" w:hAnsiTheme="majorBidi" w:cstheme="majorBidi"/>
          <w:i/>
          <w:iCs/>
          <w:sz w:val="24"/>
          <w:szCs w:val="24"/>
        </w:rPr>
        <w:t>el-Fıkhu’l-islammiyyü ve edilletühü</w:t>
      </w:r>
      <w:r w:rsidRPr="002E5017">
        <w:rPr>
          <w:rFonts w:asciiTheme="majorBidi" w:hAnsiTheme="majorBidi" w:cstheme="majorBidi"/>
          <w:sz w:val="24"/>
          <w:szCs w:val="24"/>
        </w:rPr>
        <w:t xml:space="preserve"> (trc. Ahmet Efe ve dğr), b. y., İstanbul, 19990.</w:t>
      </w:r>
    </w:p>
    <w:p w:rsidR="003C0FCB" w:rsidRPr="002E5017" w:rsidRDefault="003C0FCB" w:rsidP="003C0FCB">
      <w:pPr>
        <w:pStyle w:val="DipnotMetni"/>
        <w:rPr>
          <w:rFonts w:asciiTheme="majorBidi" w:hAnsiTheme="majorBidi" w:cstheme="majorBidi"/>
          <w:sz w:val="24"/>
          <w:szCs w:val="24"/>
          <w:rtl/>
          <w:lang w:bidi="ar-IQ"/>
        </w:rPr>
      </w:pPr>
    </w:p>
    <w:p w:rsidR="003C0FCB" w:rsidRPr="002E5017" w:rsidRDefault="003C0FCB" w:rsidP="003C0FCB">
      <w:pPr>
        <w:pStyle w:val="DipnotMetni"/>
        <w:rPr>
          <w:rFonts w:asciiTheme="majorBidi" w:hAnsiTheme="majorBidi" w:cstheme="majorBidi"/>
          <w:sz w:val="24"/>
          <w:szCs w:val="24"/>
          <w:lang w:bidi="ar-IQ"/>
        </w:rPr>
      </w:pPr>
    </w:p>
    <w:p w:rsidR="003C0FCB" w:rsidRDefault="003C0FCB" w:rsidP="00391D46">
      <w:pPr>
        <w:spacing w:line="360" w:lineRule="auto"/>
        <w:jc w:val="both"/>
        <w:rPr>
          <w:rFonts w:asciiTheme="majorBidi" w:hAnsiTheme="majorBidi" w:cstheme="majorBidi"/>
          <w:sz w:val="24"/>
          <w:szCs w:val="24"/>
          <w:lang w:bidi="ar-IQ"/>
        </w:rPr>
      </w:pPr>
    </w:p>
    <w:p w:rsidR="00391D46" w:rsidRPr="00212C65" w:rsidRDefault="00391D46" w:rsidP="0047594A">
      <w:pPr>
        <w:spacing w:line="360" w:lineRule="auto"/>
        <w:jc w:val="both"/>
        <w:rPr>
          <w:rFonts w:asciiTheme="majorBidi" w:hAnsiTheme="majorBidi" w:cstheme="majorBidi"/>
          <w:sz w:val="24"/>
          <w:szCs w:val="24"/>
          <w:rtl/>
          <w:lang w:bidi="ar-IQ"/>
        </w:rPr>
      </w:pPr>
    </w:p>
    <w:sectPr w:rsidR="00391D46" w:rsidRPr="00212C65" w:rsidSect="00097801">
      <w:pgSz w:w="12240" w:h="15840" w:code="1"/>
      <w:pgMar w:top="1701" w:right="1134"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1C" w:rsidRDefault="0047231C" w:rsidP="0042242C">
      <w:pPr>
        <w:spacing w:after="0" w:line="240" w:lineRule="auto"/>
      </w:pPr>
      <w:r>
        <w:separator/>
      </w:r>
    </w:p>
  </w:endnote>
  <w:endnote w:type="continuationSeparator" w:id="1">
    <w:p w:rsidR="0047231C" w:rsidRDefault="0047231C" w:rsidP="00422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Arab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54268"/>
      <w:docPartObj>
        <w:docPartGallery w:val="Page Numbers (Bottom of Page)"/>
        <w:docPartUnique/>
      </w:docPartObj>
    </w:sdtPr>
    <w:sdtContent>
      <w:p w:rsidR="0095159F" w:rsidRDefault="00156340">
        <w:pPr>
          <w:pStyle w:val="Altbilgi"/>
          <w:jc w:val="center"/>
        </w:pPr>
        <w:r>
          <w:fldChar w:fldCharType="begin"/>
        </w:r>
        <w:r w:rsidR="0095159F">
          <w:instrText>PAGE   \* MERGEFORMAT</w:instrText>
        </w:r>
        <w:r>
          <w:fldChar w:fldCharType="separate"/>
        </w:r>
        <w:r w:rsidR="00246006">
          <w:rPr>
            <w:noProof/>
          </w:rPr>
          <w:t>44</w:t>
        </w:r>
        <w:r>
          <w:fldChar w:fldCharType="end"/>
        </w:r>
      </w:p>
    </w:sdtContent>
  </w:sdt>
  <w:p w:rsidR="00E975E4" w:rsidRDefault="00E975E4" w:rsidP="009515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1C" w:rsidRDefault="0047231C" w:rsidP="0042242C">
      <w:pPr>
        <w:spacing w:after="0" w:line="240" w:lineRule="auto"/>
      </w:pPr>
      <w:r>
        <w:separator/>
      </w:r>
    </w:p>
  </w:footnote>
  <w:footnote w:type="continuationSeparator" w:id="1">
    <w:p w:rsidR="0047231C" w:rsidRDefault="0047231C" w:rsidP="0042242C">
      <w:pPr>
        <w:spacing w:after="0" w:line="240" w:lineRule="auto"/>
      </w:pPr>
      <w:r>
        <w:continuationSeparator/>
      </w:r>
    </w:p>
  </w:footnote>
  <w:footnote w:id="2">
    <w:p w:rsidR="00E975E4" w:rsidRPr="00985C7C" w:rsidRDefault="00E975E4" w:rsidP="008C0AFD">
      <w:pPr>
        <w:pStyle w:val="DipnotMetni"/>
      </w:pPr>
      <w:r w:rsidRPr="00985C7C">
        <w:rPr>
          <w:rStyle w:val="DipnotBavurusu"/>
        </w:rPr>
        <w:footnoteRef/>
      </w:r>
      <w:r w:rsidRPr="00985C7C">
        <w:t xml:space="preserve"> Ragıb el-İsfehani, ebu’l-Kasım Hüseyin b. Muhammed el-Maruf bi’r-Rağıp el-Isfehani(v.502h), </w:t>
      </w:r>
      <w:r w:rsidRPr="00985C7C">
        <w:rPr>
          <w:i/>
          <w:iCs/>
        </w:rPr>
        <w:t>el-Müfredat fi garibü’l-Kur’ân</w:t>
      </w:r>
      <w:r w:rsidRPr="00985C7C">
        <w:t>, Daru’l-kalem, ed-Daru’ş-şamiye, 1.Baskı, Dımaşk-Beyrut, 1422, s. 251.</w:t>
      </w:r>
    </w:p>
  </w:footnote>
  <w:footnote w:id="3">
    <w:p w:rsidR="00E975E4" w:rsidRPr="00985C7C" w:rsidRDefault="00E975E4" w:rsidP="002C0679">
      <w:pPr>
        <w:pStyle w:val="DipnotMetni"/>
      </w:pPr>
      <w:r w:rsidRPr="00985C7C">
        <w:rPr>
          <w:rStyle w:val="DipnotBavurusu"/>
        </w:rPr>
        <w:footnoteRef/>
      </w:r>
      <w:r w:rsidRPr="00985C7C">
        <w:t xml:space="preserve"> Ferhat Koca, “</w:t>
      </w:r>
      <w:r w:rsidRPr="00985C7C">
        <w:rPr>
          <w:i/>
          <w:iCs/>
        </w:rPr>
        <w:t>Helal</w:t>
      </w:r>
      <w:r w:rsidRPr="00985C7C">
        <w:t xml:space="preserve">”, DİA, İstanbul, 1996, </w:t>
      </w:r>
      <w:r w:rsidRPr="00985C7C">
        <w:rPr>
          <w:rFonts w:hint="cs"/>
          <w:rtl/>
        </w:rPr>
        <w:t xml:space="preserve"> </w:t>
      </w:r>
      <w:r w:rsidRPr="00985C7C">
        <w:t>c. XVII, s.176.</w:t>
      </w:r>
    </w:p>
  </w:footnote>
  <w:footnote w:id="4">
    <w:p w:rsidR="00E975E4" w:rsidRPr="00985C7C" w:rsidRDefault="00E975E4" w:rsidP="00785B23">
      <w:pPr>
        <w:pStyle w:val="DipnotMetni"/>
      </w:pPr>
      <w:r w:rsidRPr="00985C7C">
        <w:rPr>
          <w:rStyle w:val="DipnotBavurusu"/>
        </w:rPr>
        <w:footnoteRef/>
      </w:r>
      <w:r w:rsidRPr="00985C7C">
        <w:t xml:space="preserve"> Koca, “</w:t>
      </w:r>
      <w:r w:rsidRPr="00985C7C">
        <w:rPr>
          <w:i/>
          <w:iCs/>
        </w:rPr>
        <w:t>Helal</w:t>
      </w:r>
      <w:r w:rsidRPr="00985C7C">
        <w:t>”, DİA, c. XVII, s. 177</w:t>
      </w:r>
    </w:p>
  </w:footnote>
  <w:footnote w:id="5">
    <w:p w:rsidR="00E975E4" w:rsidRDefault="00E975E4">
      <w:pPr>
        <w:pStyle w:val="DipnotMetni"/>
      </w:pPr>
      <w:r>
        <w:rPr>
          <w:rStyle w:val="DipnotBavurusu"/>
        </w:rPr>
        <w:footnoteRef/>
      </w:r>
      <w:r>
        <w:t xml:space="preserve"> Bakara, 2/275.</w:t>
      </w:r>
    </w:p>
  </w:footnote>
  <w:footnote w:id="6">
    <w:p w:rsidR="00E975E4" w:rsidRDefault="00E975E4">
      <w:pPr>
        <w:pStyle w:val="DipnotMetni"/>
      </w:pPr>
      <w:r>
        <w:rPr>
          <w:rStyle w:val="DipnotBavurusu"/>
        </w:rPr>
        <w:footnoteRef/>
      </w:r>
      <w:r>
        <w:t xml:space="preserve"> Mâide, 5/2.</w:t>
      </w:r>
    </w:p>
  </w:footnote>
  <w:footnote w:id="7">
    <w:p w:rsidR="00E975E4" w:rsidRDefault="00E975E4">
      <w:pPr>
        <w:pStyle w:val="DipnotMetni"/>
      </w:pPr>
      <w:r>
        <w:rPr>
          <w:rStyle w:val="DipnotBavurusu"/>
        </w:rPr>
        <w:footnoteRef/>
      </w:r>
      <w:r>
        <w:t xml:space="preserve"> Hud, 11/39.</w:t>
      </w:r>
    </w:p>
  </w:footnote>
  <w:footnote w:id="8">
    <w:p w:rsidR="00E975E4" w:rsidRDefault="00E975E4">
      <w:pPr>
        <w:pStyle w:val="DipnotMetni"/>
      </w:pPr>
      <w:r>
        <w:rPr>
          <w:rStyle w:val="DipnotBavurusu"/>
        </w:rPr>
        <w:footnoteRef/>
      </w:r>
      <w:r>
        <w:t xml:space="preserve"> Buhari, “</w:t>
      </w:r>
      <w:r>
        <w:rPr>
          <w:i/>
          <w:iCs/>
        </w:rPr>
        <w:t>Hac</w:t>
      </w:r>
      <w:r>
        <w:t>”, 45.</w:t>
      </w:r>
    </w:p>
  </w:footnote>
  <w:footnote w:id="9">
    <w:p w:rsidR="00E975E4" w:rsidRDefault="00E975E4" w:rsidP="00D702D4">
      <w:pPr>
        <w:pStyle w:val="DipnotMetni"/>
        <w:jc w:val="both"/>
        <w:rPr>
          <w:lang w:bidi="ar-IQ"/>
        </w:rPr>
      </w:pPr>
      <w:r>
        <w:rPr>
          <w:rStyle w:val="DipnotBavurusu"/>
        </w:rPr>
        <w:footnoteRef/>
      </w:r>
      <w:r>
        <w:t xml:space="preserve"> Müslim, “</w:t>
      </w:r>
      <w:r>
        <w:rPr>
          <w:i/>
          <w:iCs/>
        </w:rPr>
        <w:t>Hâ</w:t>
      </w:r>
      <w:r w:rsidRPr="00A03884">
        <w:rPr>
          <w:i/>
          <w:iCs/>
        </w:rPr>
        <w:t>c</w:t>
      </w:r>
      <w:r>
        <w:t>”, 213;</w:t>
      </w:r>
      <w:r>
        <w:rPr>
          <w:rFonts w:hint="cs"/>
          <w:rtl/>
          <w:lang w:bidi="ar-IQ"/>
        </w:rPr>
        <w:t xml:space="preserve"> 142</w:t>
      </w:r>
      <w:r>
        <w:rPr>
          <w:lang w:bidi="ar-IQ"/>
        </w:rPr>
        <w:t>.</w:t>
      </w:r>
    </w:p>
  </w:footnote>
  <w:footnote w:id="10">
    <w:p w:rsidR="00E975E4" w:rsidRDefault="00E975E4" w:rsidP="00D34CA9">
      <w:pPr>
        <w:pStyle w:val="DipnotMetni"/>
      </w:pPr>
      <w:r>
        <w:rPr>
          <w:rStyle w:val="DipnotBavurusu"/>
        </w:rPr>
        <w:footnoteRef/>
      </w:r>
      <w:r>
        <w:t xml:space="preserve"> Bakara, 2/168.</w:t>
      </w:r>
    </w:p>
  </w:footnote>
  <w:footnote w:id="11">
    <w:p w:rsidR="00E975E4" w:rsidRDefault="00E975E4" w:rsidP="00785B23">
      <w:pPr>
        <w:pStyle w:val="DipnotMetni"/>
      </w:pPr>
      <w:r>
        <w:rPr>
          <w:rStyle w:val="DipnotBavurusu"/>
        </w:rPr>
        <w:footnoteRef/>
      </w:r>
      <w:r>
        <w:t xml:space="preserve"> Mâide, 5/4.</w:t>
      </w:r>
    </w:p>
  </w:footnote>
  <w:footnote w:id="12">
    <w:p w:rsidR="00E975E4" w:rsidRDefault="00E975E4" w:rsidP="00785B23">
      <w:pPr>
        <w:pStyle w:val="DipnotMetni"/>
      </w:pPr>
      <w:r>
        <w:rPr>
          <w:rStyle w:val="DipnotBavurusu"/>
        </w:rPr>
        <w:footnoteRef/>
      </w:r>
      <w:r>
        <w:t xml:space="preserve"> Enfâl, 8/37.</w:t>
      </w:r>
    </w:p>
  </w:footnote>
  <w:footnote w:id="13">
    <w:p w:rsidR="00E975E4" w:rsidRPr="00756D62" w:rsidRDefault="00E975E4" w:rsidP="00C71DDD">
      <w:pPr>
        <w:pStyle w:val="DipnotMetni"/>
        <w:jc w:val="both"/>
        <w:rPr>
          <w:rtl/>
          <w:lang w:bidi="ar-IQ"/>
        </w:rPr>
      </w:pPr>
      <w:r>
        <w:rPr>
          <w:rStyle w:val="DipnotBavurusu"/>
        </w:rPr>
        <w:t>13</w:t>
      </w:r>
      <w:r w:rsidRPr="00756D62">
        <w:t xml:space="preserve"> Cessas, Ahmed b. Ali Ebu Bekir er-Razi, el-Cessas el-Hanefi(v. 370h.) </w:t>
      </w:r>
      <w:r w:rsidRPr="00756D62">
        <w:rPr>
          <w:i/>
          <w:iCs/>
        </w:rPr>
        <w:t xml:space="preserve">, Ahkâm’ül-Kur’ân, </w:t>
      </w:r>
      <w:r w:rsidRPr="00756D62">
        <w:t>Dar’ı -ihyaü’t-türas el- Arabiyyi, Beyrut, 1405</w:t>
      </w:r>
      <w:r>
        <w:t>h.</w:t>
      </w:r>
      <w:r w:rsidRPr="00756D62">
        <w:t>,</w:t>
      </w:r>
      <w:r w:rsidRPr="00756D62">
        <w:rPr>
          <w:rFonts w:hint="cs"/>
          <w:rtl/>
          <w:lang w:bidi="ar-IQ"/>
        </w:rPr>
        <w:t xml:space="preserve"> </w:t>
      </w:r>
      <w:r w:rsidRPr="00756D62">
        <w:rPr>
          <w:lang w:bidi="ar-IQ"/>
        </w:rPr>
        <w:t>c. IV,  s. 146.</w:t>
      </w:r>
    </w:p>
  </w:footnote>
  <w:footnote w:id="14">
    <w:p w:rsidR="00E975E4" w:rsidRDefault="00E975E4">
      <w:pPr>
        <w:pStyle w:val="DipnotMetni"/>
      </w:pPr>
      <w:r>
        <w:rPr>
          <w:rStyle w:val="DipnotBavurusu"/>
        </w:rPr>
        <w:footnoteRef/>
      </w:r>
      <w:r>
        <w:t xml:space="preserve"> Koca, Ferhat, “</w:t>
      </w:r>
      <w:r w:rsidRPr="00E36A34">
        <w:rPr>
          <w:i/>
          <w:iCs/>
        </w:rPr>
        <w:t>helal</w:t>
      </w:r>
      <w:r>
        <w:t xml:space="preserve">”, </w:t>
      </w:r>
      <w:r w:rsidRPr="00E36A34">
        <w:rPr>
          <w:i/>
          <w:iCs/>
        </w:rPr>
        <w:t>a.g.e</w:t>
      </w:r>
      <w:r>
        <w:t>., c. 17, s. 177.</w:t>
      </w:r>
    </w:p>
  </w:footnote>
  <w:footnote w:id="15">
    <w:p w:rsidR="00E975E4" w:rsidRDefault="00E975E4">
      <w:pPr>
        <w:pStyle w:val="DipnotMetni"/>
      </w:pPr>
      <w:r>
        <w:rPr>
          <w:rStyle w:val="DipnotBavurusu"/>
        </w:rPr>
        <w:footnoteRef/>
      </w:r>
      <w:r>
        <w:t xml:space="preserve"> Buhari</w:t>
      </w:r>
      <w:r w:rsidRPr="004D1236">
        <w:t xml:space="preserve">, </w:t>
      </w:r>
      <w:r>
        <w:t>“</w:t>
      </w:r>
      <w:r w:rsidRPr="004D1236">
        <w:rPr>
          <w:i/>
          <w:iCs/>
        </w:rPr>
        <w:t>İ’tisam</w:t>
      </w:r>
      <w:r>
        <w:t>”, 87; Müslim,“</w:t>
      </w:r>
      <w:r w:rsidRPr="00AB003F">
        <w:rPr>
          <w:i/>
          <w:iCs/>
        </w:rPr>
        <w:t>Zebaih ve</w:t>
      </w:r>
      <w:r>
        <w:rPr>
          <w:i/>
          <w:iCs/>
        </w:rPr>
        <w:t>’</w:t>
      </w:r>
      <w:r w:rsidRPr="00AB003F">
        <w:rPr>
          <w:i/>
          <w:iCs/>
        </w:rPr>
        <w:t>s-Sayd</w:t>
      </w:r>
      <w:r>
        <w:t>”, 40.</w:t>
      </w:r>
    </w:p>
  </w:footnote>
  <w:footnote w:id="16">
    <w:p w:rsidR="00E975E4" w:rsidRDefault="00E975E4" w:rsidP="00501201">
      <w:pPr>
        <w:pStyle w:val="DipnotMetni"/>
      </w:pPr>
      <w:r>
        <w:rPr>
          <w:rStyle w:val="DipnotBavurusu"/>
        </w:rPr>
        <w:footnoteRef/>
      </w:r>
      <w:r>
        <w:t xml:space="preserve"> Ahmed b. Hanbel</w:t>
      </w:r>
      <w:r w:rsidRPr="00125C8C">
        <w:rPr>
          <w:i/>
          <w:iCs/>
        </w:rPr>
        <w:t xml:space="preserve">, </w:t>
      </w:r>
      <w:r w:rsidRPr="00163665">
        <w:t>Ebu A</w:t>
      </w:r>
      <w:r>
        <w:t>bdillah A</w:t>
      </w:r>
      <w:r w:rsidRPr="00163665">
        <w:t>hmed</w:t>
      </w:r>
      <w:r>
        <w:t xml:space="preserve"> </w:t>
      </w:r>
      <w:r w:rsidRPr="00163665">
        <w:t>b. Muhammed</w:t>
      </w:r>
      <w:r>
        <w:rPr>
          <w:i/>
          <w:iCs/>
        </w:rPr>
        <w:t xml:space="preserve"> </w:t>
      </w:r>
      <w:r w:rsidRPr="00163665">
        <w:t>b. Hanbel</w:t>
      </w:r>
      <w:r>
        <w:t xml:space="preserve"> </w:t>
      </w:r>
      <w:r w:rsidRPr="00163665">
        <w:t>b. Hilal b. Esed e</w:t>
      </w:r>
      <w:r>
        <w:t>’</w:t>
      </w:r>
      <w:r w:rsidRPr="00163665">
        <w:t>ş</w:t>
      </w:r>
      <w:r>
        <w:t>-Ş</w:t>
      </w:r>
      <w:r w:rsidRPr="00163665">
        <w:t>eybani</w:t>
      </w:r>
      <w:r>
        <w:rPr>
          <w:i/>
          <w:iCs/>
        </w:rPr>
        <w:t>(v.241h.),</w:t>
      </w:r>
      <w:r w:rsidRPr="00501201">
        <w:rPr>
          <w:i/>
          <w:iCs/>
        </w:rPr>
        <w:t xml:space="preserve"> </w:t>
      </w:r>
      <w:r>
        <w:rPr>
          <w:i/>
          <w:iCs/>
        </w:rPr>
        <w:t xml:space="preserve">  </w:t>
      </w:r>
      <w:r w:rsidRPr="00163665">
        <w:rPr>
          <w:i/>
          <w:iCs/>
        </w:rPr>
        <w:t>Müsned</w:t>
      </w:r>
      <w:r w:rsidRPr="00163665">
        <w:t xml:space="preserve">, </w:t>
      </w:r>
      <w:r>
        <w:rPr>
          <w:i/>
          <w:iCs/>
        </w:rPr>
        <w:t xml:space="preserve"> </w:t>
      </w:r>
      <w:r w:rsidRPr="00163665">
        <w:t>Müessetü</w:t>
      </w:r>
      <w:r>
        <w:t>’</w:t>
      </w:r>
      <w:r w:rsidRPr="00163665">
        <w:t>r</w:t>
      </w:r>
      <w:r>
        <w:t>-risale, 1. Baskı, 2001</w:t>
      </w:r>
      <w:r w:rsidRPr="00EB661B">
        <w:t>,</w:t>
      </w:r>
      <w:r>
        <w:rPr>
          <w:i/>
          <w:iCs/>
        </w:rPr>
        <w:t xml:space="preserve"> </w:t>
      </w:r>
      <w:r w:rsidRPr="00163665">
        <w:t>c</w:t>
      </w:r>
      <w:r>
        <w:t>. 21, s. 422.</w:t>
      </w:r>
    </w:p>
  </w:footnote>
  <w:footnote w:id="17">
    <w:p w:rsidR="00E975E4" w:rsidRDefault="00E975E4" w:rsidP="00C71DDD">
      <w:pPr>
        <w:pStyle w:val="DipnotMetni"/>
      </w:pPr>
      <w:r>
        <w:rPr>
          <w:rStyle w:val="DipnotBavurusu"/>
        </w:rPr>
        <w:footnoteRef/>
      </w:r>
      <w:r>
        <w:t xml:space="preserve"> Hanefi</w:t>
      </w:r>
      <w:r w:rsidRPr="00163665">
        <w:t xml:space="preserve"> </w:t>
      </w:r>
      <w:r>
        <w:t>Özbek,</w:t>
      </w:r>
      <w:r w:rsidRPr="00C71DDD">
        <w:rPr>
          <w:i/>
          <w:iCs/>
        </w:rPr>
        <w:t xml:space="preserve"> </w:t>
      </w:r>
      <w:r w:rsidRPr="00501201">
        <w:t>“</w:t>
      </w:r>
      <w:r w:rsidRPr="009C7A3C">
        <w:rPr>
          <w:i/>
          <w:iCs/>
        </w:rPr>
        <w:t>Obeziteyle Mücadelede Bitkisel Destek</w:t>
      </w:r>
      <w:r w:rsidRPr="00501201">
        <w:t>”</w:t>
      </w:r>
      <w:r>
        <w:t>,</w:t>
      </w:r>
      <w:r w:rsidRPr="009C7A3C">
        <w:rPr>
          <w:i/>
          <w:iCs/>
        </w:rPr>
        <w:t xml:space="preserve"> </w:t>
      </w:r>
      <w:r>
        <w:rPr>
          <w:i/>
          <w:iCs/>
        </w:rPr>
        <w:t xml:space="preserve"> </w:t>
      </w:r>
      <w:r w:rsidRPr="00DB291C">
        <w:t xml:space="preserve">3. Uluslar </w:t>
      </w:r>
      <w:r>
        <w:t>Arası Helal v</w:t>
      </w:r>
      <w:r w:rsidRPr="00DB291C">
        <w:t>e Sağlıklı Gıda Kongresi</w:t>
      </w:r>
      <w:r>
        <w:t>, İstanbul, 2015, s. 14.</w:t>
      </w:r>
    </w:p>
  </w:footnote>
  <w:footnote w:id="18">
    <w:p w:rsidR="00E975E4" w:rsidRDefault="00E975E4" w:rsidP="00E0311D">
      <w:pPr>
        <w:pStyle w:val="DipnotMetni"/>
      </w:pPr>
      <w:r>
        <w:rPr>
          <w:rStyle w:val="DipnotBavurusu"/>
        </w:rPr>
        <w:footnoteRef/>
      </w:r>
      <w:r>
        <w:t xml:space="preserve"> Buhari,”</w:t>
      </w:r>
      <w:r>
        <w:rPr>
          <w:i/>
          <w:iCs/>
        </w:rPr>
        <w:t>Ş</w:t>
      </w:r>
      <w:r w:rsidRPr="00E0311D">
        <w:rPr>
          <w:i/>
          <w:iCs/>
        </w:rPr>
        <w:t>ehâdât</w:t>
      </w:r>
      <w:r>
        <w:t xml:space="preserve">”, </w:t>
      </w:r>
      <w:r>
        <w:rPr>
          <w:rFonts w:hint="cs"/>
          <w:rtl/>
        </w:rPr>
        <w:t>14</w:t>
      </w:r>
      <w:r>
        <w:t>.</w:t>
      </w:r>
    </w:p>
  </w:footnote>
  <w:footnote w:id="19">
    <w:p w:rsidR="00E975E4" w:rsidRDefault="00E975E4">
      <w:pPr>
        <w:pStyle w:val="DipnotMetni"/>
      </w:pPr>
      <w:r>
        <w:rPr>
          <w:rStyle w:val="DipnotBavurusu"/>
        </w:rPr>
        <w:footnoteRef/>
      </w:r>
      <w:r>
        <w:t xml:space="preserve"> Özbek, </w:t>
      </w:r>
      <w:r w:rsidRPr="001632FE">
        <w:rPr>
          <w:i/>
          <w:iCs/>
        </w:rPr>
        <w:t>a.g.m</w:t>
      </w:r>
      <w:r>
        <w:t>, s. 15.</w:t>
      </w:r>
    </w:p>
  </w:footnote>
  <w:footnote w:id="20">
    <w:p w:rsidR="00E975E4" w:rsidRDefault="00E975E4" w:rsidP="008C0AFD">
      <w:pPr>
        <w:pStyle w:val="DipnotMetni"/>
      </w:pPr>
      <w:r>
        <w:rPr>
          <w:rStyle w:val="DipnotBavurusu"/>
        </w:rPr>
        <w:footnoteRef/>
      </w:r>
      <w:r>
        <w:t xml:space="preserve"> </w:t>
      </w:r>
      <w:r w:rsidRPr="00A2201F">
        <w:t>Hasan Basri</w:t>
      </w:r>
      <w:r>
        <w:t xml:space="preserve"> SAVAŞ-</w:t>
      </w:r>
      <w:r w:rsidRPr="00A2201F">
        <w:t xml:space="preserve"> </w:t>
      </w:r>
      <w:r>
        <w:t xml:space="preserve">Fatih </w:t>
      </w:r>
      <w:r w:rsidRPr="00A2201F">
        <w:t>Gültekin</w:t>
      </w:r>
      <w:r>
        <w:t>, “</w:t>
      </w:r>
      <w:r w:rsidRPr="00915ED5">
        <w:rPr>
          <w:i/>
          <w:iCs/>
        </w:rPr>
        <w:t>Genetiği Değiştirilmiş Gıdaların Sağlık Riskleri</w:t>
      </w:r>
      <w:r>
        <w:rPr>
          <w:i/>
          <w:iCs/>
        </w:rPr>
        <w:t>”</w:t>
      </w:r>
      <w:r>
        <w:t xml:space="preserve"> </w:t>
      </w:r>
      <w:r w:rsidRPr="00DB291C">
        <w:rPr>
          <w:i/>
          <w:iCs/>
        </w:rPr>
        <w:t>3</w:t>
      </w:r>
      <w:r w:rsidRPr="00DB291C">
        <w:t xml:space="preserve">. Uluslar Arası Helal </w:t>
      </w:r>
      <w:r>
        <w:t>v</w:t>
      </w:r>
      <w:r w:rsidRPr="00DB291C">
        <w:t>e Sağlıklı Gıda Kongresi</w:t>
      </w:r>
      <w:r>
        <w:t>, İstanbul, 2015,  s. 203.</w:t>
      </w:r>
    </w:p>
    <w:p w:rsidR="00E975E4" w:rsidRDefault="00E975E4" w:rsidP="0031431C">
      <w:pPr>
        <w:pStyle w:val="DipnotMetni"/>
      </w:pPr>
    </w:p>
  </w:footnote>
  <w:footnote w:id="21">
    <w:p w:rsidR="00E975E4" w:rsidRPr="00B45121" w:rsidRDefault="00E975E4" w:rsidP="003E7AAA">
      <w:pPr>
        <w:pStyle w:val="DipnotMetni"/>
        <w:rPr>
          <w:sz w:val="22"/>
          <w:szCs w:val="22"/>
          <w:lang w:bidi="ar-IQ"/>
        </w:rPr>
      </w:pPr>
      <w:r w:rsidRPr="000A310C">
        <w:rPr>
          <w:rStyle w:val="DipnotBavurusu"/>
          <w:sz w:val="22"/>
          <w:szCs w:val="22"/>
        </w:rPr>
        <w:footnoteRef/>
      </w:r>
      <w:r w:rsidRPr="000A310C">
        <w:rPr>
          <w:sz w:val="22"/>
          <w:szCs w:val="22"/>
        </w:rPr>
        <w:t xml:space="preserve"> </w:t>
      </w:r>
      <w:r w:rsidRPr="000A310C">
        <w:rPr>
          <w:sz w:val="22"/>
          <w:szCs w:val="22"/>
          <w:lang w:bidi="ar-IQ"/>
        </w:rPr>
        <w:t>Ragıb el-Isfahanı</w:t>
      </w:r>
      <w:r>
        <w:rPr>
          <w:i/>
          <w:iCs/>
          <w:sz w:val="22"/>
          <w:szCs w:val="22"/>
          <w:lang w:bidi="ar-IQ"/>
        </w:rPr>
        <w:t>, a.g.e.,</w:t>
      </w:r>
      <w:r w:rsidRPr="000A310C">
        <w:rPr>
          <w:sz w:val="22"/>
          <w:szCs w:val="22"/>
          <w:lang w:bidi="ar-IQ"/>
        </w:rPr>
        <w:t xml:space="preserve"> </w:t>
      </w:r>
      <w:r>
        <w:rPr>
          <w:sz w:val="22"/>
          <w:szCs w:val="22"/>
          <w:lang w:bidi="ar-IQ"/>
        </w:rPr>
        <w:t xml:space="preserve">s. </w:t>
      </w:r>
      <w:r w:rsidRPr="000A310C">
        <w:rPr>
          <w:sz w:val="22"/>
          <w:szCs w:val="22"/>
          <w:lang w:bidi="ar-IQ"/>
        </w:rPr>
        <w:t xml:space="preserve">527; </w:t>
      </w:r>
      <w:r w:rsidRPr="000A310C">
        <w:rPr>
          <w:sz w:val="22"/>
          <w:szCs w:val="22"/>
        </w:rPr>
        <w:t>Zeynü’d-din eş</w:t>
      </w:r>
      <w:r>
        <w:rPr>
          <w:sz w:val="22"/>
          <w:szCs w:val="22"/>
        </w:rPr>
        <w:t>-Şerî</w:t>
      </w:r>
      <w:r w:rsidRPr="000A310C">
        <w:rPr>
          <w:sz w:val="22"/>
          <w:szCs w:val="22"/>
        </w:rPr>
        <w:t xml:space="preserve">f </w:t>
      </w:r>
      <w:r>
        <w:rPr>
          <w:sz w:val="22"/>
          <w:szCs w:val="22"/>
        </w:rPr>
        <w:t>el-</w:t>
      </w:r>
      <w:r w:rsidRPr="000A310C">
        <w:rPr>
          <w:sz w:val="22"/>
          <w:szCs w:val="22"/>
        </w:rPr>
        <w:t>C</w:t>
      </w:r>
      <w:r>
        <w:rPr>
          <w:sz w:val="22"/>
          <w:szCs w:val="22"/>
        </w:rPr>
        <w:t>ürcanî</w:t>
      </w:r>
      <w:r w:rsidRPr="00B45121">
        <w:rPr>
          <w:sz w:val="22"/>
          <w:szCs w:val="22"/>
        </w:rPr>
        <w:t xml:space="preserve">, </w:t>
      </w:r>
      <w:r>
        <w:rPr>
          <w:sz w:val="22"/>
          <w:szCs w:val="22"/>
        </w:rPr>
        <w:t xml:space="preserve"> A</w:t>
      </w:r>
      <w:r w:rsidRPr="00B45121">
        <w:rPr>
          <w:sz w:val="22"/>
          <w:szCs w:val="22"/>
        </w:rPr>
        <w:t>li b</w:t>
      </w:r>
      <w:r>
        <w:rPr>
          <w:i/>
          <w:iCs/>
          <w:sz w:val="22"/>
          <w:szCs w:val="22"/>
        </w:rPr>
        <w:t xml:space="preserve">. </w:t>
      </w:r>
      <w:r w:rsidRPr="00B45121">
        <w:rPr>
          <w:sz w:val="22"/>
          <w:szCs w:val="22"/>
        </w:rPr>
        <w:t>Muhammed b. Ali</w:t>
      </w:r>
      <w:r>
        <w:rPr>
          <w:i/>
          <w:iCs/>
          <w:sz w:val="22"/>
          <w:szCs w:val="22"/>
        </w:rPr>
        <w:t xml:space="preserve"> ez-</w:t>
      </w:r>
      <w:r w:rsidRPr="00B45121">
        <w:rPr>
          <w:sz w:val="22"/>
          <w:szCs w:val="22"/>
        </w:rPr>
        <w:t>Zeynü</w:t>
      </w:r>
      <w:r>
        <w:rPr>
          <w:sz w:val="22"/>
          <w:szCs w:val="22"/>
        </w:rPr>
        <w:t>’</w:t>
      </w:r>
      <w:r w:rsidRPr="00B45121">
        <w:rPr>
          <w:sz w:val="22"/>
          <w:szCs w:val="22"/>
        </w:rPr>
        <w:t>ş</w:t>
      </w:r>
      <w:r>
        <w:rPr>
          <w:sz w:val="22"/>
          <w:szCs w:val="22"/>
        </w:rPr>
        <w:t>-Ş</w:t>
      </w:r>
      <w:r w:rsidRPr="00B45121">
        <w:rPr>
          <w:sz w:val="22"/>
          <w:szCs w:val="22"/>
        </w:rPr>
        <w:t>erif el</w:t>
      </w:r>
      <w:r>
        <w:rPr>
          <w:sz w:val="22"/>
          <w:szCs w:val="22"/>
        </w:rPr>
        <w:t>-C</w:t>
      </w:r>
      <w:r w:rsidRPr="00B45121">
        <w:rPr>
          <w:sz w:val="22"/>
          <w:szCs w:val="22"/>
        </w:rPr>
        <w:t>ürcani</w:t>
      </w:r>
      <w:r>
        <w:rPr>
          <w:i/>
          <w:iCs/>
          <w:sz w:val="22"/>
          <w:szCs w:val="22"/>
        </w:rPr>
        <w:t>(v.816h),</w:t>
      </w:r>
      <w:r w:rsidRPr="00B45121">
        <w:rPr>
          <w:i/>
          <w:iCs/>
          <w:sz w:val="22"/>
          <w:szCs w:val="22"/>
        </w:rPr>
        <w:t xml:space="preserve"> </w:t>
      </w:r>
      <w:r w:rsidRPr="007D368F">
        <w:rPr>
          <w:i/>
          <w:iCs/>
          <w:sz w:val="22"/>
          <w:szCs w:val="22"/>
        </w:rPr>
        <w:t>Kitabü’t-ta’rifa</w:t>
      </w:r>
      <w:r>
        <w:rPr>
          <w:i/>
          <w:iCs/>
          <w:sz w:val="22"/>
          <w:szCs w:val="22"/>
        </w:rPr>
        <w:t xml:space="preserve">t, , </w:t>
      </w:r>
      <w:r w:rsidRPr="00B45121">
        <w:rPr>
          <w:sz w:val="22"/>
          <w:szCs w:val="22"/>
        </w:rPr>
        <w:t>Daru’l-</w:t>
      </w:r>
      <w:r>
        <w:rPr>
          <w:sz w:val="22"/>
          <w:szCs w:val="22"/>
        </w:rPr>
        <w:t>kütübi’</w:t>
      </w:r>
      <w:r w:rsidRPr="00B45121">
        <w:rPr>
          <w:sz w:val="22"/>
          <w:szCs w:val="22"/>
        </w:rPr>
        <w:t>l</w:t>
      </w:r>
      <w:r>
        <w:rPr>
          <w:sz w:val="22"/>
          <w:szCs w:val="22"/>
        </w:rPr>
        <w:t>-ıl</w:t>
      </w:r>
      <w:r w:rsidRPr="00B45121">
        <w:rPr>
          <w:sz w:val="22"/>
          <w:szCs w:val="22"/>
        </w:rPr>
        <w:t>miyye, Beyrut-Lübnan,</w:t>
      </w:r>
      <w:r>
        <w:rPr>
          <w:sz w:val="22"/>
          <w:szCs w:val="22"/>
        </w:rPr>
        <w:t xml:space="preserve"> 1983,</w:t>
      </w:r>
      <w:r w:rsidRPr="007D368F">
        <w:rPr>
          <w:i/>
          <w:iCs/>
          <w:sz w:val="22"/>
          <w:szCs w:val="22"/>
        </w:rPr>
        <w:t xml:space="preserve"> </w:t>
      </w:r>
      <w:r w:rsidRPr="00B45121">
        <w:rPr>
          <w:sz w:val="22"/>
          <w:szCs w:val="22"/>
        </w:rPr>
        <w:t>c. I, s. 92.</w:t>
      </w:r>
    </w:p>
  </w:footnote>
  <w:footnote w:id="22">
    <w:p w:rsidR="00E975E4" w:rsidRDefault="00E975E4" w:rsidP="00A748AB">
      <w:pPr>
        <w:pStyle w:val="DipnotMetni"/>
        <w:rPr>
          <w:lang w:bidi="ar-IQ"/>
        </w:rPr>
      </w:pPr>
      <w:r>
        <w:rPr>
          <w:rStyle w:val="DipnotBavurusu"/>
        </w:rPr>
        <w:footnoteRef/>
      </w:r>
      <w:r>
        <w:t xml:space="preserve"> </w:t>
      </w:r>
      <w:r>
        <w:rPr>
          <w:lang w:bidi="ar-IQ"/>
        </w:rPr>
        <w:t>Ragıp</w:t>
      </w:r>
      <w:r w:rsidRPr="00F23203">
        <w:rPr>
          <w:i/>
          <w:iCs/>
          <w:lang w:bidi="ar-IQ"/>
        </w:rPr>
        <w:t>, a.g.e</w:t>
      </w:r>
      <w:r>
        <w:rPr>
          <w:lang w:bidi="ar-IQ"/>
        </w:rPr>
        <w:t>,  s. 273.</w:t>
      </w:r>
    </w:p>
  </w:footnote>
  <w:footnote w:id="23">
    <w:p w:rsidR="00E975E4" w:rsidRPr="00756566" w:rsidRDefault="00E975E4" w:rsidP="00A748AB">
      <w:pPr>
        <w:pStyle w:val="DipnotMetni"/>
        <w:rPr>
          <w:rFonts w:cstheme="minorHAnsi"/>
        </w:rPr>
      </w:pPr>
      <w:r w:rsidRPr="00756566">
        <w:rPr>
          <w:rStyle w:val="DipnotBavurusu"/>
          <w:rFonts w:cstheme="minorHAnsi"/>
        </w:rPr>
        <w:footnoteRef/>
      </w:r>
      <w:r w:rsidRPr="00756566">
        <w:rPr>
          <w:rFonts w:cstheme="minorHAnsi"/>
        </w:rPr>
        <w:t xml:space="preserve"> Ragıp, </w:t>
      </w:r>
      <w:r w:rsidRPr="00756566">
        <w:rPr>
          <w:rFonts w:cstheme="minorHAnsi"/>
          <w:i/>
          <w:iCs/>
        </w:rPr>
        <w:t>a.g.e</w:t>
      </w:r>
      <w:r w:rsidRPr="00756566">
        <w:rPr>
          <w:rFonts w:cstheme="minorHAnsi"/>
        </w:rPr>
        <w:t xml:space="preserve">, s. </w:t>
      </w:r>
      <w:r w:rsidRPr="00756566">
        <w:rPr>
          <w:rFonts w:cstheme="minorHAnsi"/>
          <w:rtl/>
        </w:rPr>
        <w:t>229</w:t>
      </w:r>
      <w:r w:rsidRPr="00756566">
        <w:rPr>
          <w:rFonts w:cstheme="minorHAnsi"/>
        </w:rPr>
        <w:t>.</w:t>
      </w:r>
    </w:p>
  </w:footnote>
  <w:footnote w:id="24">
    <w:p w:rsidR="00E975E4" w:rsidRPr="00756566" w:rsidRDefault="00E975E4" w:rsidP="00A748AB">
      <w:pPr>
        <w:pStyle w:val="DipnotMetni"/>
        <w:rPr>
          <w:rFonts w:cstheme="minorHAnsi"/>
        </w:rPr>
      </w:pPr>
      <w:r w:rsidRPr="00756566">
        <w:rPr>
          <w:rStyle w:val="DipnotBavurusu"/>
          <w:rFonts w:cstheme="minorHAnsi"/>
        </w:rPr>
        <w:footnoteRef/>
      </w:r>
      <w:r w:rsidRPr="00756566">
        <w:rPr>
          <w:rFonts w:cstheme="minorHAnsi"/>
        </w:rPr>
        <w:t xml:space="preserve"> Ragıp, </w:t>
      </w:r>
      <w:r w:rsidRPr="00756566">
        <w:rPr>
          <w:rFonts w:cstheme="minorHAnsi"/>
          <w:i/>
          <w:iCs/>
        </w:rPr>
        <w:t>a.g.e</w:t>
      </w:r>
      <w:r w:rsidRPr="00756566">
        <w:rPr>
          <w:rFonts w:cstheme="minorHAnsi"/>
        </w:rPr>
        <w:t>,  s.342.</w:t>
      </w:r>
    </w:p>
  </w:footnote>
  <w:footnote w:id="25">
    <w:p w:rsidR="00E975E4" w:rsidRDefault="00E975E4">
      <w:pPr>
        <w:pStyle w:val="DipnotMetni"/>
        <w:rPr>
          <w:rtl/>
          <w:lang w:bidi="ar-IQ"/>
        </w:rPr>
      </w:pPr>
      <w:r>
        <w:rPr>
          <w:rStyle w:val="DipnotBavurusu"/>
        </w:rPr>
        <w:footnoteRef/>
      </w:r>
      <w:r>
        <w:t xml:space="preserve"> </w:t>
      </w:r>
      <w:r w:rsidRPr="00756566">
        <w:rPr>
          <w:rFonts w:cstheme="minorHAnsi"/>
        </w:rPr>
        <w:t xml:space="preserve">Ragıp, </w:t>
      </w:r>
      <w:r w:rsidRPr="00756566">
        <w:rPr>
          <w:rFonts w:cstheme="minorHAnsi"/>
          <w:i/>
          <w:iCs/>
        </w:rPr>
        <w:t>a.g.e</w:t>
      </w:r>
      <w:r>
        <w:rPr>
          <w:rFonts w:cstheme="minorHAnsi"/>
        </w:rPr>
        <w:t>,  s.</w:t>
      </w:r>
      <w:r>
        <w:rPr>
          <w:rFonts w:cstheme="minorHAnsi" w:hint="cs"/>
          <w:rtl/>
        </w:rPr>
        <w:t xml:space="preserve"> </w:t>
      </w:r>
      <w:r>
        <w:rPr>
          <w:rFonts w:cstheme="minorHAnsi"/>
        </w:rPr>
        <w:t xml:space="preserve"> </w:t>
      </w:r>
      <w:r>
        <w:rPr>
          <w:rFonts w:cstheme="minorHAnsi" w:hint="cs"/>
          <w:rtl/>
        </w:rPr>
        <w:t>525</w:t>
      </w:r>
      <w:r>
        <w:rPr>
          <w:rFonts w:cstheme="minorHAnsi"/>
        </w:rPr>
        <w:t>.</w:t>
      </w:r>
    </w:p>
  </w:footnote>
  <w:footnote w:id="26">
    <w:p w:rsidR="00E975E4" w:rsidRDefault="00E975E4">
      <w:pPr>
        <w:pStyle w:val="DipnotMetni"/>
      </w:pPr>
      <w:r>
        <w:rPr>
          <w:rStyle w:val="DipnotBavurusu"/>
        </w:rPr>
        <w:footnoteRef/>
      </w:r>
      <w:r w:rsidRPr="00756566">
        <w:rPr>
          <w:rFonts w:cstheme="minorHAnsi"/>
        </w:rPr>
        <w:t xml:space="preserve">Ragıp, </w:t>
      </w:r>
      <w:r w:rsidRPr="00756566">
        <w:rPr>
          <w:rFonts w:cstheme="minorHAnsi"/>
          <w:i/>
          <w:iCs/>
        </w:rPr>
        <w:t>a.g.e</w:t>
      </w:r>
      <w:r>
        <w:rPr>
          <w:rFonts w:cstheme="minorHAnsi"/>
        </w:rPr>
        <w:t>,  s.</w:t>
      </w:r>
      <w:r>
        <w:rPr>
          <w:rFonts w:cstheme="minorHAnsi" w:hint="cs"/>
          <w:rtl/>
        </w:rPr>
        <w:t xml:space="preserve">  </w:t>
      </w:r>
      <w:r>
        <w:rPr>
          <w:rFonts w:cstheme="minorHAnsi"/>
        </w:rPr>
        <w:t xml:space="preserve"> </w:t>
      </w:r>
      <w:r>
        <w:rPr>
          <w:rFonts w:cstheme="minorHAnsi" w:hint="cs"/>
          <w:rtl/>
        </w:rPr>
        <w:t>791</w:t>
      </w:r>
      <w:r>
        <w:rPr>
          <w:rFonts w:cstheme="minorHAnsi"/>
        </w:rPr>
        <w:t>.</w:t>
      </w:r>
      <w:r>
        <w:t xml:space="preserve"> </w:t>
      </w:r>
    </w:p>
  </w:footnote>
  <w:footnote w:id="27">
    <w:p w:rsidR="00E975E4" w:rsidRPr="00756566" w:rsidRDefault="00E975E4">
      <w:pPr>
        <w:pStyle w:val="DipnotMetni"/>
        <w:rPr>
          <w:rFonts w:cstheme="minorHAnsi"/>
        </w:rPr>
      </w:pPr>
      <w:r w:rsidRPr="00756566">
        <w:rPr>
          <w:rStyle w:val="DipnotBavurusu"/>
          <w:rFonts w:cstheme="minorHAnsi"/>
        </w:rPr>
        <w:footnoteRef/>
      </w:r>
      <w:r w:rsidRPr="00756566">
        <w:rPr>
          <w:rFonts w:cstheme="minorHAnsi"/>
        </w:rPr>
        <w:t xml:space="preserve"> Mâide, 5/3.</w:t>
      </w:r>
    </w:p>
  </w:footnote>
  <w:footnote w:id="28">
    <w:p w:rsidR="00E975E4" w:rsidRPr="00756566" w:rsidRDefault="00E975E4" w:rsidP="009C03BB">
      <w:pPr>
        <w:pStyle w:val="DipnotMetni"/>
        <w:jc w:val="both"/>
        <w:rPr>
          <w:rFonts w:cstheme="minorHAnsi"/>
        </w:rPr>
      </w:pPr>
      <w:r w:rsidRPr="00756566">
        <w:rPr>
          <w:rStyle w:val="DipnotBavurusu"/>
          <w:rFonts w:cstheme="minorHAnsi"/>
        </w:rPr>
        <w:footnoteRef/>
      </w:r>
      <w:r w:rsidRPr="00756566">
        <w:rPr>
          <w:rFonts w:cstheme="minorHAnsi"/>
        </w:rPr>
        <w:t xml:space="preserve"> Kesan</w:t>
      </w:r>
      <w:r>
        <w:rPr>
          <w:rFonts w:cstheme="minorHAnsi"/>
        </w:rPr>
        <w:t>i</w:t>
      </w:r>
      <w:r w:rsidRPr="00756566">
        <w:rPr>
          <w:rFonts w:cstheme="minorHAnsi"/>
        </w:rPr>
        <w:t>,</w:t>
      </w:r>
      <w:r>
        <w:rPr>
          <w:rFonts w:cstheme="minorHAnsi"/>
        </w:rPr>
        <w:t xml:space="preserve"> </w:t>
      </w:r>
      <w:r w:rsidRPr="00756566">
        <w:rPr>
          <w:rFonts w:cstheme="minorHAnsi"/>
        </w:rPr>
        <w:t xml:space="preserve">Alau’d-din Ebu Bekir b. Mes’ud. b. Ahmed el-Kesani el-Hanefi(v. 587h.), </w:t>
      </w:r>
      <w:r w:rsidRPr="00756566">
        <w:rPr>
          <w:rFonts w:cstheme="minorHAnsi"/>
          <w:i/>
          <w:iCs/>
        </w:rPr>
        <w:t>Bedaiu’s-sanai, fi tertibi’ş-şerai</w:t>
      </w:r>
      <w:r w:rsidRPr="00756566">
        <w:rPr>
          <w:rFonts w:cstheme="minorHAnsi"/>
        </w:rPr>
        <w:t>,  Daru’l-kütübi’l-ılmiyye, 2. Baskı, 1986, c. V, s.142.</w:t>
      </w:r>
    </w:p>
  </w:footnote>
  <w:footnote w:id="29">
    <w:p w:rsidR="00E975E4" w:rsidRPr="00756566" w:rsidRDefault="00E975E4" w:rsidP="009C03BB">
      <w:pPr>
        <w:pStyle w:val="DipnotMetni"/>
        <w:jc w:val="both"/>
        <w:rPr>
          <w:rFonts w:cstheme="minorHAnsi"/>
        </w:rPr>
      </w:pPr>
      <w:r w:rsidRPr="00756566">
        <w:rPr>
          <w:rStyle w:val="DipnotBavurusu"/>
          <w:rFonts w:cstheme="minorHAnsi"/>
        </w:rPr>
        <w:footnoteRef/>
      </w:r>
      <w:r w:rsidRPr="00756566">
        <w:rPr>
          <w:rFonts w:cstheme="minorHAnsi"/>
        </w:rPr>
        <w:t xml:space="preserve"> Serahsi, Muhammed b.Ahmed b. </w:t>
      </w:r>
      <w:r>
        <w:rPr>
          <w:rFonts w:cstheme="minorHAnsi"/>
        </w:rPr>
        <w:t>E</w:t>
      </w:r>
      <w:r w:rsidRPr="00756566">
        <w:rPr>
          <w:rFonts w:cstheme="minorHAnsi"/>
        </w:rPr>
        <w:t xml:space="preserve">bi Sehl Şemsü’l-eimme e’s-Serahsî(v. 483h.), </w:t>
      </w:r>
      <w:r w:rsidRPr="00756566">
        <w:rPr>
          <w:rFonts w:cstheme="minorHAnsi"/>
          <w:i/>
          <w:iCs/>
        </w:rPr>
        <w:t>el-Mebsut</w:t>
      </w:r>
      <w:r w:rsidRPr="00756566">
        <w:rPr>
          <w:rFonts w:cstheme="minorHAnsi"/>
        </w:rPr>
        <w:t>, Daru’l-marife,</w:t>
      </w:r>
    </w:p>
    <w:p w:rsidR="00E975E4" w:rsidRPr="00756566" w:rsidRDefault="00E975E4" w:rsidP="009C03BB">
      <w:pPr>
        <w:pStyle w:val="DipnotMetni"/>
        <w:jc w:val="both"/>
        <w:rPr>
          <w:rFonts w:cstheme="minorHAnsi"/>
        </w:rPr>
      </w:pPr>
      <w:r w:rsidRPr="00756566">
        <w:rPr>
          <w:rFonts w:cstheme="minorHAnsi"/>
        </w:rPr>
        <w:t>Beyrut, 1993,  c. I, s. 203.</w:t>
      </w:r>
    </w:p>
  </w:footnote>
  <w:footnote w:id="30">
    <w:p w:rsidR="00E975E4" w:rsidRPr="00756566" w:rsidRDefault="00E975E4" w:rsidP="00B51CDF">
      <w:pPr>
        <w:pStyle w:val="DipnotMetni"/>
        <w:rPr>
          <w:rFonts w:cstheme="minorHAnsi"/>
          <w:rtl/>
        </w:rPr>
      </w:pPr>
      <w:r w:rsidRPr="00756566">
        <w:rPr>
          <w:rStyle w:val="DipnotBavurusu"/>
          <w:rFonts w:cstheme="minorHAnsi"/>
        </w:rPr>
        <w:footnoteRef/>
      </w:r>
      <w:r w:rsidRPr="00756566">
        <w:rPr>
          <w:rFonts w:cstheme="minorHAnsi"/>
        </w:rPr>
        <w:t xml:space="preserve"> Mergınani Ali b. Bekr b. Abdi’l</w:t>
      </w:r>
      <w:r>
        <w:rPr>
          <w:rFonts w:cstheme="minorHAnsi"/>
        </w:rPr>
        <w:t>-C</w:t>
      </w:r>
      <w:r w:rsidRPr="00756566">
        <w:rPr>
          <w:rFonts w:cstheme="minorHAnsi"/>
        </w:rPr>
        <w:t>elil el-ferğani el-Merğ</w:t>
      </w:r>
      <w:r>
        <w:rPr>
          <w:rFonts w:cstheme="minorHAnsi"/>
        </w:rPr>
        <w:t xml:space="preserve">inani </w:t>
      </w:r>
      <w:r w:rsidRPr="00756566">
        <w:rPr>
          <w:rFonts w:cstheme="minorHAnsi"/>
        </w:rPr>
        <w:t xml:space="preserve"> Ebu’l-Hasen Burhanü</w:t>
      </w:r>
      <w:r>
        <w:rPr>
          <w:rFonts w:cstheme="minorHAnsi"/>
        </w:rPr>
        <w:t>’</w:t>
      </w:r>
      <w:r w:rsidRPr="00756566">
        <w:rPr>
          <w:rFonts w:cstheme="minorHAnsi"/>
        </w:rPr>
        <w:t>d-</w:t>
      </w:r>
      <w:r>
        <w:rPr>
          <w:rFonts w:cstheme="minorHAnsi"/>
        </w:rPr>
        <w:t>dî</w:t>
      </w:r>
      <w:r w:rsidRPr="00756566">
        <w:rPr>
          <w:rFonts w:cstheme="minorHAnsi"/>
        </w:rPr>
        <w:t>n( v. 593h.),</w:t>
      </w:r>
      <w:r w:rsidRPr="00756566">
        <w:rPr>
          <w:rFonts w:cstheme="minorHAnsi"/>
          <w:i/>
          <w:iCs/>
        </w:rPr>
        <w:t xml:space="preserve"> el-Hidaye fi şerhi bidayeti’l-mübtedi,</w:t>
      </w:r>
      <w:r w:rsidRPr="00756566">
        <w:rPr>
          <w:rFonts w:cstheme="minorHAnsi"/>
        </w:rPr>
        <w:t xml:space="preserve"> D</w:t>
      </w:r>
      <w:r>
        <w:rPr>
          <w:rFonts w:cstheme="minorHAnsi"/>
        </w:rPr>
        <w:t>aru ihyai</w:t>
      </w:r>
      <w:r w:rsidRPr="00756566">
        <w:rPr>
          <w:rFonts w:cstheme="minorHAnsi"/>
        </w:rPr>
        <w:t>’t-türas</w:t>
      </w:r>
      <w:r>
        <w:rPr>
          <w:rFonts w:cstheme="minorHAnsi"/>
        </w:rPr>
        <w:t>i</w:t>
      </w:r>
      <w:r w:rsidRPr="00756566">
        <w:rPr>
          <w:rFonts w:cstheme="minorHAnsi"/>
        </w:rPr>
        <w:t>, el-Arabiyyi Beyrut-Lübnan,   c. I,  s. 23.</w:t>
      </w:r>
    </w:p>
  </w:footnote>
  <w:footnote w:id="31">
    <w:p w:rsidR="00E975E4" w:rsidRDefault="00E975E4">
      <w:pPr>
        <w:pStyle w:val="DipnotMetni"/>
      </w:pPr>
      <w:r>
        <w:rPr>
          <w:rStyle w:val="DipnotBavurusu"/>
        </w:rPr>
        <w:footnoteRef/>
      </w:r>
      <w:r>
        <w:t xml:space="preserve"> Mustafa Boran, Yiyecek ve İçeceklerimizde Helal Haram ölçüleri, Ravza Yayınları, 1.Baskı, Çanakkale, 2019, s. 182.</w:t>
      </w:r>
    </w:p>
  </w:footnote>
  <w:footnote w:id="32">
    <w:p w:rsidR="00E975E4" w:rsidRDefault="00E975E4" w:rsidP="00227593">
      <w:pPr>
        <w:pStyle w:val="DipnotMetni"/>
      </w:pPr>
      <w:r>
        <w:rPr>
          <w:rStyle w:val="DipnotBavurusu"/>
        </w:rPr>
        <w:footnoteRef/>
      </w:r>
      <w:r>
        <w:t xml:space="preserve"> Boran, a.g.e., s. 182.</w:t>
      </w:r>
    </w:p>
  </w:footnote>
  <w:footnote w:id="33">
    <w:p w:rsidR="00E975E4" w:rsidRDefault="00E975E4">
      <w:pPr>
        <w:pStyle w:val="DipnotMetni"/>
      </w:pPr>
      <w:r>
        <w:rPr>
          <w:rStyle w:val="DipnotBavurusu"/>
        </w:rPr>
        <w:footnoteRef/>
      </w:r>
      <w:r>
        <w:t xml:space="preserve"> Boran, a.g.e., s.183</w:t>
      </w:r>
    </w:p>
  </w:footnote>
  <w:footnote w:id="34">
    <w:p w:rsidR="00E975E4" w:rsidRDefault="00E975E4" w:rsidP="0045115A">
      <w:pPr>
        <w:pStyle w:val="DipnotMetni"/>
      </w:pPr>
      <w:r>
        <w:rPr>
          <w:rStyle w:val="DipnotBavurusu"/>
        </w:rPr>
        <w:footnoteRef/>
      </w:r>
      <w:r>
        <w:t xml:space="preserve"> Kurtubi ebu Muhammed Mekki b. Ebi Talip Hamuş b. Muhammed Muhtar el-kaysiyyi el-kayravaniyyi el- Endülüsiyyi el-Kurtubi(v. 437h.),</w:t>
      </w:r>
      <w:r w:rsidRPr="0045115A">
        <w:t xml:space="preserve"> </w:t>
      </w:r>
      <w:r>
        <w:t>, el-Hidaye ile büluği’n-nihayeti fi ılmi meanil kur’an ve tefsiruhu ve ahkamühü ve cümeli min fünuni ulumihi,(thk. Mecmu’atü raseili cemiyyeti bi külliyeti’d-draseti), I-XIII, Mecmuatü buhusul kitabi ve’s-sünneti külliyyeti’ş-şeriati ve’d-diraseti’l-islamiyyeti camiatü’ş-şeriati 1.Baskı, y.y., 1429h./2008m. c. III, s. 157</w:t>
      </w:r>
      <w:r>
        <w:rPr>
          <w:rFonts w:hint="cs"/>
          <w:rtl/>
        </w:rPr>
        <w:t>9</w:t>
      </w:r>
      <w:r>
        <w:t>.</w:t>
      </w:r>
    </w:p>
  </w:footnote>
  <w:footnote w:id="35">
    <w:p w:rsidR="00E975E4" w:rsidRDefault="00E975E4">
      <w:pPr>
        <w:pStyle w:val="DipnotMetni"/>
      </w:pPr>
      <w:r>
        <w:rPr>
          <w:rStyle w:val="DipnotBavurusu"/>
        </w:rPr>
        <w:footnoteRef/>
      </w:r>
      <w:r>
        <w:t xml:space="preserve"> Ebû Cafer et-Taberi,</w:t>
      </w:r>
      <w:r>
        <w:rPr>
          <w:rFonts w:hint="cs"/>
          <w:rtl/>
        </w:rPr>
        <w:t xml:space="preserve"> </w:t>
      </w:r>
      <w:r>
        <w:t xml:space="preserve"> Muhammed b. Cerir  b.Yezid b. Kesir b. Galip el-Emâlî Ebu Cafer et-Taberi(v.310h.), </w:t>
      </w:r>
      <w:r>
        <w:rPr>
          <w:i/>
          <w:iCs/>
        </w:rPr>
        <w:t>Camiu’l- beyan</w:t>
      </w:r>
      <w:r w:rsidRPr="0051054F">
        <w:rPr>
          <w:i/>
          <w:iCs/>
        </w:rPr>
        <w:t xml:space="preserve"> fi tevili’l-Kur’an</w:t>
      </w:r>
      <w:r>
        <w:t>, Müessetü’r-risaleti, 1.Baskı,</w:t>
      </w:r>
      <w:r>
        <w:rPr>
          <w:rFonts w:hint="cs"/>
          <w:rtl/>
          <w:lang w:bidi="ar-IQ"/>
        </w:rPr>
        <w:t xml:space="preserve"> </w:t>
      </w:r>
      <w:r>
        <w:rPr>
          <w:lang w:bidi="ar-IQ"/>
        </w:rPr>
        <w:t xml:space="preserve"> </w:t>
      </w:r>
      <w:r>
        <w:rPr>
          <w:rFonts w:hint="cs"/>
          <w:rtl/>
          <w:lang w:bidi="ar-IQ"/>
        </w:rPr>
        <w:t>2000</w:t>
      </w:r>
      <w:r>
        <w:rPr>
          <w:lang w:bidi="ar-IQ"/>
        </w:rPr>
        <w:t>,</w:t>
      </w:r>
      <w:r>
        <w:t xml:space="preserve">  c. IX, s. 497.</w:t>
      </w:r>
    </w:p>
  </w:footnote>
  <w:footnote w:id="36">
    <w:p w:rsidR="00E975E4" w:rsidRDefault="00E975E4">
      <w:pPr>
        <w:pStyle w:val="DipnotMetni"/>
      </w:pPr>
      <w:r>
        <w:rPr>
          <w:rStyle w:val="DipnotBavurusu"/>
        </w:rPr>
        <w:footnoteRef/>
      </w:r>
      <w:r>
        <w:t xml:space="preserve"> el-Cevzi, Cemalü’d-din ebu’l-ferec Abdu’r-rahman b. Ali b. Muhammed el-Cevziyyi,(v.597h.) Zedaü’l-mesir fi ılmi’t-tefsir,(thk. Abdürrezzak el-Mehdi), Daru’l-kütübil arabiyyi, 1. Baskı,  Beyrut, 1422h.</w:t>
      </w:r>
    </w:p>
  </w:footnote>
  <w:footnote w:id="37">
    <w:p w:rsidR="00E975E4" w:rsidRDefault="00E975E4">
      <w:pPr>
        <w:pStyle w:val="DipnotMetni"/>
        <w:rPr>
          <w:rtl/>
          <w:lang w:bidi="ar-IQ"/>
        </w:rPr>
      </w:pPr>
      <w:r>
        <w:rPr>
          <w:rStyle w:val="DipnotBavurusu"/>
        </w:rPr>
        <w:footnoteRef/>
      </w:r>
      <w:r>
        <w:t xml:space="preserve"> Taberi, </w:t>
      </w:r>
      <w:r w:rsidRPr="005C4E8D">
        <w:rPr>
          <w:i/>
          <w:iCs/>
        </w:rPr>
        <w:t>a.g.e</w:t>
      </w:r>
      <w:r>
        <w:t>, c. IX, s. 499.</w:t>
      </w:r>
    </w:p>
  </w:footnote>
  <w:footnote w:id="38">
    <w:p w:rsidR="00E975E4" w:rsidRDefault="00E975E4">
      <w:pPr>
        <w:pStyle w:val="DipnotMetni"/>
      </w:pPr>
      <w:r>
        <w:rPr>
          <w:rStyle w:val="DipnotBavurusu"/>
        </w:rPr>
        <w:footnoteRef/>
      </w:r>
      <w:r>
        <w:t xml:space="preserve"> Mukatil b. Süleyman,</w:t>
      </w:r>
      <w:r>
        <w:rPr>
          <w:rFonts w:hint="cs"/>
          <w:rtl/>
        </w:rPr>
        <w:t xml:space="preserve"> </w:t>
      </w:r>
      <w:r>
        <w:t xml:space="preserve">Ebu’l-Hasen Mukatil b. Süleymen b. Beşir el-Ezdi el-Belhi(v.150h.), </w:t>
      </w:r>
      <w:r w:rsidRPr="00BB3F47">
        <w:rPr>
          <w:i/>
          <w:iCs/>
        </w:rPr>
        <w:t>Tefsir</w:t>
      </w:r>
      <w:r>
        <w:rPr>
          <w:i/>
          <w:iCs/>
        </w:rPr>
        <w:t>u Mükatil b. Süleyman</w:t>
      </w:r>
      <w:r>
        <w:t xml:space="preserve">,  Daru ihyaü’t-türasi, 1.Baskı, Beyrut, 1423h., c. </w:t>
      </w:r>
      <w:r>
        <w:rPr>
          <w:lang w:bidi="ar-IQ"/>
        </w:rPr>
        <w:t>I, s. 451.</w:t>
      </w:r>
    </w:p>
  </w:footnote>
  <w:footnote w:id="39">
    <w:p w:rsidR="00E975E4" w:rsidRDefault="00E975E4">
      <w:pPr>
        <w:pStyle w:val="DipnotMetni"/>
      </w:pPr>
      <w:r>
        <w:rPr>
          <w:rStyle w:val="DipnotBavurusu"/>
        </w:rPr>
        <w:footnoteRef/>
      </w:r>
      <w:r>
        <w:t xml:space="preserve"> Taberi, </w:t>
      </w:r>
      <w:r w:rsidRPr="005C4E8D">
        <w:rPr>
          <w:i/>
          <w:iCs/>
        </w:rPr>
        <w:t>a.g.e</w:t>
      </w:r>
      <w:r>
        <w:t>, c. IX, s. 502.</w:t>
      </w:r>
    </w:p>
  </w:footnote>
  <w:footnote w:id="40">
    <w:p w:rsidR="00E975E4" w:rsidRDefault="00E975E4" w:rsidP="00D650F4">
      <w:pPr>
        <w:pStyle w:val="DipnotMetni"/>
        <w:rPr>
          <w:lang w:bidi="ar-IQ"/>
        </w:rPr>
      </w:pPr>
      <w:r>
        <w:rPr>
          <w:rStyle w:val="DipnotBavurusu"/>
        </w:rPr>
        <w:footnoteRef/>
      </w:r>
      <w:r>
        <w:t xml:space="preserve"> Müchid, Ebu’l-Haccac Mücahid b. Cebr et-Tabii el-Mekki el-Kuraşi el-Mahzumi(v.14h.), Tefsir,(thk.e’d-Doktor Muhammeed Abdü’s-selam Ebu’n-neyle), I, Darul fikril islamiyyil hadiseti, I.Baskı, Mısır, 1410h./1989m</w:t>
      </w:r>
    </w:p>
  </w:footnote>
  <w:footnote w:id="41">
    <w:p w:rsidR="00E975E4" w:rsidRDefault="00E975E4">
      <w:pPr>
        <w:pStyle w:val="DipnotMetni"/>
      </w:pPr>
      <w:r>
        <w:rPr>
          <w:rStyle w:val="DipnotBavurusu"/>
        </w:rPr>
        <w:footnoteRef/>
      </w:r>
      <w:r>
        <w:t xml:space="preserve"> En’am, 6/133; Hamdi Yazır, </w:t>
      </w:r>
      <w:r w:rsidRPr="00896141">
        <w:rPr>
          <w:i/>
          <w:iCs/>
        </w:rPr>
        <w:t>Hak Dini Kur’an Dili</w:t>
      </w:r>
      <w:r>
        <w:t>, Akçağ yayınları, b.y., Ankara, t.y., c. III, ss.458-459.</w:t>
      </w:r>
    </w:p>
  </w:footnote>
  <w:footnote w:id="42">
    <w:p w:rsidR="00E975E4" w:rsidRPr="00B24B44" w:rsidRDefault="00E975E4" w:rsidP="00A31A46">
      <w:pPr>
        <w:pStyle w:val="DipnotMetni"/>
      </w:pPr>
      <w:r>
        <w:rPr>
          <w:rStyle w:val="DipnotBavurusu"/>
        </w:rPr>
        <w:footnoteRef/>
      </w:r>
      <w:r>
        <w:t xml:space="preserve"> Sağdi, Ebu’l-Hasen Ali b. Hüseyin b. Muhammed e’s-Sağdi el-Hanefi(v. 461h.),</w:t>
      </w:r>
      <w:r w:rsidRPr="00A31A46">
        <w:rPr>
          <w:i/>
          <w:iCs/>
        </w:rPr>
        <w:t xml:space="preserve"> </w:t>
      </w:r>
      <w:r w:rsidRPr="00B24B44">
        <w:rPr>
          <w:i/>
          <w:iCs/>
        </w:rPr>
        <w:t>en</w:t>
      </w:r>
      <w:r>
        <w:rPr>
          <w:i/>
          <w:iCs/>
        </w:rPr>
        <w:t>-N</w:t>
      </w:r>
      <w:r w:rsidRPr="00B24B44">
        <w:rPr>
          <w:i/>
          <w:iCs/>
        </w:rPr>
        <w:t>etifü fi</w:t>
      </w:r>
      <w:r>
        <w:rPr>
          <w:i/>
          <w:iCs/>
        </w:rPr>
        <w:t>’l-</w:t>
      </w:r>
      <w:r w:rsidRPr="00B24B44">
        <w:rPr>
          <w:i/>
          <w:iCs/>
        </w:rPr>
        <w:t>feteva</w:t>
      </w:r>
      <w:r w:rsidRPr="00A31A46">
        <w:t>,</w:t>
      </w:r>
      <w:r>
        <w:t xml:space="preserve"> Daru’l –furkan, 2.Baskı, Amman-Beyrut, 1984</w:t>
      </w:r>
      <w:r w:rsidRPr="00B24B44">
        <w:rPr>
          <w:i/>
          <w:iCs/>
        </w:rPr>
        <w:t>,</w:t>
      </w:r>
      <w:r>
        <w:t xml:space="preserve"> c.</w:t>
      </w:r>
      <w:r>
        <w:rPr>
          <w:i/>
          <w:iCs/>
        </w:rPr>
        <w:t xml:space="preserve"> </w:t>
      </w:r>
      <w:r>
        <w:t>I,  s. 229.</w:t>
      </w:r>
    </w:p>
  </w:footnote>
  <w:footnote w:id="43">
    <w:p w:rsidR="00E975E4" w:rsidRDefault="00E975E4" w:rsidP="00194A8C">
      <w:pPr>
        <w:pStyle w:val="DipnotMetni"/>
        <w:rPr>
          <w:rtl/>
          <w:lang w:bidi="ar-IQ"/>
        </w:rPr>
      </w:pPr>
      <w:r>
        <w:rPr>
          <w:rStyle w:val="DipnotBavurusu"/>
        </w:rPr>
        <w:footnoteRef/>
      </w:r>
      <w:r>
        <w:t xml:space="preserve"> Nahl, 16/116.</w:t>
      </w:r>
    </w:p>
  </w:footnote>
  <w:footnote w:id="44">
    <w:p w:rsidR="00E975E4" w:rsidRDefault="00E975E4" w:rsidP="000C04F1">
      <w:pPr>
        <w:pStyle w:val="DipnotMetni"/>
        <w:rPr>
          <w:rtl/>
          <w:lang w:bidi="ar-IQ"/>
        </w:rPr>
      </w:pPr>
      <w:r>
        <w:rPr>
          <w:rStyle w:val="DipnotBavurusu"/>
        </w:rPr>
        <w:footnoteRef/>
      </w:r>
      <w:r>
        <w:t xml:space="preserve"> et-Taberi</w:t>
      </w:r>
      <w:r w:rsidRPr="000C04F1">
        <w:rPr>
          <w:i/>
          <w:iCs/>
        </w:rPr>
        <w:t>,</w:t>
      </w:r>
      <w:r w:rsidRPr="000C04F1">
        <w:rPr>
          <w:rFonts w:hint="cs"/>
          <w:i/>
          <w:iCs/>
          <w:rtl/>
        </w:rPr>
        <w:t xml:space="preserve"> </w:t>
      </w:r>
      <w:r w:rsidRPr="000C04F1">
        <w:rPr>
          <w:i/>
          <w:iCs/>
        </w:rPr>
        <w:t xml:space="preserve"> a.g.e</w:t>
      </w:r>
      <w:r>
        <w:t>.,  C. XVII, s.314.</w:t>
      </w:r>
    </w:p>
  </w:footnote>
  <w:footnote w:id="45">
    <w:p w:rsidR="00E975E4" w:rsidRDefault="00E975E4" w:rsidP="00194A8C">
      <w:pPr>
        <w:pStyle w:val="DipnotMetni"/>
      </w:pPr>
      <w:r>
        <w:rPr>
          <w:rStyle w:val="DipnotBavurusu"/>
        </w:rPr>
        <w:footnoteRef/>
      </w:r>
      <w:r>
        <w:t xml:space="preserve"> Mücahit, </w:t>
      </w:r>
      <w:r w:rsidRPr="003D47AD">
        <w:rPr>
          <w:i/>
          <w:iCs/>
        </w:rPr>
        <w:t>Tefsir</w:t>
      </w:r>
      <w:r>
        <w:t>, I, 426.</w:t>
      </w:r>
    </w:p>
  </w:footnote>
  <w:footnote w:id="46">
    <w:p w:rsidR="00E975E4" w:rsidRDefault="00E975E4" w:rsidP="00931DF1">
      <w:pPr>
        <w:pStyle w:val="DipnotMetni"/>
      </w:pPr>
      <w:r>
        <w:rPr>
          <w:rStyle w:val="DipnotBavurusu"/>
        </w:rPr>
        <w:footnoteRef/>
      </w:r>
      <w:r>
        <w:t xml:space="preserve"> Araf, 7/32.</w:t>
      </w:r>
    </w:p>
  </w:footnote>
  <w:footnote w:id="47">
    <w:p w:rsidR="00E975E4" w:rsidRDefault="00E975E4" w:rsidP="00931DF1">
      <w:pPr>
        <w:pStyle w:val="DipnotMetni"/>
      </w:pPr>
      <w:r>
        <w:rPr>
          <w:rStyle w:val="DipnotBavurusu"/>
        </w:rPr>
        <w:footnoteRef/>
      </w:r>
      <w:r>
        <w:t xml:space="preserve"> Taberi, </w:t>
      </w:r>
      <w:r>
        <w:rPr>
          <w:i/>
          <w:iCs/>
        </w:rPr>
        <w:t xml:space="preserve">a,g,e, </w:t>
      </w:r>
      <w:r>
        <w:t xml:space="preserve"> c. X,</w:t>
      </w:r>
      <w:r>
        <w:rPr>
          <w:lang w:bidi="ar-IQ"/>
        </w:rPr>
        <w:t xml:space="preserve">  s. 155.</w:t>
      </w:r>
    </w:p>
  </w:footnote>
  <w:footnote w:id="48">
    <w:p w:rsidR="00E975E4" w:rsidRDefault="00E975E4" w:rsidP="00975086">
      <w:pPr>
        <w:pStyle w:val="DipnotMetni"/>
      </w:pPr>
      <w:r>
        <w:rPr>
          <w:rStyle w:val="DipnotBavurusu"/>
        </w:rPr>
        <w:footnoteRef/>
      </w:r>
      <w:r>
        <w:t xml:space="preserve"> Araf, 7/31.</w:t>
      </w:r>
    </w:p>
  </w:footnote>
  <w:footnote w:id="49">
    <w:p w:rsidR="00E975E4" w:rsidRDefault="00E975E4" w:rsidP="00975086">
      <w:pPr>
        <w:pStyle w:val="DipnotMetni"/>
        <w:rPr>
          <w:lang w:bidi="ar-IQ"/>
        </w:rPr>
      </w:pPr>
      <w:r>
        <w:rPr>
          <w:rStyle w:val="DipnotBavurusu"/>
        </w:rPr>
        <w:footnoteRef/>
      </w:r>
      <w:r>
        <w:t xml:space="preserve"> Taberi, </w:t>
      </w:r>
      <w:r w:rsidRPr="00AE6D5A">
        <w:rPr>
          <w:i/>
          <w:iCs/>
        </w:rPr>
        <w:t>a.g.e</w:t>
      </w:r>
      <w:r>
        <w:t>, c. X,</w:t>
      </w:r>
      <w:r>
        <w:rPr>
          <w:lang w:bidi="ar-IQ"/>
        </w:rPr>
        <w:t xml:space="preserve"> s. 155.</w:t>
      </w:r>
    </w:p>
  </w:footnote>
  <w:footnote w:id="50">
    <w:p w:rsidR="00E975E4" w:rsidRDefault="00E975E4" w:rsidP="00975086">
      <w:pPr>
        <w:pStyle w:val="DipnotMetni"/>
        <w:rPr>
          <w:lang w:bidi="ar-IQ"/>
        </w:rPr>
      </w:pPr>
      <w:r>
        <w:rPr>
          <w:rStyle w:val="DipnotBavurusu"/>
        </w:rPr>
        <w:footnoteRef/>
      </w:r>
      <w:r>
        <w:t xml:space="preserve"> </w:t>
      </w:r>
      <w:r>
        <w:rPr>
          <w:lang w:bidi="ar-IQ"/>
        </w:rPr>
        <w:t>Tirmizi, “</w:t>
      </w:r>
      <w:r>
        <w:rPr>
          <w:i/>
          <w:iCs/>
          <w:lang w:bidi="ar-IQ"/>
        </w:rPr>
        <w:t>Zühd”</w:t>
      </w:r>
      <w:r>
        <w:rPr>
          <w:lang w:bidi="ar-IQ"/>
        </w:rPr>
        <w:t>, 76.</w:t>
      </w:r>
    </w:p>
  </w:footnote>
  <w:footnote w:id="51">
    <w:p w:rsidR="00E975E4" w:rsidRDefault="00E975E4" w:rsidP="00194A8C">
      <w:pPr>
        <w:pStyle w:val="DipnotMetni"/>
      </w:pPr>
      <w:r>
        <w:rPr>
          <w:rStyle w:val="DipnotBavurusu"/>
        </w:rPr>
        <w:footnoteRef/>
      </w:r>
      <w:r>
        <w:t xml:space="preserve"> Mukatil b. Süleyman</w:t>
      </w:r>
      <w:r w:rsidRPr="006D22CB">
        <w:t>,</w:t>
      </w:r>
      <w:r w:rsidRPr="006D22CB">
        <w:rPr>
          <w:rFonts w:hint="cs"/>
          <w:i/>
          <w:iCs/>
          <w:rtl/>
        </w:rPr>
        <w:t xml:space="preserve"> </w:t>
      </w:r>
      <w:r w:rsidRPr="006D22CB">
        <w:rPr>
          <w:i/>
          <w:iCs/>
        </w:rPr>
        <w:t xml:space="preserve"> a.g.e,</w:t>
      </w:r>
      <w:r>
        <w:t xml:space="preserve"> c. </w:t>
      </w:r>
      <w:r>
        <w:rPr>
          <w:lang w:bidi="ar-IQ"/>
        </w:rPr>
        <w:t>V, s.130.</w:t>
      </w:r>
      <w:r>
        <w:t xml:space="preserve"> </w:t>
      </w:r>
    </w:p>
  </w:footnote>
  <w:footnote w:id="52">
    <w:p w:rsidR="00E975E4" w:rsidRDefault="00E975E4" w:rsidP="00194A8C">
      <w:pPr>
        <w:pStyle w:val="DipnotMetni"/>
        <w:rPr>
          <w:lang w:bidi="ar-IQ"/>
        </w:rPr>
      </w:pPr>
      <w:r>
        <w:rPr>
          <w:rStyle w:val="DipnotBavurusu"/>
        </w:rPr>
        <w:footnoteRef/>
      </w:r>
      <w:r>
        <w:t xml:space="preserve"> </w:t>
      </w:r>
      <w:r>
        <w:rPr>
          <w:lang w:bidi="ar-IQ"/>
        </w:rPr>
        <w:t>Nisa, 4/48.</w:t>
      </w:r>
    </w:p>
  </w:footnote>
  <w:footnote w:id="53">
    <w:p w:rsidR="00E975E4" w:rsidRDefault="00E975E4" w:rsidP="004C3AD6">
      <w:pPr>
        <w:pStyle w:val="DipnotMetni"/>
        <w:rPr>
          <w:rtl/>
        </w:rPr>
      </w:pPr>
      <w:r>
        <w:rPr>
          <w:rStyle w:val="DipnotBavurusu"/>
        </w:rPr>
        <w:footnoteRef/>
      </w:r>
      <w:r>
        <w:rPr>
          <w:rFonts w:hint="cs"/>
          <w:rtl/>
        </w:rPr>
        <w:t xml:space="preserve"> </w:t>
      </w:r>
      <w:r>
        <w:t>Müslim,”</w:t>
      </w:r>
      <w:r>
        <w:rPr>
          <w:i/>
          <w:iCs/>
        </w:rPr>
        <w:t>M</w:t>
      </w:r>
      <w:r w:rsidRPr="003E1616">
        <w:rPr>
          <w:i/>
          <w:iCs/>
        </w:rPr>
        <w:t>üsakat</w:t>
      </w:r>
      <w:r>
        <w:rPr>
          <w:i/>
          <w:iCs/>
        </w:rPr>
        <w:t>”</w:t>
      </w:r>
      <w:r>
        <w:t xml:space="preserve">, 73. </w:t>
      </w:r>
    </w:p>
  </w:footnote>
  <w:footnote w:id="54">
    <w:p w:rsidR="00E975E4" w:rsidRDefault="00E975E4" w:rsidP="00796A04">
      <w:pPr>
        <w:pStyle w:val="DipnotMetni"/>
        <w:rPr>
          <w:lang w:bidi="ar-IQ"/>
        </w:rPr>
      </w:pPr>
      <w:r>
        <w:rPr>
          <w:rStyle w:val="DipnotBavurusu"/>
        </w:rPr>
        <w:footnoteRef/>
      </w:r>
      <w:r>
        <w:t xml:space="preserve"> Gazzali,</w:t>
      </w:r>
      <w:r>
        <w:rPr>
          <w:rFonts w:hint="cs"/>
          <w:rtl/>
        </w:rPr>
        <w:t xml:space="preserve"> </w:t>
      </w:r>
      <w:r>
        <w:t xml:space="preserve"> Ebu Hamid Muhammed b.Muhammed el-Ğazzali e’t-Tûsi(v. 505h.), </w:t>
      </w:r>
      <w:r w:rsidRPr="004C3AD6">
        <w:rPr>
          <w:i/>
          <w:iCs/>
        </w:rPr>
        <w:t>el-Mustasfa</w:t>
      </w:r>
      <w:r>
        <w:t>, Daru’l-kütübi’l-ılmiyye, 1. Baskı, 1993, c. I,  s.308.</w:t>
      </w:r>
    </w:p>
  </w:footnote>
  <w:footnote w:id="55">
    <w:p w:rsidR="00E975E4" w:rsidRDefault="00E975E4" w:rsidP="00507ACB">
      <w:pPr>
        <w:pStyle w:val="DipnotMetni"/>
      </w:pPr>
      <w:r>
        <w:rPr>
          <w:rStyle w:val="DipnotBavurusu"/>
        </w:rPr>
        <w:footnoteRef/>
      </w:r>
      <w:r>
        <w:t xml:space="preserve"> En’am, 6/145.</w:t>
      </w:r>
    </w:p>
  </w:footnote>
  <w:footnote w:id="56">
    <w:p w:rsidR="00E975E4" w:rsidRDefault="00E975E4">
      <w:pPr>
        <w:pStyle w:val="DipnotMetni"/>
        <w:rPr>
          <w:lang w:bidi="ar-IQ"/>
        </w:rPr>
      </w:pPr>
      <w:r>
        <w:rPr>
          <w:rStyle w:val="DipnotBavurusu"/>
        </w:rPr>
        <w:footnoteRef/>
      </w:r>
      <w:r>
        <w:t xml:space="preserve">  Ebu Bekir b. Nafii e’l-Humeyri e’l-Yemani e’s-San’ânî </w:t>
      </w:r>
      <w:r>
        <w:rPr>
          <w:lang w:bidi="ar-IQ"/>
        </w:rPr>
        <w:t>Abdü’r-Rezzak b. Hemmam(v. 211h)</w:t>
      </w:r>
      <w:r w:rsidRPr="00CF4A09">
        <w:rPr>
          <w:i/>
          <w:iCs/>
          <w:lang w:bidi="ar-IQ"/>
        </w:rPr>
        <w:t>, Musannef</w:t>
      </w:r>
      <w:r>
        <w:rPr>
          <w:lang w:bidi="ar-IQ"/>
        </w:rPr>
        <w:t>, el- Meclisü’l-ılmiyyü yüktebü mine’l-Mektebİ’l-islamiyyi, 2.Baskı, Hindistan-Beyrut, 1403h,  c.</w:t>
      </w:r>
      <w:r>
        <w:rPr>
          <w:rFonts w:hint="cs"/>
          <w:rtl/>
          <w:lang w:bidi="ar-IQ"/>
        </w:rPr>
        <w:t xml:space="preserve"> </w:t>
      </w:r>
      <w:r>
        <w:rPr>
          <w:lang w:bidi="ar-IQ"/>
        </w:rPr>
        <w:t>IV, s. 533.</w:t>
      </w:r>
    </w:p>
  </w:footnote>
  <w:footnote w:id="57">
    <w:p w:rsidR="00E975E4" w:rsidRPr="004A6E84" w:rsidRDefault="00E975E4" w:rsidP="00EC33F2">
      <w:pPr>
        <w:pStyle w:val="DipnotMetni"/>
        <w:rPr>
          <w:lang w:bidi="ar-IQ"/>
        </w:rPr>
      </w:pPr>
      <w:r>
        <w:rPr>
          <w:rStyle w:val="DipnotBavurusu"/>
        </w:rPr>
        <w:footnoteRef/>
      </w:r>
      <w:r>
        <w:t xml:space="preserve"> </w:t>
      </w:r>
      <w:r>
        <w:rPr>
          <w:lang w:bidi="ar-IQ"/>
        </w:rPr>
        <w:t>Mâlik,</w:t>
      </w:r>
      <w:r>
        <w:rPr>
          <w:rFonts w:hint="cs"/>
          <w:rtl/>
          <w:lang w:bidi="ar-IQ"/>
        </w:rPr>
        <w:t xml:space="preserve"> </w:t>
      </w:r>
      <w:r w:rsidRPr="006F4EBC">
        <w:rPr>
          <w:i/>
          <w:iCs/>
          <w:lang w:bidi="ar-IQ"/>
        </w:rPr>
        <w:t>a.g.e</w:t>
      </w:r>
      <w:r>
        <w:rPr>
          <w:lang w:bidi="ar-IQ"/>
        </w:rPr>
        <w:t>, c. II, s. 542.</w:t>
      </w:r>
    </w:p>
  </w:footnote>
  <w:footnote w:id="58">
    <w:p w:rsidR="00E975E4" w:rsidRDefault="00E975E4" w:rsidP="00EC33F2">
      <w:pPr>
        <w:pStyle w:val="DipnotMetni"/>
        <w:rPr>
          <w:lang w:bidi="ar-IQ"/>
        </w:rPr>
      </w:pPr>
      <w:r>
        <w:rPr>
          <w:rStyle w:val="DipnotBavurusu"/>
        </w:rPr>
        <w:footnoteRef/>
      </w:r>
      <w:r>
        <w:t xml:space="preserve"> Abdü’r-Rezzak b. Hemmam, </w:t>
      </w:r>
      <w:r w:rsidRPr="00437327">
        <w:rPr>
          <w:i/>
          <w:iCs/>
        </w:rPr>
        <w:t>a.g.e</w:t>
      </w:r>
      <w:r>
        <w:t>, s.</w:t>
      </w:r>
      <w:r>
        <w:rPr>
          <w:lang w:bidi="ar-IQ"/>
        </w:rPr>
        <w:t xml:space="preserve"> 596.</w:t>
      </w:r>
    </w:p>
  </w:footnote>
  <w:footnote w:id="59">
    <w:p w:rsidR="00E975E4" w:rsidRDefault="00E975E4" w:rsidP="00D940A5">
      <w:pPr>
        <w:pStyle w:val="DipnotMetni"/>
      </w:pPr>
      <w:r>
        <w:rPr>
          <w:rStyle w:val="DipnotBavurusu"/>
        </w:rPr>
        <w:footnoteRef/>
      </w:r>
      <w:r>
        <w:t xml:space="preserve"> İbni Hanbel</w:t>
      </w:r>
      <w:r w:rsidRPr="00246E08">
        <w:rPr>
          <w:i/>
          <w:iCs/>
        </w:rPr>
        <w:t>, a.g.e</w:t>
      </w:r>
      <w:r>
        <w:t>, c. 10, s. 15.</w:t>
      </w:r>
    </w:p>
  </w:footnote>
  <w:footnote w:id="60">
    <w:p w:rsidR="00E975E4" w:rsidRDefault="00E975E4" w:rsidP="00D940A5">
      <w:pPr>
        <w:pStyle w:val="DipnotMetni"/>
        <w:rPr>
          <w:lang w:bidi="ar-IQ"/>
        </w:rPr>
      </w:pPr>
      <w:r>
        <w:rPr>
          <w:rStyle w:val="DipnotBavurusu"/>
        </w:rPr>
        <w:footnoteRef/>
      </w:r>
      <w:r>
        <w:t xml:space="preserve"> İbni Rüşd, </w:t>
      </w:r>
      <w:r>
        <w:rPr>
          <w:i/>
          <w:iCs/>
        </w:rPr>
        <w:t>a.g.</w:t>
      </w:r>
      <w:r w:rsidRPr="00246E08">
        <w:rPr>
          <w:i/>
          <w:iCs/>
        </w:rPr>
        <w:t>e</w:t>
      </w:r>
      <w:r>
        <w:t>,</w:t>
      </w:r>
      <w:r>
        <w:rPr>
          <w:rFonts w:hint="cs"/>
          <w:rtl/>
          <w:lang w:bidi="ar-IQ"/>
        </w:rPr>
        <w:t xml:space="preserve"> </w:t>
      </w:r>
      <w:r>
        <w:rPr>
          <w:lang w:bidi="ar-IQ"/>
        </w:rPr>
        <w:t xml:space="preserve"> c. II, s. 206.</w:t>
      </w:r>
    </w:p>
  </w:footnote>
  <w:footnote w:id="61">
    <w:p w:rsidR="00E975E4" w:rsidRDefault="00E975E4" w:rsidP="006D43BB">
      <w:pPr>
        <w:pStyle w:val="DipnotMetni"/>
        <w:rPr>
          <w:lang w:bidi="ar-IQ"/>
        </w:rPr>
      </w:pPr>
      <w:r>
        <w:rPr>
          <w:rStyle w:val="DipnotBavurusu"/>
        </w:rPr>
        <w:footnoteRef/>
      </w:r>
      <w:r>
        <w:t xml:space="preserve"> </w:t>
      </w:r>
      <w:r>
        <w:rPr>
          <w:lang w:bidi="ar-IQ"/>
        </w:rPr>
        <w:t>Şirbinî, Şemsü’d-din,  Muhammed b. Ahmed el-Hatib eş-Şirbini eş-Şafiî(v.977h</w:t>
      </w:r>
      <w:r w:rsidRPr="00CC3B98">
        <w:rPr>
          <w:i/>
          <w:iCs/>
          <w:lang w:bidi="ar-IQ"/>
        </w:rPr>
        <w:t>.), Muğni’l-muhtac ile marifeti meani elfazı’l-minhac</w:t>
      </w:r>
      <w:r>
        <w:rPr>
          <w:lang w:bidi="ar-IQ"/>
        </w:rPr>
        <w:t>,VI, Daru’l-kütübil ılmiyye, 1.Baskı, y.y., 1415h./1994m , c. VI, s.150</w:t>
      </w:r>
    </w:p>
  </w:footnote>
  <w:footnote w:id="62">
    <w:p w:rsidR="00E975E4" w:rsidRDefault="00E975E4">
      <w:pPr>
        <w:pStyle w:val="DipnotMetni"/>
      </w:pPr>
      <w:r>
        <w:rPr>
          <w:rStyle w:val="DipnotBavurusu"/>
        </w:rPr>
        <w:footnoteRef/>
      </w:r>
      <w:r>
        <w:t xml:space="preserve">Muhammed el-Emin b. Muhammed el-Muhtar Abdi’l-kadir el-Canki, e’ş-Şankıti  (v.1393h.), </w:t>
      </w:r>
      <w:r w:rsidRPr="000A365C">
        <w:rPr>
          <w:i/>
          <w:iCs/>
        </w:rPr>
        <w:t>Advâu’l-beyan fi idahi’l-Kur</w:t>
      </w:r>
      <w:r>
        <w:rPr>
          <w:i/>
          <w:iCs/>
        </w:rPr>
        <w:t>’</w:t>
      </w:r>
      <w:r w:rsidRPr="000A365C">
        <w:rPr>
          <w:i/>
          <w:iCs/>
        </w:rPr>
        <w:t>an bi’l-Kur</w:t>
      </w:r>
      <w:r>
        <w:rPr>
          <w:i/>
          <w:iCs/>
        </w:rPr>
        <w:t>’</w:t>
      </w:r>
      <w:r w:rsidRPr="000A365C">
        <w:rPr>
          <w:i/>
          <w:iCs/>
        </w:rPr>
        <w:t>an</w:t>
      </w:r>
      <w:r>
        <w:t xml:space="preserve">, Daru’l-fikr, Beyrut, 1995. c. I, ss. 533-534 </w:t>
      </w:r>
    </w:p>
  </w:footnote>
  <w:footnote w:id="63">
    <w:p w:rsidR="00E975E4" w:rsidRPr="00B135FE" w:rsidRDefault="00E975E4" w:rsidP="00E01941">
      <w:pPr>
        <w:pStyle w:val="DipnotMetni"/>
        <w:rPr>
          <w:i/>
          <w:iCs/>
        </w:rPr>
      </w:pPr>
      <w:r>
        <w:rPr>
          <w:rStyle w:val="DipnotBavurusu"/>
        </w:rPr>
        <w:footnoteRef/>
      </w:r>
      <w:r>
        <w:t xml:space="preserve"> Koca, “</w:t>
      </w:r>
      <w:r w:rsidRPr="00B135FE">
        <w:rPr>
          <w:i/>
          <w:iCs/>
        </w:rPr>
        <w:t>Helal</w:t>
      </w:r>
      <w:r>
        <w:t>”, DİA, c. XVII, s.175.</w:t>
      </w:r>
    </w:p>
  </w:footnote>
  <w:footnote w:id="64">
    <w:p w:rsidR="00E975E4" w:rsidRDefault="00E975E4" w:rsidP="00D163E2">
      <w:pPr>
        <w:pStyle w:val="DipnotMetni"/>
      </w:pPr>
      <w:r>
        <w:rPr>
          <w:rStyle w:val="DipnotBavurusu"/>
        </w:rPr>
        <w:footnoteRef/>
      </w:r>
      <w:r>
        <w:t xml:space="preserve"> es-Semerkandi, Muhammed b. Ahmed b. Ebi ahmed Ebu Bekir Alâu’d-dîn es-Semerkandî(v.450h.), </w:t>
      </w:r>
      <w:r w:rsidRPr="00722D4B">
        <w:rPr>
          <w:i/>
          <w:iCs/>
        </w:rPr>
        <w:t>Tuhfetü’l-fukaha</w:t>
      </w:r>
      <w:r>
        <w:t>, Daru’l-kütübi’l-ılmiyye, 2.Baskı,  Beyrut, 1991, c. III, s. 63.</w:t>
      </w:r>
    </w:p>
  </w:footnote>
  <w:footnote w:id="65">
    <w:p w:rsidR="00E975E4" w:rsidRDefault="00E975E4" w:rsidP="00A43DC1">
      <w:pPr>
        <w:pStyle w:val="DipnotMetni"/>
        <w:rPr>
          <w:rtl/>
          <w:lang w:bidi="ar-IQ"/>
        </w:rPr>
      </w:pPr>
      <w:r>
        <w:rPr>
          <w:rStyle w:val="DipnotBavurusu"/>
        </w:rPr>
        <w:footnoteRef/>
      </w:r>
      <w:r>
        <w:t xml:space="preserve"> Ayni, Ebu Muhammed Mahmud b. Ahmed b. Musa b. Ahmed b. Hüseyin el Ğaytabi el-Hanefi Bedrü’d-din el-Ayni(v.855h.),</w:t>
      </w:r>
      <w:r w:rsidRPr="00A43DC1">
        <w:rPr>
          <w:i/>
          <w:iCs/>
        </w:rPr>
        <w:t xml:space="preserve"> </w:t>
      </w:r>
      <w:r>
        <w:rPr>
          <w:i/>
          <w:iCs/>
        </w:rPr>
        <w:t>el-B</w:t>
      </w:r>
      <w:r w:rsidRPr="002A3B52">
        <w:rPr>
          <w:i/>
          <w:iCs/>
        </w:rPr>
        <w:t>inaye şerhul hidaye</w:t>
      </w:r>
      <w:r>
        <w:t>, Darü’l-kütübi’l-ılmiyye 1.Baskı, Beyrut, 2000,  c. II, s.605.</w:t>
      </w:r>
    </w:p>
  </w:footnote>
  <w:footnote w:id="66">
    <w:p w:rsidR="00E975E4" w:rsidRDefault="00E975E4" w:rsidP="00EF7626">
      <w:pPr>
        <w:pStyle w:val="DipnotMetni"/>
      </w:pPr>
      <w:r>
        <w:rPr>
          <w:rStyle w:val="DipnotBavurusu"/>
        </w:rPr>
        <w:footnoteRef/>
      </w:r>
      <w:r>
        <w:rPr>
          <w:rFonts w:hint="cs"/>
          <w:rtl/>
        </w:rPr>
        <w:t xml:space="preserve"> </w:t>
      </w:r>
      <w:r>
        <w:t xml:space="preserve">Abdü’l-ğani b. Talip b. Hammede b. İbrahim el-Ğanimiyyi e’d-Dımaşki el- Meydani el-Hanefi(v.1298h.), </w:t>
      </w:r>
      <w:r w:rsidRPr="00722D4B">
        <w:rPr>
          <w:i/>
          <w:iCs/>
        </w:rPr>
        <w:t>el-Lübab, fi şerhi</w:t>
      </w:r>
      <w:r>
        <w:rPr>
          <w:i/>
          <w:iCs/>
        </w:rPr>
        <w:t>’l-</w:t>
      </w:r>
      <w:r w:rsidRPr="00722D4B">
        <w:rPr>
          <w:i/>
          <w:iCs/>
        </w:rPr>
        <w:t>kitap</w:t>
      </w:r>
      <w:r>
        <w:t>,   el-Mektebetü’l-ılmiyye, Beyrut, c. III, s. 231.</w:t>
      </w:r>
    </w:p>
  </w:footnote>
  <w:footnote w:id="67">
    <w:p w:rsidR="00E975E4" w:rsidRDefault="00E975E4" w:rsidP="00BC39B6">
      <w:pPr>
        <w:pStyle w:val="DipnotMetni"/>
      </w:pPr>
      <w:r>
        <w:rPr>
          <w:rStyle w:val="DipnotBavurusu"/>
        </w:rPr>
        <w:footnoteRef/>
      </w:r>
      <w:r>
        <w:t xml:space="preserve"> Şankıti, a.g.e.,  c. I, s. 50.</w:t>
      </w:r>
    </w:p>
  </w:footnote>
  <w:footnote w:id="68">
    <w:p w:rsidR="00E975E4" w:rsidRDefault="00E975E4" w:rsidP="00D163E2">
      <w:pPr>
        <w:pStyle w:val="DipnotMetni"/>
        <w:rPr>
          <w:rtl/>
          <w:lang w:bidi="ar-IQ"/>
        </w:rPr>
      </w:pPr>
      <w:r>
        <w:rPr>
          <w:rStyle w:val="DipnotBavurusu"/>
        </w:rPr>
        <w:footnoteRef/>
      </w:r>
      <w:r>
        <w:t xml:space="preserve">  Abdurrahman b. Muhammed b. Süleyman el-Meduvvü bi Şeyhi zadeh yü’rafü bi Damad efendi(v. 1078h.), </w:t>
      </w:r>
      <w:r w:rsidRPr="000A365C">
        <w:rPr>
          <w:i/>
          <w:iCs/>
        </w:rPr>
        <w:t>Mecmuu’l-enhur fi şerhi mülteka’l-ebhur</w:t>
      </w:r>
      <w:r>
        <w:t>, Daru ihyai’t-tütürasil Arabiyyi,  II, 514.</w:t>
      </w:r>
    </w:p>
  </w:footnote>
  <w:footnote w:id="69">
    <w:p w:rsidR="00E975E4" w:rsidRDefault="00E975E4" w:rsidP="00D163E2">
      <w:pPr>
        <w:pStyle w:val="DipnotMetni"/>
      </w:pPr>
      <w:r>
        <w:rPr>
          <w:rStyle w:val="DipnotBavurusu"/>
        </w:rPr>
        <w:footnoteRef/>
      </w:r>
      <w:r>
        <w:t xml:space="preserve"> el-Mâide, 5/3.</w:t>
      </w:r>
    </w:p>
  </w:footnote>
  <w:footnote w:id="70">
    <w:p w:rsidR="00E975E4" w:rsidRDefault="00E975E4" w:rsidP="00985C7C">
      <w:pPr>
        <w:pStyle w:val="DipnotMetni"/>
        <w:rPr>
          <w:lang w:bidi="ar-IQ"/>
        </w:rPr>
      </w:pPr>
      <w:r>
        <w:rPr>
          <w:rStyle w:val="DipnotBavurusu"/>
        </w:rPr>
        <w:footnoteRef/>
      </w:r>
      <w:r>
        <w:t xml:space="preserve"> Zeynü’d-din Ebu Abdillah Muhammed b. Ebu Bekir b. Abdi’l-kadir el-Hanefi er-Razî</w:t>
      </w:r>
      <w:r>
        <w:rPr>
          <w:lang w:bidi="ar-IQ"/>
        </w:rPr>
        <w:t xml:space="preserve">(v.666h.), </w:t>
      </w:r>
      <w:r w:rsidRPr="00725A62">
        <w:rPr>
          <w:i/>
          <w:iCs/>
          <w:lang w:bidi="ar-IQ"/>
        </w:rPr>
        <w:t>Tuhfetü’l-müluk</w:t>
      </w:r>
      <w:r>
        <w:rPr>
          <w:lang w:bidi="ar-IQ"/>
        </w:rPr>
        <w:t>, Darü’ş-şeairü’l-islamiyye 1.Baskı, Beyrut, 1417h.  I, 214.</w:t>
      </w:r>
    </w:p>
  </w:footnote>
  <w:footnote w:id="71">
    <w:p w:rsidR="00E975E4" w:rsidRDefault="00E975E4" w:rsidP="00D163E2">
      <w:pPr>
        <w:pStyle w:val="DipnotMetni"/>
      </w:pPr>
      <w:r>
        <w:rPr>
          <w:rStyle w:val="DipnotBavurusu"/>
        </w:rPr>
        <w:footnoteRef/>
      </w:r>
      <w:r>
        <w:t xml:space="preserve"> Cessas</w:t>
      </w:r>
      <w:r w:rsidRPr="003B2C75">
        <w:rPr>
          <w:i/>
          <w:iCs/>
        </w:rPr>
        <w:t>, a.g.e</w:t>
      </w:r>
      <w:r>
        <w:t>, c. I, s. 34.</w:t>
      </w:r>
    </w:p>
  </w:footnote>
  <w:footnote w:id="72">
    <w:p w:rsidR="00E975E4" w:rsidRPr="00876055" w:rsidRDefault="00E975E4" w:rsidP="00876055">
      <w:pPr>
        <w:pStyle w:val="DipnotMetni"/>
        <w:rPr>
          <w:lang w:bidi="ar-IQ"/>
        </w:rPr>
      </w:pPr>
      <w:r>
        <w:rPr>
          <w:rStyle w:val="DipnotBavurusu"/>
        </w:rPr>
        <w:footnoteRef/>
      </w:r>
      <w:r>
        <w:t xml:space="preserve"> Malik</w:t>
      </w:r>
      <w:r>
        <w:rPr>
          <w:rFonts w:hint="cs"/>
          <w:rtl/>
        </w:rPr>
        <w:t xml:space="preserve"> </w:t>
      </w:r>
      <w:r>
        <w:t>b. Enes b. Malik b. Amir el-İsbahi el-Medeni(v.179h.), Muvatta, Daru ihyai’t-türasi el-Arabiyyi, Beyrut, 1985, c. I, s. 22.</w:t>
      </w:r>
    </w:p>
  </w:footnote>
  <w:footnote w:id="73">
    <w:p w:rsidR="00E975E4" w:rsidRDefault="00E975E4" w:rsidP="00D163E2">
      <w:pPr>
        <w:pStyle w:val="DipnotMetni"/>
      </w:pPr>
      <w:r>
        <w:rPr>
          <w:rStyle w:val="DipnotBavurusu"/>
        </w:rPr>
        <w:footnoteRef/>
      </w:r>
      <w:r>
        <w:t xml:space="preserve"> Kesani, </w:t>
      </w:r>
      <w:r w:rsidRPr="003B2C75">
        <w:rPr>
          <w:i/>
          <w:iCs/>
        </w:rPr>
        <w:t>a.g.e</w:t>
      </w:r>
      <w:r>
        <w:rPr>
          <w:i/>
          <w:iCs/>
        </w:rPr>
        <w:t>.</w:t>
      </w:r>
      <w:r>
        <w:t>, c. V, s.36.</w:t>
      </w:r>
    </w:p>
  </w:footnote>
  <w:footnote w:id="74">
    <w:p w:rsidR="00E975E4" w:rsidRDefault="00E975E4" w:rsidP="006D43BB">
      <w:pPr>
        <w:pStyle w:val="DipnotMetni"/>
        <w:rPr>
          <w:lang w:bidi="ar-IQ"/>
        </w:rPr>
      </w:pPr>
      <w:r>
        <w:rPr>
          <w:rStyle w:val="DipnotBavurusu"/>
        </w:rPr>
        <w:footnoteRef/>
      </w:r>
      <w:r>
        <w:rPr>
          <w:lang w:bidi="ar-IQ"/>
        </w:rPr>
        <w:t xml:space="preserve"> Şirbini</w:t>
      </w:r>
      <w:r w:rsidRPr="006D43BB">
        <w:rPr>
          <w:i/>
          <w:iCs/>
          <w:lang w:bidi="ar-IQ"/>
        </w:rPr>
        <w:t>, a.g.e</w:t>
      </w:r>
      <w:r>
        <w:rPr>
          <w:lang w:bidi="ar-IQ"/>
        </w:rPr>
        <w:t>.,  c.</w:t>
      </w:r>
      <w:r>
        <w:rPr>
          <w:rFonts w:hint="cs"/>
          <w:rtl/>
          <w:lang w:bidi="ar-IQ"/>
        </w:rPr>
        <w:t xml:space="preserve"> </w:t>
      </w:r>
      <w:r>
        <w:rPr>
          <w:lang w:bidi="ar-IQ"/>
        </w:rPr>
        <w:t xml:space="preserve"> VI, s. 145.</w:t>
      </w:r>
    </w:p>
  </w:footnote>
  <w:footnote w:id="75">
    <w:p w:rsidR="00E975E4" w:rsidRDefault="00E975E4">
      <w:pPr>
        <w:pStyle w:val="DipnotMetni"/>
      </w:pPr>
      <w:r>
        <w:rPr>
          <w:rStyle w:val="DipnotBavurusu"/>
        </w:rPr>
        <w:footnoteRef/>
      </w:r>
      <w:r>
        <w:t xml:space="preserve"> Boran, </w:t>
      </w:r>
      <w:r w:rsidRPr="006240EE">
        <w:rPr>
          <w:i/>
          <w:iCs/>
        </w:rPr>
        <w:t>a.g.e</w:t>
      </w:r>
      <w:r>
        <w:t xml:space="preserve">., s. 173. </w:t>
      </w:r>
    </w:p>
  </w:footnote>
  <w:footnote w:id="76">
    <w:p w:rsidR="00E975E4" w:rsidRDefault="00E975E4">
      <w:pPr>
        <w:pStyle w:val="DipnotMetni"/>
      </w:pPr>
      <w:r>
        <w:rPr>
          <w:rStyle w:val="DipnotBavurusu"/>
        </w:rPr>
        <w:footnoteRef/>
      </w:r>
      <w:r>
        <w:t xml:space="preserve"> Boran,</w:t>
      </w:r>
      <w:r w:rsidRPr="00437327">
        <w:rPr>
          <w:lang w:bidi="ar-IQ"/>
        </w:rPr>
        <w:t xml:space="preserve"> </w:t>
      </w:r>
      <w:r>
        <w:rPr>
          <w:lang w:bidi="ar-IQ"/>
        </w:rPr>
        <w:t>,</w:t>
      </w:r>
      <w:r>
        <w:rPr>
          <w:rFonts w:hint="cs"/>
          <w:rtl/>
          <w:lang w:bidi="ar-IQ"/>
        </w:rPr>
        <w:t xml:space="preserve"> </w:t>
      </w:r>
      <w:r w:rsidRPr="006F4EBC">
        <w:rPr>
          <w:i/>
          <w:iCs/>
          <w:lang w:bidi="ar-IQ"/>
        </w:rPr>
        <w:t>a.g.e</w:t>
      </w:r>
      <w:r>
        <w:rPr>
          <w:i/>
          <w:iCs/>
          <w:lang w:bidi="ar-IQ"/>
        </w:rPr>
        <w:t>,</w:t>
      </w:r>
      <w:r>
        <w:t xml:space="preserve">  s. 172.</w:t>
      </w:r>
    </w:p>
  </w:footnote>
  <w:footnote w:id="77">
    <w:p w:rsidR="00E975E4" w:rsidRPr="00A94E88" w:rsidRDefault="00E975E4" w:rsidP="00E75B23">
      <w:pPr>
        <w:pStyle w:val="DipnotMetni"/>
        <w:rPr>
          <w:lang w:bidi="ar-IQ"/>
        </w:rPr>
      </w:pPr>
      <w:r>
        <w:rPr>
          <w:rStyle w:val="DipnotBavurusu"/>
        </w:rPr>
        <w:footnoteRef/>
      </w:r>
      <w:r>
        <w:t xml:space="preserve"> İbni Rüşd,</w:t>
      </w:r>
      <w:r>
        <w:rPr>
          <w:rFonts w:hint="cs"/>
          <w:rtl/>
        </w:rPr>
        <w:t xml:space="preserve"> </w:t>
      </w:r>
      <w:r>
        <w:t xml:space="preserve">Ebu’- Velid Muhammed b. Ahmed b. Muhammed b. Ahmed b. Rüşd el-Kurtubi eş-şehir bibni Rüşd el-Hafid(v.595h.), </w:t>
      </w:r>
      <w:r w:rsidRPr="0042160F">
        <w:rPr>
          <w:i/>
          <w:iCs/>
        </w:rPr>
        <w:t>Bidayetü’l-müctehid ve nihyetü’l-muktesid</w:t>
      </w:r>
      <w:r>
        <w:rPr>
          <w:i/>
          <w:iCs/>
        </w:rPr>
        <w:t>,</w:t>
      </w:r>
      <w:r>
        <w:t xml:space="preserve"> Daru’l-hadis, Kahire, 2004, </w:t>
      </w:r>
      <w:r w:rsidRPr="003819B5">
        <w:t>c.</w:t>
      </w:r>
      <w:r>
        <w:t xml:space="preserve"> </w:t>
      </w:r>
      <w:r w:rsidRPr="003819B5">
        <w:t xml:space="preserve">III, </w:t>
      </w:r>
      <w:r>
        <w:t xml:space="preserve">s. </w:t>
      </w:r>
      <w:r w:rsidRPr="003819B5">
        <w:t>21</w:t>
      </w:r>
      <w:r>
        <w:t>.</w:t>
      </w:r>
    </w:p>
  </w:footnote>
  <w:footnote w:id="78">
    <w:p w:rsidR="00E975E4" w:rsidRPr="00F27F09" w:rsidRDefault="00E975E4">
      <w:pPr>
        <w:pStyle w:val="DipnotMetni"/>
        <w:rPr>
          <w:lang w:bidi="ar-IQ"/>
        </w:rPr>
      </w:pPr>
      <w:r>
        <w:rPr>
          <w:rStyle w:val="DipnotBavurusu"/>
        </w:rPr>
        <w:footnoteRef/>
      </w:r>
      <w:r>
        <w:t xml:space="preserve"> </w:t>
      </w:r>
      <w:r>
        <w:rPr>
          <w:lang w:bidi="ar-IQ"/>
        </w:rPr>
        <w:t xml:space="preserve">Şirbini, </w:t>
      </w:r>
      <w:r w:rsidRPr="00F27F09">
        <w:rPr>
          <w:i/>
          <w:iCs/>
          <w:lang w:bidi="ar-IQ"/>
        </w:rPr>
        <w:t>a.g.e</w:t>
      </w:r>
      <w:r>
        <w:rPr>
          <w:lang w:bidi="ar-IQ"/>
        </w:rPr>
        <w:t>., VI, 151.</w:t>
      </w:r>
    </w:p>
  </w:footnote>
  <w:footnote w:id="79">
    <w:p w:rsidR="00E975E4" w:rsidRDefault="00E975E4">
      <w:pPr>
        <w:pStyle w:val="DipnotMetni"/>
      </w:pPr>
      <w:r>
        <w:rPr>
          <w:rStyle w:val="DipnotBavurusu"/>
        </w:rPr>
        <w:footnoteRef/>
      </w:r>
      <w:r>
        <w:t xml:space="preserve"> Kesani</w:t>
      </w:r>
      <w:r w:rsidRPr="003819B5">
        <w:rPr>
          <w:i/>
          <w:iCs/>
        </w:rPr>
        <w:t>, a.g.e</w:t>
      </w:r>
      <w:r>
        <w:t>, c. III, s. 20.</w:t>
      </w:r>
    </w:p>
  </w:footnote>
  <w:footnote w:id="80">
    <w:p w:rsidR="00E975E4" w:rsidRDefault="00E975E4">
      <w:pPr>
        <w:pStyle w:val="DipnotMetni"/>
        <w:rPr>
          <w:rtl/>
          <w:lang w:bidi="ar-IQ"/>
        </w:rPr>
      </w:pPr>
      <w:r>
        <w:rPr>
          <w:rStyle w:val="DipnotBavurusu"/>
        </w:rPr>
        <w:footnoteRef/>
      </w:r>
      <w:r>
        <w:rPr>
          <w:rFonts w:hint="cs"/>
          <w:rtl/>
        </w:rPr>
        <w:t xml:space="preserve"> </w:t>
      </w:r>
      <w:r>
        <w:t xml:space="preserve">Maverdî, Ebu’l-Hasen Ali b. Muhammed b. Muhammed b. Habib el-Basri el-Bağdadi e’ş-şehir bi’l-    Maverdî(v.450h.), </w:t>
      </w:r>
      <w:r w:rsidRPr="00EA18EF">
        <w:rPr>
          <w:i/>
          <w:iCs/>
          <w:lang w:bidi="ar-IQ"/>
        </w:rPr>
        <w:t>el-Havi’l-kebir</w:t>
      </w:r>
      <w:r>
        <w:rPr>
          <w:lang w:bidi="ar-IQ"/>
        </w:rPr>
        <w:t xml:space="preserve"> fi fıkhi mezhebi’l- İmami’ş-Şafiî ve hüve şerhu muhtasaru’l-Müzeni, Daru’l- kütübi’l-ılmiyye, Beyrut, 1999, c. XV, s. 133. </w:t>
      </w:r>
    </w:p>
  </w:footnote>
  <w:footnote w:id="81">
    <w:p w:rsidR="00E975E4" w:rsidRDefault="00E975E4">
      <w:pPr>
        <w:pStyle w:val="DipnotMetni"/>
      </w:pPr>
      <w:r>
        <w:rPr>
          <w:rStyle w:val="DipnotBavurusu"/>
        </w:rPr>
        <w:footnoteRef/>
      </w:r>
      <w:r>
        <w:t xml:space="preserve"> İbni Rüşd, , </w:t>
      </w:r>
      <w:r w:rsidRPr="003819B5">
        <w:rPr>
          <w:i/>
          <w:iCs/>
        </w:rPr>
        <w:t>a.g.e</w:t>
      </w:r>
      <w:r>
        <w:rPr>
          <w:i/>
          <w:iCs/>
        </w:rPr>
        <w:t xml:space="preserve">, </w:t>
      </w:r>
      <w:r>
        <w:t>c.</w:t>
      </w:r>
      <w:r>
        <w:rPr>
          <w:i/>
          <w:iCs/>
        </w:rPr>
        <w:t xml:space="preserve"> </w:t>
      </w:r>
      <w:r>
        <w:t>III, s. 2</w:t>
      </w:r>
      <w:r>
        <w:rPr>
          <w:rFonts w:hint="cs"/>
          <w:rtl/>
        </w:rPr>
        <w:t>1</w:t>
      </w:r>
      <w:r>
        <w:t>.</w:t>
      </w:r>
      <w:r>
        <w:rPr>
          <w:i/>
          <w:iCs/>
        </w:rPr>
        <w:t xml:space="preserve"> </w:t>
      </w:r>
    </w:p>
  </w:footnote>
  <w:footnote w:id="82">
    <w:p w:rsidR="00E975E4" w:rsidRDefault="00E975E4" w:rsidP="00246E08">
      <w:pPr>
        <w:pStyle w:val="DipnotMetni"/>
        <w:rPr>
          <w:rtl/>
          <w:lang w:bidi="ar-IQ"/>
        </w:rPr>
      </w:pPr>
      <w:r>
        <w:rPr>
          <w:rStyle w:val="DipnotBavurusu"/>
        </w:rPr>
        <w:footnoteRef/>
      </w:r>
      <w:r>
        <w:t xml:space="preserve"> Şafiî,  Ebu Abdillah Muhammed b. İdrisi b. el-Abbas b. Osman b. Şafiı b. Abdi’l-Müttalib b. Abdi Menaf el-Matlabi el-Kuraşi el-Mekki( v. 204h.),</w:t>
      </w:r>
      <w:r w:rsidRPr="00246E08">
        <w:rPr>
          <w:i/>
          <w:iCs/>
        </w:rPr>
        <w:t xml:space="preserve"> </w:t>
      </w:r>
      <w:r>
        <w:rPr>
          <w:i/>
          <w:iCs/>
        </w:rPr>
        <w:t>el-Ü</w:t>
      </w:r>
      <w:r w:rsidRPr="000C327E">
        <w:rPr>
          <w:i/>
          <w:iCs/>
        </w:rPr>
        <w:t>mm</w:t>
      </w:r>
      <w:r>
        <w:rPr>
          <w:i/>
          <w:iCs/>
        </w:rPr>
        <w:t xml:space="preserve">, </w:t>
      </w:r>
      <w:r>
        <w:t xml:space="preserve"> Daru’l-marife, Beyrut, 1990, ,</w:t>
      </w:r>
      <w:r>
        <w:rPr>
          <w:rFonts w:hint="cs"/>
          <w:rtl/>
          <w:lang w:bidi="ar-IQ"/>
        </w:rPr>
        <w:t xml:space="preserve"> </w:t>
      </w:r>
      <w:r>
        <w:rPr>
          <w:lang w:bidi="ar-IQ"/>
        </w:rPr>
        <w:t xml:space="preserve"> c. II, s. 265.</w:t>
      </w:r>
    </w:p>
  </w:footnote>
  <w:footnote w:id="83">
    <w:p w:rsidR="00E975E4" w:rsidRDefault="00E975E4" w:rsidP="00907239">
      <w:pPr>
        <w:pStyle w:val="DipnotMetni"/>
      </w:pPr>
      <w:r>
        <w:rPr>
          <w:rStyle w:val="DipnotBavurusu"/>
        </w:rPr>
        <w:footnoteRef/>
      </w:r>
      <w:r>
        <w:t xml:space="preserve"> İbni Rüşd, </w:t>
      </w:r>
      <w:r w:rsidRPr="003819B5">
        <w:rPr>
          <w:i/>
          <w:iCs/>
        </w:rPr>
        <w:t>a.g.e</w:t>
      </w:r>
      <w:r>
        <w:rPr>
          <w:i/>
          <w:iCs/>
        </w:rPr>
        <w:t xml:space="preserve">, </w:t>
      </w:r>
      <w:r>
        <w:t>c.</w:t>
      </w:r>
      <w:r>
        <w:rPr>
          <w:i/>
          <w:iCs/>
        </w:rPr>
        <w:t xml:space="preserve"> </w:t>
      </w:r>
      <w:r>
        <w:t>III, s. 22.</w:t>
      </w:r>
    </w:p>
  </w:footnote>
  <w:footnote w:id="84">
    <w:p w:rsidR="00E975E4" w:rsidRDefault="00E975E4">
      <w:pPr>
        <w:pStyle w:val="DipnotMetni"/>
      </w:pPr>
      <w:r>
        <w:rPr>
          <w:rStyle w:val="DipnotBavurusu"/>
        </w:rPr>
        <w:footnoteRef/>
      </w:r>
      <w:r>
        <w:t xml:space="preserve"> Kesani</w:t>
      </w:r>
      <w:r w:rsidRPr="00246E08">
        <w:rPr>
          <w:i/>
          <w:iCs/>
        </w:rPr>
        <w:t>, a.g.e</w:t>
      </w:r>
      <w:r>
        <w:t>,  c. V, s.36.</w:t>
      </w:r>
    </w:p>
  </w:footnote>
  <w:footnote w:id="85">
    <w:p w:rsidR="00E975E4" w:rsidRDefault="00E975E4">
      <w:pPr>
        <w:pStyle w:val="DipnotMetni"/>
      </w:pPr>
      <w:r>
        <w:rPr>
          <w:rStyle w:val="DipnotBavurusu"/>
        </w:rPr>
        <w:footnoteRef/>
      </w:r>
      <w:r>
        <w:t xml:space="preserve"> Maide, 5/90.</w:t>
      </w:r>
    </w:p>
  </w:footnote>
  <w:footnote w:id="86">
    <w:p w:rsidR="00E975E4" w:rsidRDefault="00E975E4">
      <w:pPr>
        <w:pStyle w:val="DipnotMetni"/>
      </w:pPr>
      <w:r>
        <w:rPr>
          <w:rStyle w:val="DipnotBavurusu"/>
        </w:rPr>
        <w:footnoteRef/>
      </w:r>
      <w:r>
        <w:t xml:space="preserve"> Nahl, 16/67; Bakara, 2/219; Nisa, 4/43.</w:t>
      </w:r>
    </w:p>
  </w:footnote>
  <w:footnote w:id="87">
    <w:p w:rsidR="00E975E4" w:rsidRDefault="00E975E4">
      <w:pPr>
        <w:pStyle w:val="DipnotMetni"/>
      </w:pPr>
      <w:r>
        <w:rPr>
          <w:rStyle w:val="DipnotBavurusu"/>
        </w:rPr>
        <w:footnoteRef/>
      </w:r>
      <w:r>
        <w:t xml:space="preserve"> Serahsi, </w:t>
      </w:r>
      <w:r w:rsidRPr="0033029C">
        <w:rPr>
          <w:i/>
          <w:iCs/>
        </w:rPr>
        <w:t>a.g.e</w:t>
      </w:r>
      <w:r>
        <w:t>, c. XXIV, s. 22.</w:t>
      </w:r>
    </w:p>
  </w:footnote>
  <w:footnote w:id="88">
    <w:p w:rsidR="00E975E4" w:rsidRDefault="00E975E4" w:rsidP="00EF246E">
      <w:pPr>
        <w:pStyle w:val="DipnotMetni"/>
      </w:pPr>
      <w:r>
        <w:rPr>
          <w:rStyle w:val="DipnotBavurusu"/>
        </w:rPr>
        <w:footnoteRef/>
      </w:r>
      <w:r>
        <w:t xml:space="preserve">  Ebu Davud, “</w:t>
      </w:r>
      <w:r w:rsidRPr="00EF246E">
        <w:rPr>
          <w:i/>
          <w:iCs/>
        </w:rPr>
        <w:t>Eşribe</w:t>
      </w:r>
      <w:r>
        <w:t>”, 16.</w:t>
      </w:r>
    </w:p>
  </w:footnote>
  <w:footnote w:id="89">
    <w:p w:rsidR="00E975E4" w:rsidRDefault="00E975E4" w:rsidP="00EF246E">
      <w:pPr>
        <w:pStyle w:val="DipnotMetni"/>
      </w:pPr>
      <w:r>
        <w:rPr>
          <w:rStyle w:val="DipnotBavurusu"/>
        </w:rPr>
        <w:footnoteRef/>
      </w:r>
      <w:r>
        <w:t xml:space="preserve"> Ebu Davud, “</w:t>
      </w:r>
      <w:r w:rsidRPr="00EF246E">
        <w:rPr>
          <w:i/>
          <w:iCs/>
        </w:rPr>
        <w:t>Eşribe</w:t>
      </w:r>
      <w:r>
        <w:t>”, 18.</w:t>
      </w:r>
    </w:p>
  </w:footnote>
  <w:footnote w:id="90">
    <w:p w:rsidR="00E975E4" w:rsidRDefault="00E975E4">
      <w:pPr>
        <w:pStyle w:val="DipnotMetni"/>
      </w:pPr>
      <w:r>
        <w:rPr>
          <w:rStyle w:val="DipnotBavurusu"/>
        </w:rPr>
        <w:footnoteRef/>
      </w:r>
      <w:r>
        <w:t xml:space="preserve"> Yusuf, 12/36.</w:t>
      </w:r>
    </w:p>
  </w:footnote>
  <w:footnote w:id="91">
    <w:p w:rsidR="00E975E4" w:rsidRDefault="00E975E4">
      <w:pPr>
        <w:pStyle w:val="DipnotMetni"/>
      </w:pPr>
      <w:r>
        <w:rPr>
          <w:rStyle w:val="DipnotBavurusu"/>
        </w:rPr>
        <w:footnoteRef/>
      </w:r>
      <w:r>
        <w:t xml:space="preserve"> Serahsi, </w:t>
      </w:r>
      <w:r w:rsidRPr="0033029C">
        <w:rPr>
          <w:i/>
          <w:iCs/>
        </w:rPr>
        <w:t>e.g.e</w:t>
      </w:r>
      <w:r>
        <w:t xml:space="preserve">, c. XXIV, 23-25. </w:t>
      </w:r>
    </w:p>
  </w:footnote>
  <w:footnote w:id="92">
    <w:p w:rsidR="00E975E4" w:rsidRDefault="00E975E4" w:rsidP="00A96E82">
      <w:pPr>
        <w:pStyle w:val="DipnotMetni"/>
      </w:pPr>
      <w:r>
        <w:rPr>
          <w:rStyle w:val="DipnotBavurusu"/>
        </w:rPr>
        <w:footnoteRef/>
      </w:r>
      <w:r>
        <w:t xml:space="preserve"> İbni Mahâmili</w:t>
      </w:r>
      <w:r w:rsidRPr="0069313A">
        <w:rPr>
          <w:i/>
          <w:iCs/>
        </w:rPr>
        <w:t>,</w:t>
      </w:r>
      <w:r>
        <w:rPr>
          <w:i/>
          <w:iCs/>
        </w:rPr>
        <w:t xml:space="preserve"> </w:t>
      </w:r>
      <w:r>
        <w:t>Ahmed b. Muhammed b. Ahmed b. el kasım ed-Dabi, Ebu’l-Hasen ibnü’l-Mehamili eş-Şafiî,</w:t>
      </w:r>
      <w:r w:rsidRPr="0069313A">
        <w:rPr>
          <w:i/>
          <w:iCs/>
        </w:rPr>
        <w:t xml:space="preserve"> el-Lübap fi fıkhi’ş-Şafiî</w:t>
      </w:r>
      <w:r>
        <w:t>, Daru’l-buhari,1.Baskı, el Medinetü’l-münevvera, 1416h. s. 390; Malik b. Enes</w:t>
      </w:r>
      <w:r w:rsidRPr="005232EE">
        <w:rPr>
          <w:i/>
          <w:iCs/>
        </w:rPr>
        <w:t>,</w:t>
      </w:r>
      <w:r>
        <w:rPr>
          <w:rFonts w:hint="cs"/>
          <w:i/>
          <w:iCs/>
          <w:rtl/>
        </w:rPr>
        <w:t xml:space="preserve"> </w:t>
      </w:r>
      <w:r>
        <w:t>Malik b. Enesb. Malik b. Amir el-Esbahî e’l-Medeniyyi(v.179h.),</w:t>
      </w:r>
      <w:r w:rsidRPr="005232EE">
        <w:rPr>
          <w:i/>
          <w:iCs/>
        </w:rPr>
        <w:t xml:space="preserve"> el-Müdevvenetü’l-kübra</w:t>
      </w:r>
      <w:r>
        <w:t>, Daru’l-kütübi’l-ılmiyye 1.Baskı, 1994, c. IV, s. 525; Baktır, Mustafa, “</w:t>
      </w:r>
      <w:r w:rsidRPr="005232EE">
        <w:rPr>
          <w:i/>
          <w:iCs/>
        </w:rPr>
        <w:t>İ</w:t>
      </w:r>
      <w:r>
        <w:rPr>
          <w:i/>
          <w:iCs/>
        </w:rPr>
        <w:t>çk</w:t>
      </w:r>
      <w:r w:rsidRPr="005232EE">
        <w:rPr>
          <w:i/>
          <w:iCs/>
        </w:rPr>
        <w:t>i</w:t>
      </w:r>
      <w:r>
        <w:t>”, DİA,</w:t>
      </w:r>
      <w:r w:rsidRPr="00A96E82">
        <w:t xml:space="preserve"> </w:t>
      </w:r>
      <w:r w:rsidRPr="00985C7C">
        <w:t>İstanbul, 1996</w:t>
      </w:r>
      <w:r>
        <w:t>,  c. XXI, s. 460.</w:t>
      </w:r>
    </w:p>
  </w:footnote>
  <w:footnote w:id="93">
    <w:p w:rsidR="00E975E4" w:rsidRDefault="00E975E4">
      <w:pPr>
        <w:pStyle w:val="DipnotMetni"/>
      </w:pPr>
      <w:r>
        <w:rPr>
          <w:rStyle w:val="DipnotBavurusu"/>
        </w:rPr>
        <w:footnoteRef/>
      </w:r>
      <w:r>
        <w:t xml:space="preserve"> Zuhayli, vehbe,(v.1404h./1984m.), </w:t>
      </w:r>
      <w:r w:rsidRPr="002E5017">
        <w:rPr>
          <w:i/>
          <w:iCs/>
        </w:rPr>
        <w:t>el-</w:t>
      </w:r>
      <w:r>
        <w:rPr>
          <w:i/>
          <w:iCs/>
        </w:rPr>
        <w:t>F</w:t>
      </w:r>
      <w:r w:rsidRPr="002E5017">
        <w:rPr>
          <w:i/>
          <w:iCs/>
        </w:rPr>
        <w:t>ıkhu’l-islammiyyü ve edilletühü</w:t>
      </w:r>
      <w:r>
        <w:t xml:space="preserve"> (trc. Ahmet Efe ve dğr), b. y., İstanbul, 19990. c. VIII,  s. 449.</w:t>
      </w:r>
    </w:p>
  </w:footnote>
  <w:footnote w:id="94">
    <w:p w:rsidR="00E975E4" w:rsidRDefault="00E975E4">
      <w:pPr>
        <w:pStyle w:val="DipnotMetni"/>
      </w:pPr>
      <w:r>
        <w:rPr>
          <w:rStyle w:val="DipnotBavurusu"/>
        </w:rPr>
        <w:footnoteRef/>
      </w:r>
      <w:r>
        <w:t xml:space="preserve"> Kesani, </w:t>
      </w:r>
      <w:r w:rsidRPr="00D707FB">
        <w:rPr>
          <w:i/>
          <w:iCs/>
        </w:rPr>
        <w:t>a.g.e</w:t>
      </w:r>
      <w:r>
        <w:rPr>
          <w:i/>
          <w:iCs/>
        </w:rPr>
        <w:t>.</w:t>
      </w:r>
      <w:r>
        <w:t>, c. III, s. 42.</w:t>
      </w:r>
    </w:p>
  </w:footnote>
  <w:footnote w:id="95">
    <w:p w:rsidR="00E975E4" w:rsidRDefault="00E975E4">
      <w:pPr>
        <w:pStyle w:val="DipnotMetni"/>
        <w:rPr>
          <w:rtl/>
          <w:lang w:bidi="ar-IQ"/>
        </w:rPr>
      </w:pPr>
      <w:r>
        <w:rPr>
          <w:rStyle w:val="DipnotBavurusu"/>
        </w:rPr>
        <w:footnoteRef/>
      </w:r>
      <w:r>
        <w:t xml:space="preserve"> Es-Semerkandi,</w:t>
      </w:r>
      <w:r w:rsidRPr="00C3309F">
        <w:rPr>
          <w:i/>
          <w:iCs/>
        </w:rPr>
        <w:t xml:space="preserve"> </w:t>
      </w:r>
      <w:r>
        <w:t xml:space="preserve"> </w:t>
      </w:r>
      <w:r w:rsidRPr="00C3309F">
        <w:rPr>
          <w:i/>
          <w:iCs/>
        </w:rPr>
        <w:t>a.g.e</w:t>
      </w:r>
      <w:r>
        <w:t>. c. II, s.58.</w:t>
      </w:r>
    </w:p>
  </w:footnote>
  <w:footnote w:id="96">
    <w:p w:rsidR="00E975E4" w:rsidRDefault="00E975E4" w:rsidP="00D24AEF">
      <w:pPr>
        <w:pStyle w:val="DipnotMetni"/>
        <w:tabs>
          <w:tab w:val="left" w:pos="709"/>
        </w:tabs>
        <w:rPr>
          <w:lang w:bidi="ar-IQ"/>
        </w:rPr>
      </w:pPr>
      <w:r>
        <w:rPr>
          <w:rStyle w:val="DipnotBavurusu"/>
        </w:rPr>
        <w:footnoteRef/>
      </w:r>
      <w:r>
        <w:t xml:space="preserve"> </w:t>
      </w:r>
      <w:r>
        <w:rPr>
          <w:lang w:bidi="ar-IQ"/>
        </w:rPr>
        <w:t>Nisa, 4/29.</w:t>
      </w:r>
    </w:p>
  </w:footnote>
  <w:footnote w:id="97">
    <w:p w:rsidR="00E975E4" w:rsidRDefault="00E975E4">
      <w:pPr>
        <w:pStyle w:val="DipnotMetni"/>
        <w:rPr>
          <w:lang w:bidi="ar-IQ"/>
        </w:rPr>
      </w:pPr>
      <w:r>
        <w:rPr>
          <w:rStyle w:val="DipnotBavurusu"/>
        </w:rPr>
        <w:footnoteRef/>
      </w:r>
      <w:r>
        <w:rPr>
          <w:rFonts w:hint="cs"/>
          <w:rtl/>
        </w:rPr>
        <w:t xml:space="preserve"> </w:t>
      </w:r>
      <w:r>
        <w:t xml:space="preserve">Beyhaki, Ahmed b. el-Huseyin b. Ali b. Musa el-Hasrevdircî el-Horasani Ebubekir el-Beyhaki(v.458h.) </w:t>
      </w:r>
      <w:r w:rsidRPr="000C1084">
        <w:rPr>
          <w:i/>
          <w:iCs/>
        </w:rPr>
        <w:t>es-Sünenü’l-kübra</w:t>
      </w:r>
      <w:r>
        <w:t>, Daru’l-kütübi’l-ılmiyye, Beyrut, 2003,  c. VI, s. 211;</w:t>
      </w:r>
      <w:r w:rsidRPr="00D93D54">
        <w:t xml:space="preserve"> </w:t>
      </w:r>
      <w:r>
        <w:t>Beyhaki, Ahmed b. el-Huseyin b. Ali b. Musa el-Hasrevdircî el-Horasani Ebubekir el-Beyhaki(v.458h.),</w:t>
      </w:r>
      <w:r>
        <w:rPr>
          <w:rFonts w:hint="cs"/>
          <w:rtl/>
        </w:rPr>
        <w:t xml:space="preserve">  </w:t>
      </w:r>
      <w:r w:rsidRPr="000C1084">
        <w:rPr>
          <w:i/>
          <w:iCs/>
        </w:rPr>
        <w:t>Şuabü’l-iman</w:t>
      </w:r>
      <w:r>
        <w:t>, Mektebtü’-rrüşd li’n-neşri ve’t-tevziı bi’r-Ryadı  bi’t-teavüni mea dari’l-selafiyyeti bi Bombay, Riyad, 2003, c. 11, s.175.</w:t>
      </w:r>
    </w:p>
  </w:footnote>
  <w:footnote w:id="98">
    <w:p w:rsidR="00E975E4" w:rsidRDefault="00E975E4" w:rsidP="007C665C">
      <w:pPr>
        <w:pStyle w:val="DipnotMetni"/>
        <w:jc w:val="both"/>
        <w:rPr>
          <w:lang w:bidi="ar-IQ"/>
        </w:rPr>
      </w:pPr>
      <w:r>
        <w:rPr>
          <w:rStyle w:val="DipnotBavurusu"/>
        </w:rPr>
        <w:footnoteRef/>
      </w:r>
      <w:r>
        <w:rPr>
          <w:lang w:bidi="ar-IQ"/>
        </w:rPr>
        <w:t>Beyhaki,</w:t>
      </w:r>
      <w:r w:rsidRPr="00573D67">
        <w:rPr>
          <w:rStyle w:val="DipnotBavurusu"/>
        </w:rPr>
        <w:t xml:space="preserve"> </w:t>
      </w:r>
      <w:r>
        <w:t xml:space="preserve">Ahmed b. el-Huseyin b. Ali b. Musa el-Hasrevdircî el-Horasani, Ebubekir el-Beyhaki(v.458h.), </w:t>
      </w:r>
      <w:r>
        <w:rPr>
          <w:lang w:bidi="ar-IQ"/>
        </w:rPr>
        <w:t xml:space="preserve"> </w:t>
      </w:r>
      <w:r>
        <w:rPr>
          <w:i/>
          <w:iCs/>
          <w:lang w:bidi="ar-IQ"/>
        </w:rPr>
        <w:t>Adap,</w:t>
      </w:r>
      <w:r>
        <w:rPr>
          <w:lang w:bidi="ar-IQ"/>
        </w:rPr>
        <w:t>Müessetü’l-kütübi’s-sekafiyye, Beyrut, 1988,</w:t>
      </w:r>
      <w:r>
        <w:rPr>
          <w:rFonts w:hint="cs"/>
          <w:rtl/>
          <w:lang w:bidi="ar-IQ"/>
        </w:rPr>
        <w:t xml:space="preserve"> </w:t>
      </w:r>
      <w:r>
        <w:rPr>
          <w:lang w:bidi="ar-IQ"/>
        </w:rPr>
        <w:t xml:space="preserve"> s. 316.</w:t>
      </w:r>
    </w:p>
  </w:footnote>
  <w:footnote w:id="99">
    <w:p w:rsidR="00E975E4" w:rsidRDefault="00E975E4">
      <w:pPr>
        <w:pStyle w:val="DipnotMetni"/>
        <w:rPr>
          <w:lang w:bidi="ar-IQ"/>
        </w:rPr>
      </w:pPr>
      <w:r>
        <w:rPr>
          <w:rStyle w:val="DipnotBavurusu"/>
        </w:rPr>
        <w:footnoteRef/>
      </w:r>
      <w:r>
        <w:t xml:space="preserve"> </w:t>
      </w:r>
      <w:r>
        <w:rPr>
          <w:lang w:bidi="ar-IQ"/>
        </w:rPr>
        <w:t xml:space="preserve">İmamı Muhammed, Ebu Abdillah Muhammed b. el-Hasen b. farkad eş-Şeybanî( v.189h.), </w:t>
      </w:r>
      <w:r w:rsidRPr="00344AED">
        <w:rPr>
          <w:i/>
          <w:iCs/>
          <w:lang w:bidi="ar-IQ"/>
        </w:rPr>
        <w:t>el-kesb</w:t>
      </w:r>
      <w:r>
        <w:rPr>
          <w:lang w:bidi="ar-IQ"/>
        </w:rPr>
        <w:t>, I, (thk. Süheyl Zekkar), Abdü’l-Hadi Harsuni, 1.Baskı, Şam,  14400h.</w:t>
      </w:r>
    </w:p>
  </w:footnote>
  <w:footnote w:id="100">
    <w:p w:rsidR="00E975E4" w:rsidRDefault="00E975E4" w:rsidP="009741BB">
      <w:pPr>
        <w:pStyle w:val="DipnotMetni"/>
      </w:pPr>
      <w:r>
        <w:rPr>
          <w:rStyle w:val="DipnotBavurusu"/>
        </w:rPr>
        <w:footnoteRef/>
      </w:r>
      <w:r>
        <w:t xml:space="preserve"> Zekiyyü’d-din Şaban,</w:t>
      </w:r>
      <w:r w:rsidRPr="009741BB">
        <w:rPr>
          <w:i/>
          <w:iCs/>
        </w:rPr>
        <w:t>Usuli’l-fıkh</w:t>
      </w:r>
      <w:r>
        <w:t>(Çev. İbrahim Kâfi Dönmez),TDV. Yayınları, 2. Baskı, Ankara, 1996,  s, 248.</w:t>
      </w:r>
    </w:p>
  </w:footnote>
  <w:footnote w:id="101">
    <w:p w:rsidR="00E975E4" w:rsidRDefault="00E975E4">
      <w:pPr>
        <w:pStyle w:val="DipnotMetni"/>
      </w:pPr>
      <w:r>
        <w:rPr>
          <w:rStyle w:val="DipnotBavurusu"/>
        </w:rPr>
        <w:footnoteRef/>
      </w:r>
      <w:r>
        <w:t xml:space="preserve"> Kesânî</w:t>
      </w:r>
      <w:r w:rsidRPr="00571D54">
        <w:rPr>
          <w:i/>
          <w:iCs/>
        </w:rPr>
        <w:t>, a.g.e</w:t>
      </w:r>
      <w:r>
        <w:t>, c. V, s. 253.</w:t>
      </w:r>
    </w:p>
  </w:footnote>
  <w:footnote w:id="102">
    <w:p w:rsidR="00E975E4" w:rsidRDefault="00E975E4">
      <w:pPr>
        <w:pStyle w:val="DipnotMetni"/>
      </w:pPr>
      <w:r>
        <w:rPr>
          <w:rStyle w:val="DipnotBavurusu"/>
        </w:rPr>
        <w:footnoteRef/>
      </w:r>
      <w:r>
        <w:t xml:space="preserve"> Bakara, 2/30.</w:t>
      </w:r>
    </w:p>
  </w:footnote>
  <w:footnote w:id="103">
    <w:p w:rsidR="00E975E4" w:rsidRDefault="00E975E4">
      <w:pPr>
        <w:pStyle w:val="DipnotMetni"/>
        <w:rPr>
          <w:lang w:bidi="ar-IQ"/>
        </w:rPr>
      </w:pPr>
      <w:r>
        <w:rPr>
          <w:rStyle w:val="DipnotBavurusu"/>
        </w:rPr>
        <w:footnoteRef/>
      </w:r>
      <w:r>
        <w:t xml:space="preserve"> </w:t>
      </w:r>
      <w:r>
        <w:rPr>
          <w:lang w:bidi="ar-IQ"/>
        </w:rPr>
        <w:t xml:space="preserve">Yakup el-Anzî Abdullah b. Yusuf b. isa b. Yakup el Ya’kubu el-Cediı’l-Anzî, </w:t>
      </w:r>
      <w:r w:rsidRPr="0030257B">
        <w:rPr>
          <w:i/>
          <w:iCs/>
          <w:lang w:bidi="ar-IQ"/>
        </w:rPr>
        <w:t>Teysiru ilmü ususli’l-fıkh</w:t>
      </w:r>
      <w:r>
        <w:rPr>
          <w:lang w:bidi="ar-IQ"/>
        </w:rPr>
        <w:t>, Müessetü’r-reyyan li’t-tıbati ve’n-neşşri ve’t-tevziı, Beyrut, 1997, c. I, s.198.</w:t>
      </w:r>
    </w:p>
  </w:footnote>
  <w:footnote w:id="104">
    <w:p w:rsidR="00E975E4" w:rsidRDefault="00E975E4" w:rsidP="0018773D">
      <w:pPr>
        <w:pStyle w:val="DipnotMetni"/>
      </w:pPr>
      <w:r>
        <w:rPr>
          <w:rStyle w:val="DipnotBavurusu"/>
        </w:rPr>
        <w:footnoteRef/>
      </w:r>
      <w:r>
        <w:t xml:space="preserve"> Araf, 7/157.</w:t>
      </w:r>
    </w:p>
  </w:footnote>
  <w:footnote w:id="105">
    <w:p w:rsidR="00E975E4" w:rsidRDefault="00E975E4" w:rsidP="0018773D">
      <w:pPr>
        <w:pStyle w:val="DipnotMetni"/>
      </w:pPr>
      <w:r>
        <w:rPr>
          <w:rStyle w:val="DipnotBavurusu"/>
        </w:rPr>
        <w:footnoteRef/>
      </w:r>
      <w:r>
        <w:t xml:space="preserve"> Tin, 95/4.</w:t>
      </w:r>
    </w:p>
  </w:footnote>
  <w:footnote w:id="106">
    <w:p w:rsidR="00E975E4" w:rsidRDefault="00E975E4" w:rsidP="0018773D">
      <w:pPr>
        <w:pStyle w:val="DipnotMetni"/>
      </w:pPr>
      <w:r>
        <w:rPr>
          <w:rStyle w:val="DipnotBavurusu"/>
        </w:rPr>
        <w:footnoteRef/>
      </w:r>
      <w:r>
        <w:t xml:space="preserve"> İsra, 17/70.</w:t>
      </w:r>
    </w:p>
  </w:footnote>
  <w:footnote w:id="107">
    <w:p w:rsidR="00E975E4" w:rsidRDefault="00E975E4" w:rsidP="0018773D">
      <w:pPr>
        <w:pStyle w:val="DipnotMetni"/>
      </w:pPr>
      <w:r>
        <w:rPr>
          <w:rStyle w:val="DipnotBavurusu"/>
        </w:rPr>
        <w:footnoteRef/>
      </w:r>
      <w:r>
        <w:t xml:space="preserve"> Boran, </w:t>
      </w:r>
      <w:r w:rsidRPr="00F23203">
        <w:rPr>
          <w:i/>
          <w:iCs/>
        </w:rPr>
        <w:t>a.g.e</w:t>
      </w:r>
      <w:r>
        <w:t>, ss. 281-283.</w:t>
      </w:r>
    </w:p>
  </w:footnote>
  <w:footnote w:id="108">
    <w:p w:rsidR="00E975E4" w:rsidRDefault="00E975E4" w:rsidP="0018773D">
      <w:pPr>
        <w:pStyle w:val="DipnotMetni"/>
      </w:pPr>
      <w:r>
        <w:rPr>
          <w:rStyle w:val="DipnotBavurusu"/>
        </w:rPr>
        <w:footnoteRef/>
      </w:r>
      <w:r>
        <w:t xml:space="preserve"> Boran, </w:t>
      </w:r>
      <w:r w:rsidRPr="00F23203">
        <w:rPr>
          <w:i/>
          <w:iCs/>
        </w:rPr>
        <w:t>a.g.e</w:t>
      </w:r>
      <w:r>
        <w:t>, ss. 351-359.</w:t>
      </w:r>
    </w:p>
  </w:footnote>
  <w:footnote w:id="109">
    <w:p w:rsidR="00E975E4" w:rsidRDefault="00E975E4" w:rsidP="0018773D">
      <w:pPr>
        <w:pStyle w:val="DipnotMetni"/>
      </w:pPr>
      <w:r>
        <w:rPr>
          <w:rStyle w:val="DipnotBavurusu"/>
        </w:rPr>
        <w:footnoteRef/>
      </w:r>
      <w:r>
        <w:t xml:space="preserve"> Boran, </w:t>
      </w:r>
      <w:r w:rsidRPr="00F23203">
        <w:rPr>
          <w:i/>
          <w:iCs/>
        </w:rPr>
        <w:t>a.g.e</w:t>
      </w:r>
      <w:r>
        <w:rPr>
          <w:i/>
          <w:iCs/>
        </w:rPr>
        <w:t>,</w:t>
      </w:r>
      <w:r>
        <w:t xml:space="preserve"> s. 273.</w:t>
      </w:r>
    </w:p>
  </w:footnote>
  <w:footnote w:id="110">
    <w:p w:rsidR="00E975E4" w:rsidRDefault="00E975E4">
      <w:pPr>
        <w:pStyle w:val="DipnotMetni"/>
      </w:pPr>
      <w:r>
        <w:rPr>
          <w:rStyle w:val="DipnotBavurusu"/>
        </w:rPr>
        <w:footnoteRef/>
      </w:r>
      <w:r>
        <w:t xml:space="preserve"> Ahmet Cevdet Paşa, </w:t>
      </w:r>
      <w:r w:rsidRPr="00EA41FA">
        <w:rPr>
          <w:i/>
          <w:iCs/>
        </w:rPr>
        <w:t>Mecell</w:t>
      </w:r>
      <w:r>
        <w:rPr>
          <w:i/>
          <w:iCs/>
        </w:rPr>
        <w:t>e</w:t>
      </w:r>
      <w:r w:rsidRPr="00EA41FA">
        <w:rPr>
          <w:i/>
          <w:iCs/>
        </w:rPr>
        <w:t>i Ahkâmı</w:t>
      </w:r>
      <w:r w:rsidRPr="00EA41FA">
        <w:rPr>
          <w:i/>
          <w:iCs/>
          <w:sz w:val="18"/>
          <w:szCs w:val="18"/>
        </w:rPr>
        <w:t xml:space="preserve"> </w:t>
      </w:r>
      <w:r>
        <w:rPr>
          <w:i/>
          <w:iCs/>
        </w:rPr>
        <w:t>A</w:t>
      </w:r>
      <w:r w:rsidRPr="00EA41FA">
        <w:rPr>
          <w:i/>
          <w:iCs/>
        </w:rPr>
        <w:t>dliyye</w:t>
      </w:r>
      <w:r>
        <w:t>(açıklamaları ve metni kontrol eden Ali Himmet Berki), md, 21.</w:t>
      </w:r>
    </w:p>
  </w:footnote>
  <w:footnote w:id="111">
    <w:p w:rsidR="00E975E4" w:rsidRDefault="00E975E4" w:rsidP="0018773D">
      <w:pPr>
        <w:pStyle w:val="DipnotMetni"/>
      </w:pPr>
      <w:r>
        <w:rPr>
          <w:rStyle w:val="DipnotBavurusu"/>
        </w:rPr>
        <w:footnoteRef/>
      </w:r>
      <w:r>
        <w:t xml:space="preserve"> Boran, </w:t>
      </w:r>
      <w:r w:rsidRPr="00F23203">
        <w:rPr>
          <w:i/>
          <w:iCs/>
        </w:rPr>
        <w:t>a.g.e</w:t>
      </w:r>
      <w:r>
        <w:t>, s. 377.</w:t>
      </w:r>
    </w:p>
  </w:footnote>
  <w:footnote w:id="112">
    <w:p w:rsidR="00E975E4" w:rsidRDefault="00E975E4" w:rsidP="0018773D">
      <w:pPr>
        <w:pStyle w:val="DipnotMetni"/>
        <w:tabs>
          <w:tab w:val="left" w:pos="709"/>
        </w:tabs>
      </w:pPr>
      <w:r>
        <w:rPr>
          <w:rStyle w:val="DipnotBavurusu"/>
        </w:rPr>
        <w:footnoteRef/>
      </w:r>
      <w:r>
        <w:t xml:space="preserve"> Boran, </w:t>
      </w:r>
      <w:r w:rsidRPr="00D3780C">
        <w:rPr>
          <w:i/>
          <w:iCs/>
        </w:rPr>
        <w:t>a.g.e</w:t>
      </w:r>
      <w:r>
        <w:t>., s. 378.</w:t>
      </w:r>
    </w:p>
  </w:footnote>
  <w:footnote w:id="113">
    <w:p w:rsidR="00E975E4" w:rsidRDefault="00E975E4" w:rsidP="0018773D">
      <w:pPr>
        <w:pStyle w:val="DipnotMetni"/>
      </w:pPr>
      <w:r>
        <w:rPr>
          <w:rStyle w:val="DipnotBavurusu"/>
        </w:rPr>
        <w:footnoteRef/>
      </w:r>
      <w:r>
        <w:t xml:space="preserve"> Bakara, 2/205.</w:t>
      </w:r>
    </w:p>
  </w:footnote>
  <w:footnote w:id="114">
    <w:p w:rsidR="00E975E4" w:rsidRDefault="00E975E4" w:rsidP="0018773D">
      <w:pPr>
        <w:pStyle w:val="DipnotMetni"/>
      </w:pPr>
      <w:r>
        <w:rPr>
          <w:rStyle w:val="DipnotBavurusu"/>
        </w:rPr>
        <w:footnoteRef/>
      </w:r>
      <w:r>
        <w:t xml:space="preserve"> Ahmed Cevdet paşa, </w:t>
      </w:r>
      <w:r w:rsidRPr="00B76BBA">
        <w:rPr>
          <w:i/>
          <w:iCs/>
        </w:rPr>
        <w:t>Mecelle</w:t>
      </w:r>
      <w:r>
        <w:rPr>
          <w:i/>
          <w:iCs/>
        </w:rPr>
        <w:t>-i Ahkam-I Adliyye</w:t>
      </w:r>
      <w:r>
        <w:t>(</w:t>
      </w:r>
      <w:r w:rsidRPr="00EA41FA">
        <w:t xml:space="preserve"> </w:t>
      </w:r>
      <w:r>
        <w:t>açıklamaları ve metni kontrol eden Ali Himmet Berki), Hikmet Yayınları, stanbul, 1982,  md., 20.</w:t>
      </w:r>
    </w:p>
  </w:footnote>
  <w:footnote w:id="115">
    <w:p w:rsidR="00E975E4" w:rsidRDefault="00E975E4" w:rsidP="0018773D">
      <w:pPr>
        <w:pStyle w:val="DipnotMetni"/>
      </w:pPr>
      <w:r>
        <w:rPr>
          <w:rStyle w:val="DipnotBavurusu"/>
        </w:rPr>
        <w:footnoteRef/>
      </w:r>
      <w:r>
        <w:t xml:space="preserve"> Ahmed Cevdet paşa,</w:t>
      </w:r>
      <w:r w:rsidRPr="001B2F18">
        <w:rPr>
          <w:i/>
          <w:iCs/>
        </w:rPr>
        <w:t xml:space="preserve"> </w:t>
      </w:r>
      <w:r w:rsidRPr="00B76BBA">
        <w:rPr>
          <w:i/>
          <w:iCs/>
        </w:rPr>
        <w:t>Mecelle</w:t>
      </w:r>
      <w:r>
        <w:rPr>
          <w:i/>
          <w:iCs/>
        </w:rPr>
        <w:t>-i Ahkam-I Adliyye</w:t>
      </w:r>
      <w:r>
        <w:t>(açıklamaları ve metni kontrol eden Ali Himmet Berki), Hikmet Yayınları, stanbul, 1982,</w:t>
      </w:r>
    </w:p>
    <w:p w:rsidR="00E975E4" w:rsidRDefault="00E975E4" w:rsidP="0018773D">
      <w:pPr>
        <w:pStyle w:val="DipnotMetni"/>
      </w:pPr>
      <w:r>
        <w:t xml:space="preserve"> md., 30.</w:t>
      </w:r>
    </w:p>
  </w:footnote>
  <w:footnote w:id="116">
    <w:p w:rsidR="00E975E4" w:rsidRDefault="00E975E4" w:rsidP="0018773D">
      <w:pPr>
        <w:pStyle w:val="DipnotMetni"/>
      </w:pPr>
      <w:r>
        <w:rPr>
          <w:rStyle w:val="DipnotBavurusu"/>
        </w:rPr>
        <w:footnoteRef/>
      </w:r>
      <w:r>
        <w:t xml:space="preserve"> Ahmed Cevdet paşa,</w:t>
      </w:r>
      <w:r w:rsidRPr="001B2F18">
        <w:rPr>
          <w:i/>
          <w:iCs/>
        </w:rPr>
        <w:t xml:space="preserve"> </w:t>
      </w:r>
      <w:r w:rsidRPr="00B76BBA">
        <w:rPr>
          <w:i/>
          <w:iCs/>
        </w:rPr>
        <w:t>Mecelle</w:t>
      </w:r>
      <w:r>
        <w:rPr>
          <w:i/>
          <w:iCs/>
        </w:rPr>
        <w:t>-i Ahkam-I Adliyye</w:t>
      </w:r>
      <w:r>
        <w:t>(açıklamaları ve metni kontrol eden Ali Himmet Berki), Hikmet Yayınları, stanbul, 1982,</w:t>
      </w:r>
    </w:p>
    <w:p w:rsidR="00E975E4" w:rsidRDefault="00E975E4" w:rsidP="0018773D">
      <w:pPr>
        <w:pStyle w:val="DipnotMetni"/>
      </w:pPr>
      <w:r>
        <w:t xml:space="preserve"> md., 31.</w:t>
      </w:r>
    </w:p>
  </w:footnote>
  <w:footnote w:id="117">
    <w:p w:rsidR="00E975E4" w:rsidRDefault="00E975E4" w:rsidP="0018773D">
      <w:pPr>
        <w:pStyle w:val="DipnotMetni"/>
      </w:pPr>
      <w:r>
        <w:rPr>
          <w:rStyle w:val="DipnotBavurusu"/>
        </w:rPr>
        <w:footnoteRef/>
      </w:r>
      <w:r>
        <w:t xml:space="preserve"> Boran, </w:t>
      </w:r>
      <w:r w:rsidRPr="00F23203">
        <w:rPr>
          <w:i/>
          <w:iCs/>
        </w:rPr>
        <w:t>a.g.e</w:t>
      </w:r>
      <w:r>
        <w:rPr>
          <w:i/>
          <w:iCs/>
        </w:rPr>
        <w:t>.</w:t>
      </w:r>
      <w:r>
        <w:t>, s. 382.</w:t>
      </w:r>
    </w:p>
  </w:footnote>
  <w:footnote w:id="118">
    <w:p w:rsidR="00E975E4" w:rsidRDefault="00E975E4" w:rsidP="0018773D">
      <w:pPr>
        <w:pStyle w:val="DipnotMetni"/>
      </w:pPr>
      <w:r>
        <w:rPr>
          <w:rStyle w:val="DipnotBavurusu"/>
        </w:rPr>
        <w:footnoteRef/>
      </w:r>
      <w:r>
        <w:t xml:space="preserve"> Baran, </w:t>
      </w:r>
      <w:r w:rsidRPr="001B2F18">
        <w:rPr>
          <w:i/>
          <w:iCs/>
        </w:rPr>
        <w:t>a.g.e</w:t>
      </w:r>
      <w:r>
        <w:rPr>
          <w:i/>
          <w:iCs/>
        </w:rPr>
        <w:t>.</w:t>
      </w:r>
      <w:r>
        <w:t>, s. 399.</w:t>
      </w:r>
    </w:p>
  </w:footnote>
  <w:footnote w:id="119">
    <w:p w:rsidR="00E975E4" w:rsidRDefault="00E975E4" w:rsidP="00386480">
      <w:pPr>
        <w:pStyle w:val="DipnotMetni"/>
        <w:rPr>
          <w:lang w:bidi="ar-IQ"/>
        </w:rPr>
      </w:pPr>
      <w:r>
        <w:rPr>
          <w:rStyle w:val="DipnotBavurusu"/>
        </w:rPr>
        <w:footnoteRef/>
      </w:r>
      <w:r>
        <w:t xml:space="preserve"> Ragıp, </w:t>
      </w:r>
      <w:r w:rsidRPr="001B2F18">
        <w:rPr>
          <w:i/>
          <w:iCs/>
        </w:rPr>
        <w:t>a.g.e</w:t>
      </w:r>
      <w:r>
        <w:rPr>
          <w:i/>
          <w:iCs/>
        </w:rPr>
        <w:t>.</w:t>
      </w:r>
      <w:r>
        <w:t>,</w:t>
      </w:r>
      <w:r>
        <w:rPr>
          <w:rFonts w:hint="cs"/>
          <w:rtl/>
          <w:lang w:bidi="ar-IQ"/>
        </w:rPr>
        <w:t xml:space="preserve"> </w:t>
      </w:r>
      <w:r>
        <w:rPr>
          <w:lang w:bidi="ar-IQ"/>
        </w:rPr>
        <w:t xml:space="preserve"> c. I, s. 640.</w:t>
      </w:r>
    </w:p>
  </w:footnote>
  <w:footnote w:id="120">
    <w:p w:rsidR="00E975E4" w:rsidRDefault="00E975E4" w:rsidP="00386480">
      <w:pPr>
        <w:pStyle w:val="DipnotMetni"/>
      </w:pPr>
      <w:r>
        <w:rPr>
          <w:rStyle w:val="DipnotBavurusu"/>
        </w:rPr>
        <w:footnoteRef/>
      </w:r>
      <w:r>
        <w:t xml:space="preserve"> Hayati Hökelekli, “</w:t>
      </w:r>
      <w:r w:rsidRPr="006303BF">
        <w:rPr>
          <w:i/>
          <w:iCs/>
        </w:rPr>
        <w:t>Fıtrat</w:t>
      </w:r>
      <w:r>
        <w:t>”, DİA,</w:t>
      </w:r>
      <w:r w:rsidRPr="00817AB0">
        <w:t xml:space="preserve"> </w:t>
      </w:r>
      <w:r w:rsidRPr="00985C7C">
        <w:t xml:space="preserve">İstanbul, 1996, </w:t>
      </w:r>
      <w:r>
        <w:t xml:space="preserve"> c. XIII, s. 57.</w:t>
      </w:r>
    </w:p>
  </w:footnote>
  <w:footnote w:id="121">
    <w:p w:rsidR="00E975E4" w:rsidRDefault="00E975E4">
      <w:pPr>
        <w:pStyle w:val="DipnotMetni"/>
        <w:rPr>
          <w:rtl/>
          <w:lang w:bidi="ar-IQ"/>
        </w:rPr>
      </w:pPr>
      <w:r>
        <w:rPr>
          <w:rStyle w:val="DipnotBavurusu"/>
        </w:rPr>
        <w:footnoteRef/>
      </w:r>
      <w:r>
        <w:t xml:space="preserve"> Tin, 85/4.</w:t>
      </w:r>
    </w:p>
  </w:footnote>
  <w:footnote w:id="122">
    <w:p w:rsidR="00E975E4" w:rsidRDefault="00E975E4" w:rsidP="00A413BB">
      <w:pPr>
        <w:pStyle w:val="DipnotMetni"/>
      </w:pPr>
      <w:r>
        <w:rPr>
          <w:rStyle w:val="DipnotBavurusu"/>
        </w:rPr>
        <w:footnoteRef/>
      </w:r>
      <w:r>
        <w:t xml:space="preserve"> Neml, 27/88; Gafir, 40/64, 67; Secde, 7-9; Müminun, 80/12-14; Sad, 38/75.</w:t>
      </w:r>
    </w:p>
  </w:footnote>
  <w:footnote w:id="123">
    <w:p w:rsidR="00E975E4" w:rsidRPr="00E52493" w:rsidRDefault="00E975E4" w:rsidP="00E66384">
      <w:pPr>
        <w:pStyle w:val="DipnotMetni"/>
        <w:rPr>
          <w:rtl/>
          <w:lang w:bidi="ar-IQ"/>
        </w:rPr>
      </w:pPr>
      <w:r>
        <w:rPr>
          <w:rStyle w:val="DipnotBavurusu"/>
        </w:rPr>
        <w:footnoteRef/>
      </w:r>
      <w:r>
        <w:t xml:space="preserve"> </w:t>
      </w:r>
      <w:r>
        <w:rPr>
          <w:lang w:bidi="ar-IQ"/>
        </w:rPr>
        <w:t>Bakara, 2/268; Şeyh Ahmed Hatıbetü, Tefsir, Dürusun savtiyyetün game bi tefriğıhe mevkıa’l-şebeketi’l islammiyyi, Rakamü’l-cüz’ü vehüve rakamü’d-dersi- 510 Dersen,</w:t>
      </w:r>
      <w:r w:rsidRPr="00E52493">
        <w:rPr>
          <w:rFonts w:ascii="Traditional Arabic" w:hAnsi="Traditional Arabic" w:cs="Traditional Arabic"/>
          <w:b/>
          <w:bCs/>
          <w:color w:val="0000FF"/>
          <w:sz w:val="32"/>
          <w:szCs w:val="32"/>
          <w:u w:val="single"/>
          <w:lang w:bidi="ar-IQ"/>
        </w:rPr>
        <w:t xml:space="preserve"> </w:t>
      </w:r>
      <w:r w:rsidRPr="00E52493">
        <w:rPr>
          <w:rFonts w:asciiTheme="majorBidi" w:hAnsiTheme="majorBidi" w:cstheme="majorBidi"/>
          <w:b/>
          <w:bCs/>
          <w:u w:val="single"/>
          <w:lang w:bidi="ar-IQ"/>
        </w:rPr>
        <w:t>http://www.islamweb.net</w:t>
      </w:r>
    </w:p>
  </w:footnote>
  <w:footnote w:id="124">
    <w:p w:rsidR="00E975E4" w:rsidRDefault="00E975E4">
      <w:pPr>
        <w:pStyle w:val="DipnotMetni"/>
      </w:pPr>
      <w:r>
        <w:rPr>
          <w:rStyle w:val="DipnotBavurusu"/>
        </w:rPr>
        <w:footnoteRef/>
      </w:r>
      <w:r>
        <w:t xml:space="preserve"> Şems, 91/8.</w:t>
      </w:r>
    </w:p>
  </w:footnote>
  <w:footnote w:id="125">
    <w:p w:rsidR="00E975E4" w:rsidRPr="0006624F" w:rsidRDefault="00E975E4">
      <w:pPr>
        <w:pStyle w:val="DipnotMetni"/>
        <w:rPr>
          <w:lang w:bidi="ar-IQ"/>
        </w:rPr>
      </w:pPr>
      <w:r>
        <w:rPr>
          <w:rStyle w:val="DipnotBavurusu"/>
        </w:rPr>
        <w:footnoteRef/>
      </w:r>
      <w:r>
        <w:t xml:space="preserve">eş-şehristani, Ebu’l-feth Muhammed b. Abdi’l-kerim b. Ebi Bekir Ahmed eş-Şehristani,(v. 548h.), </w:t>
      </w:r>
      <w:r w:rsidRPr="004D65D3">
        <w:rPr>
          <w:i/>
          <w:iCs/>
        </w:rPr>
        <w:t>el-Milel ve’n-Nihal</w:t>
      </w:r>
      <w:r>
        <w:t xml:space="preserve">,III, Müessetü’l-halebi, b.y., </w:t>
      </w:r>
      <w:r>
        <w:rPr>
          <w:lang w:bidi="ar-IQ"/>
        </w:rPr>
        <w:t>y. y., c. II, S.168.</w:t>
      </w:r>
    </w:p>
  </w:footnote>
  <w:footnote w:id="126">
    <w:p w:rsidR="00E975E4" w:rsidRPr="00E52493" w:rsidRDefault="00E975E4">
      <w:pPr>
        <w:pStyle w:val="DipnotMetni"/>
        <w:rPr>
          <w:rFonts w:asciiTheme="majorBidi" w:hAnsiTheme="majorBidi" w:cstheme="majorBidi"/>
        </w:rPr>
      </w:pPr>
      <w:r w:rsidRPr="00E52493">
        <w:rPr>
          <w:rStyle w:val="DipnotBavurusu"/>
          <w:rFonts w:asciiTheme="majorBidi" w:hAnsiTheme="majorBidi" w:cstheme="majorBidi"/>
        </w:rPr>
        <w:footnoteRef/>
      </w:r>
      <w:r w:rsidRPr="00E52493">
        <w:rPr>
          <w:rFonts w:asciiTheme="majorBidi" w:hAnsiTheme="majorBidi" w:cstheme="majorBidi"/>
        </w:rPr>
        <w:t xml:space="preserve"> Enam, 6/79.</w:t>
      </w:r>
    </w:p>
  </w:footnote>
  <w:footnote w:id="127">
    <w:p w:rsidR="00E975E4" w:rsidRDefault="00E975E4" w:rsidP="00EB4BBC">
      <w:pPr>
        <w:pStyle w:val="DipnotMetni"/>
        <w:rPr>
          <w:lang w:bidi="ar-IQ"/>
        </w:rPr>
      </w:pPr>
      <w:r>
        <w:rPr>
          <w:rStyle w:val="DipnotBavurusu"/>
        </w:rPr>
        <w:footnoteRef/>
      </w:r>
      <w:r>
        <w:t xml:space="preserve"> Nesefi, Ebu’l-Berakat Abdullah b. Ahmed b. Mahmud Hafızü’d-din en-Nesefi(v.710h.),  </w:t>
      </w:r>
      <w:r>
        <w:rPr>
          <w:i/>
          <w:iCs/>
        </w:rPr>
        <w:t>Medari</w:t>
      </w:r>
      <w:r w:rsidRPr="004456EE">
        <w:rPr>
          <w:i/>
          <w:iCs/>
        </w:rPr>
        <w:t>ku’t-tenzil ve hakaiku’t-tevil</w:t>
      </w:r>
      <w:r>
        <w:t>, Daru’l-kelimi’t-tayyibi,</w:t>
      </w:r>
      <w:r w:rsidRPr="00EB4BBC">
        <w:t xml:space="preserve"> </w:t>
      </w:r>
      <w:r>
        <w:t>1. Baskı, Beyrut, 1998, I, 517.</w:t>
      </w:r>
    </w:p>
  </w:footnote>
  <w:footnote w:id="128">
    <w:p w:rsidR="00E975E4" w:rsidRDefault="00E975E4">
      <w:pPr>
        <w:pStyle w:val="DipnotMetni"/>
      </w:pPr>
      <w:r>
        <w:rPr>
          <w:rStyle w:val="DipnotBavurusu"/>
        </w:rPr>
        <w:footnoteRef/>
      </w:r>
      <w:r>
        <w:t xml:space="preserve"> Bakara, 2/205, 268; Nisa, 4/118, 119; A’raf, 7/ 16,17.</w:t>
      </w:r>
    </w:p>
  </w:footnote>
  <w:footnote w:id="129">
    <w:p w:rsidR="00E975E4" w:rsidRDefault="00E975E4" w:rsidP="00EC65F9">
      <w:pPr>
        <w:pStyle w:val="DipnotMetni"/>
        <w:rPr>
          <w:rtl/>
          <w:lang w:bidi="ar-IQ"/>
        </w:rPr>
      </w:pPr>
      <w:r>
        <w:rPr>
          <w:rStyle w:val="DipnotBavurusu"/>
        </w:rPr>
        <w:footnoteRef/>
      </w:r>
      <w:r>
        <w:t xml:space="preserve"> İbn Hibban,Muhammed b. Hibban b. Ahmed b. Hibban b. Muaz b. Ma’bed et-Temimi, Ebu Hatem  ed-Darimi, el-Betti(v.354h.),el-İhsan fi takribi </w:t>
      </w:r>
      <w:r>
        <w:rPr>
          <w:i/>
          <w:iCs/>
        </w:rPr>
        <w:t>s</w:t>
      </w:r>
      <w:r w:rsidRPr="004A05ED">
        <w:rPr>
          <w:i/>
          <w:iCs/>
        </w:rPr>
        <w:t>ahih</w:t>
      </w:r>
      <w:r>
        <w:rPr>
          <w:i/>
          <w:iCs/>
        </w:rPr>
        <w:t xml:space="preserve"> ibni hibban</w:t>
      </w:r>
      <w:r>
        <w:t>,</w:t>
      </w:r>
      <w:r>
        <w:rPr>
          <w:rFonts w:hint="cs"/>
          <w:rtl/>
          <w:lang w:bidi="ar-IQ"/>
        </w:rPr>
        <w:t xml:space="preserve"> </w:t>
      </w:r>
      <w:r>
        <w:rPr>
          <w:lang w:bidi="ar-IQ"/>
        </w:rPr>
        <w:t>Müessetü’r-risaletü, 1.Baskı, Beyrut,1988,</w:t>
      </w:r>
      <w:r>
        <w:rPr>
          <w:rFonts w:hint="cs"/>
          <w:rtl/>
          <w:lang w:bidi="ar-IQ"/>
        </w:rPr>
        <w:t xml:space="preserve"> </w:t>
      </w:r>
      <w:r>
        <w:rPr>
          <w:lang w:bidi="ar-IQ"/>
        </w:rPr>
        <w:t xml:space="preserve"> c. I, s. 336.</w:t>
      </w:r>
    </w:p>
  </w:footnote>
  <w:footnote w:id="130">
    <w:p w:rsidR="00E975E4" w:rsidRDefault="00E975E4">
      <w:pPr>
        <w:pStyle w:val="DipnotMetni"/>
        <w:rPr>
          <w:rtl/>
        </w:rPr>
      </w:pPr>
      <w:r>
        <w:rPr>
          <w:rStyle w:val="DipnotBavurusu"/>
        </w:rPr>
        <w:footnoteRef/>
      </w:r>
      <w:r>
        <w:t xml:space="preserve"> İbn Hibban, </w:t>
      </w:r>
      <w:r w:rsidRPr="00EC65F9">
        <w:rPr>
          <w:i/>
          <w:iCs/>
        </w:rPr>
        <w:t>a.g.e</w:t>
      </w:r>
      <w:r>
        <w:rPr>
          <w:i/>
          <w:iCs/>
        </w:rPr>
        <w:t>.</w:t>
      </w:r>
      <w:r>
        <w:t xml:space="preserve">, c. </w:t>
      </w:r>
      <w:r>
        <w:rPr>
          <w:lang w:bidi="ar-IQ"/>
        </w:rPr>
        <w:t>XVI, s. 525.</w:t>
      </w:r>
    </w:p>
  </w:footnote>
  <w:footnote w:id="131">
    <w:p w:rsidR="00E975E4" w:rsidRDefault="00E975E4">
      <w:pPr>
        <w:pStyle w:val="DipnotMetni"/>
      </w:pPr>
      <w:r>
        <w:rPr>
          <w:rStyle w:val="DipnotBavurusu"/>
        </w:rPr>
        <w:footnoteRef/>
      </w:r>
      <w:r>
        <w:t xml:space="preserve"> Mücahid</w:t>
      </w:r>
      <w:r w:rsidRPr="000A4492">
        <w:rPr>
          <w:i/>
          <w:iCs/>
        </w:rPr>
        <w:t>, a.g.e</w:t>
      </w:r>
      <w:r>
        <w:t>., c. I, s. 204.</w:t>
      </w:r>
    </w:p>
  </w:footnote>
  <w:footnote w:id="132">
    <w:p w:rsidR="00E975E4" w:rsidRDefault="00E975E4" w:rsidP="00970DDC">
      <w:pPr>
        <w:pStyle w:val="DipnotMetni"/>
        <w:rPr>
          <w:rtl/>
          <w:lang w:bidi="ar-IQ"/>
        </w:rPr>
      </w:pPr>
      <w:r>
        <w:rPr>
          <w:rStyle w:val="DipnotBavurusu"/>
        </w:rPr>
        <w:footnoteRef/>
      </w:r>
      <w:r>
        <w:t xml:space="preserve"> </w:t>
      </w:r>
      <w:r>
        <w:rPr>
          <w:lang w:bidi="ar-IQ"/>
        </w:rPr>
        <w:t xml:space="preserve">Said b. Mansur, Ebu Osman Said b. Mansur b. Şube el-Horasani el-Cüzcani(v.227h.), </w:t>
      </w:r>
      <w:r w:rsidRPr="004F6716">
        <w:rPr>
          <w:i/>
          <w:iCs/>
          <w:lang w:bidi="ar-IQ"/>
        </w:rPr>
        <w:t>et-Tefsiru min</w:t>
      </w:r>
      <w:r>
        <w:rPr>
          <w:i/>
          <w:iCs/>
          <w:lang w:bidi="ar-IQ"/>
        </w:rPr>
        <w:t xml:space="preserve"> süneni</w:t>
      </w:r>
      <w:r w:rsidRPr="004F6716">
        <w:rPr>
          <w:i/>
          <w:iCs/>
          <w:lang w:bidi="ar-IQ"/>
        </w:rPr>
        <w:t xml:space="preserve"> Said b. Mansur</w:t>
      </w:r>
      <w:r>
        <w:rPr>
          <w:lang w:bidi="ar-IQ"/>
        </w:rPr>
        <w:t>, Daru’s-samiı, 1. Baskı, 1997,</w:t>
      </w:r>
      <w:r>
        <w:rPr>
          <w:rFonts w:hint="cs"/>
          <w:rtl/>
          <w:lang w:bidi="ar-IQ"/>
        </w:rPr>
        <w:t xml:space="preserve"> </w:t>
      </w:r>
      <w:r>
        <w:rPr>
          <w:lang w:bidi="ar-IQ"/>
        </w:rPr>
        <w:t>c.  V, s. 83.</w:t>
      </w:r>
    </w:p>
  </w:footnote>
  <w:footnote w:id="133">
    <w:p w:rsidR="00E975E4" w:rsidRDefault="00E975E4">
      <w:pPr>
        <w:pStyle w:val="DipnotMetni"/>
      </w:pPr>
      <w:r>
        <w:rPr>
          <w:rStyle w:val="DipnotBavurusu"/>
        </w:rPr>
        <w:footnoteRef/>
      </w:r>
      <w:r>
        <w:t xml:space="preserve"> Fatır, 35/43.</w:t>
      </w:r>
    </w:p>
  </w:footnote>
  <w:footnote w:id="134">
    <w:p w:rsidR="00E975E4" w:rsidRDefault="00E975E4">
      <w:pPr>
        <w:pStyle w:val="DipnotMetni"/>
      </w:pPr>
      <w:r>
        <w:rPr>
          <w:rStyle w:val="DipnotBavurusu"/>
        </w:rPr>
        <w:footnoteRef/>
      </w:r>
      <w:r>
        <w:t xml:space="preserve"> Ramazan el-Buti, </w:t>
      </w:r>
      <w:r w:rsidRPr="002E2E23">
        <w:rPr>
          <w:i/>
          <w:iCs/>
        </w:rPr>
        <w:t>Fıkhu’s-sire</w:t>
      </w:r>
      <w:r>
        <w:rPr>
          <w:i/>
          <w:iCs/>
        </w:rPr>
        <w:t xml:space="preserve"> </w:t>
      </w:r>
      <w:r>
        <w:t>(trc. Ali Nar ve Orhan Aktepe), Gonca Yayınevi, İstanbul, 1992, s. 155.</w:t>
      </w:r>
    </w:p>
  </w:footnote>
  <w:footnote w:id="135">
    <w:p w:rsidR="00E975E4" w:rsidRDefault="00E975E4">
      <w:pPr>
        <w:pStyle w:val="DipnotMetni"/>
      </w:pPr>
      <w:r>
        <w:rPr>
          <w:rStyle w:val="DipnotBavurusu"/>
        </w:rPr>
        <w:footnoteRef/>
      </w:r>
      <w:r>
        <w:t xml:space="preserve"> Boran, </w:t>
      </w:r>
      <w:r w:rsidRPr="00A06C14">
        <w:rPr>
          <w:i/>
          <w:iCs/>
        </w:rPr>
        <w:t>a.g.e</w:t>
      </w:r>
      <w:r>
        <w:rPr>
          <w:i/>
          <w:iCs/>
        </w:rPr>
        <w:t>.,</w:t>
      </w:r>
      <w:r>
        <w:t xml:space="preserve"> s. 385.</w:t>
      </w:r>
    </w:p>
  </w:footnote>
  <w:footnote w:id="136">
    <w:p w:rsidR="00E975E4" w:rsidRDefault="00E975E4">
      <w:pPr>
        <w:pStyle w:val="DipnotMetni"/>
      </w:pPr>
      <w:r>
        <w:rPr>
          <w:rStyle w:val="DipnotBavurusu"/>
        </w:rPr>
        <w:footnoteRef/>
      </w:r>
      <w:r>
        <w:t xml:space="preserve"> Boran, </w:t>
      </w:r>
      <w:r w:rsidRPr="00A06C14">
        <w:rPr>
          <w:i/>
          <w:iCs/>
        </w:rPr>
        <w:t>a.g.e.</w:t>
      </w:r>
      <w:r>
        <w:rPr>
          <w:i/>
          <w:iCs/>
        </w:rPr>
        <w:t>,</w:t>
      </w:r>
      <w:r>
        <w:t xml:space="preserve"> s. 393.</w:t>
      </w:r>
    </w:p>
  </w:footnote>
  <w:footnote w:id="137">
    <w:p w:rsidR="00E975E4" w:rsidRDefault="00E975E4">
      <w:pPr>
        <w:pStyle w:val="DipnotMetni"/>
        <w:rPr>
          <w:rtl/>
          <w:lang w:bidi="ar-IQ"/>
        </w:rPr>
      </w:pPr>
      <w:r>
        <w:rPr>
          <w:rStyle w:val="DipnotBavurusu"/>
        </w:rPr>
        <w:footnoteRef/>
      </w:r>
      <w:r>
        <w:t xml:space="preserve"> Nisa,4/119.</w:t>
      </w:r>
    </w:p>
  </w:footnote>
  <w:footnote w:id="138">
    <w:p w:rsidR="00E975E4" w:rsidRDefault="00E975E4">
      <w:pPr>
        <w:pStyle w:val="DipnotMetni"/>
        <w:rPr>
          <w:lang w:bidi="ar-IQ"/>
        </w:rPr>
      </w:pPr>
      <w:r>
        <w:rPr>
          <w:rStyle w:val="DipnotBavurusu"/>
        </w:rPr>
        <w:footnoteRef/>
      </w:r>
      <w:r>
        <w:t xml:space="preserve">  Nesefi, </w:t>
      </w:r>
      <w:r w:rsidRPr="00A96E82">
        <w:rPr>
          <w:i/>
          <w:iCs/>
        </w:rPr>
        <w:t>a.g.e</w:t>
      </w:r>
      <w:r>
        <w:rPr>
          <w:i/>
          <w:iCs/>
        </w:rPr>
        <w:t>.</w:t>
      </w:r>
      <w:r>
        <w:t>, c.</w:t>
      </w:r>
      <w:r>
        <w:rPr>
          <w:lang w:bidi="ar-IQ"/>
        </w:rPr>
        <w:t xml:space="preserve"> I,  s. 397.</w:t>
      </w:r>
    </w:p>
  </w:footnote>
  <w:footnote w:id="139">
    <w:p w:rsidR="00E975E4" w:rsidRDefault="00E975E4">
      <w:pPr>
        <w:pStyle w:val="DipnotMetni"/>
      </w:pPr>
      <w:r>
        <w:rPr>
          <w:rStyle w:val="DipnotBavurusu"/>
        </w:rPr>
        <w:footnoteRef/>
      </w:r>
      <w:r>
        <w:t xml:space="preserve"> Boran, a</w:t>
      </w:r>
      <w:r w:rsidRPr="005F5D15">
        <w:rPr>
          <w:i/>
          <w:iCs/>
        </w:rPr>
        <w:t>.g.e</w:t>
      </w:r>
      <w:r>
        <w:t>., ss. 392-393.</w:t>
      </w:r>
    </w:p>
  </w:footnote>
  <w:footnote w:id="140">
    <w:p w:rsidR="00E975E4" w:rsidRDefault="00E975E4">
      <w:pPr>
        <w:pStyle w:val="DipnotMetni"/>
      </w:pPr>
      <w:r>
        <w:rPr>
          <w:rStyle w:val="DipnotBavurusu"/>
        </w:rPr>
        <w:footnoteRef/>
      </w:r>
      <w:r>
        <w:t xml:space="preserve"> Fatır, 35/1.</w:t>
      </w:r>
    </w:p>
  </w:footnote>
  <w:footnote w:id="141">
    <w:p w:rsidR="00E975E4" w:rsidRDefault="00E975E4" w:rsidP="000D4210">
      <w:pPr>
        <w:pStyle w:val="DipnotMetni"/>
        <w:tabs>
          <w:tab w:val="left" w:pos="709"/>
        </w:tabs>
      </w:pPr>
      <w:r>
        <w:rPr>
          <w:rStyle w:val="DipnotBavurusu"/>
        </w:rPr>
        <w:footnoteRef/>
      </w:r>
      <w:r>
        <w:t xml:space="preserve"> Ragıp el Isfehani, </w:t>
      </w:r>
      <w:r w:rsidRPr="00E47BDD">
        <w:rPr>
          <w:i/>
          <w:iCs/>
        </w:rPr>
        <w:t>a.g.e</w:t>
      </w:r>
      <w:r>
        <w:rPr>
          <w:i/>
          <w:iCs/>
        </w:rPr>
        <w:t>.</w:t>
      </w:r>
      <w:r>
        <w:t>, s. 296.</w:t>
      </w:r>
    </w:p>
  </w:footnote>
  <w:footnote w:id="142">
    <w:p w:rsidR="00E975E4" w:rsidRDefault="00E975E4" w:rsidP="003E36B3">
      <w:pPr>
        <w:pStyle w:val="DipnotMetni"/>
        <w:rPr>
          <w:lang w:bidi="ar-IQ"/>
        </w:rPr>
      </w:pPr>
      <w:r>
        <w:rPr>
          <w:rStyle w:val="DipnotBavurusu"/>
        </w:rPr>
        <w:footnoteRef/>
      </w:r>
      <w:r>
        <w:t xml:space="preserve"> İbni Teymiyye, Takiyyü’d-din Ebu’l Abbas Ahmed b. Abdül Halim b. Teymiyye el-Harrani(v. 728h.), Mecmu’u’l-feteva(thk. Abdurrahman Muhammed b. Kasım), Mecmeul- melik fahd li’t-tıbeati’l mushafİ’ş-şerif el-medineti’n-nübüvveti,</w:t>
      </w:r>
      <w:r>
        <w:rPr>
          <w:rFonts w:hint="cs"/>
          <w:rtl/>
          <w:lang w:bidi="ar-IQ"/>
        </w:rPr>
        <w:t xml:space="preserve"> </w:t>
      </w:r>
      <w:r>
        <w:rPr>
          <w:lang w:bidi="ar-IQ"/>
        </w:rPr>
        <w:t xml:space="preserve"> b. y., el-Memleketü’l-Arabiyyeti’s-Suudiyyeti, 1416h./1995m.</w:t>
      </w:r>
    </w:p>
  </w:footnote>
  <w:footnote w:id="143">
    <w:p w:rsidR="00E975E4" w:rsidRDefault="00E975E4" w:rsidP="00005CBE">
      <w:pPr>
        <w:pStyle w:val="DipnotMetni"/>
        <w:rPr>
          <w:rtl/>
          <w:lang w:bidi="ar-IQ"/>
        </w:rPr>
      </w:pPr>
      <w:r>
        <w:rPr>
          <w:rStyle w:val="DipnotBavurusu"/>
        </w:rPr>
        <w:footnoteRef/>
      </w:r>
      <w:r>
        <w:rPr>
          <w:lang w:bidi="ar-IQ"/>
        </w:rPr>
        <w:t>Menahici’l-medineti’l-alemiyyeti,</w:t>
      </w:r>
      <w:r>
        <w:t xml:space="preserve"> </w:t>
      </w:r>
      <w:r w:rsidRPr="001F3EE3">
        <w:rPr>
          <w:i/>
          <w:iCs/>
        </w:rPr>
        <w:t>ed-D</w:t>
      </w:r>
      <w:r>
        <w:rPr>
          <w:i/>
          <w:iCs/>
        </w:rPr>
        <w:t>ifâ</w:t>
      </w:r>
      <w:r w:rsidRPr="001F3EE3">
        <w:rPr>
          <w:i/>
          <w:iCs/>
        </w:rPr>
        <w:t>u ani’s-sünnet</w:t>
      </w:r>
      <w:r>
        <w:t>,</w:t>
      </w:r>
      <w:r>
        <w:rPr>
          <w:rFonts w:hint="cs"/>
          <w:rtl/>
          <w:lang w:bidi="ar-IQ"/>
        </w:rPr>
        <w:t xml:space="preserve"> </w:t>
      </w:r>
      <w:r>
        <w:rPr>
          <w:lang w:bidi="ar-IQ"/>
        </w:rPr>
        <w:t>Camiati’l-madineti’l-alemiyyeti,</w:t>
      </w:r>
      <w:r w:rsidRPr="005E4E7E">
        <w:rPr>
          <w:lang w:bidi="ar-IQ"/>
        </w:rPr>
        <w:t xml:space="preserve"> </w:t>
      </w:r>
      <w:r>
        <w:rPr>
          <w:lang w:bidi="ar-IQ"/>
        </w:rPr>
        <w:t xml:space="preserve">, kevdül maddeti GUHD 5303, el-Merhaleti master </w:t>
      </w:r>
      <w:r>
        <w:rPr>
          <w:rFonts w:hint="cs"/>
          <w:rtl/>
          <w:lang w:bidi="ar-IQ"/>
        </w:rPr>
        <w:t xml:space="preserve"> </w:t>
      </w:r>
      <w:r>
        <w:rPr>
          <w:lang w:bidi="ar-IQ"/>
        </w:rPr>
        <w:t xml:space="preserve"> c. I,  s. 319.</w:t>
      </w:r>
      <w:r>
        <w:rPr>
          <w:rFonts w:hint="cs"/>
          <w:rtl/>
          <w:lang w:bidi="ar-IQ"/>
        </w:rPr>
        <w:t xml:space="preserve">  </w:t>
      </w:r>
    </w:p>
  </w:footnote>
  <w:footnote w:id="144">
    <w:p w:rsidR="00E975E4" w:rsidRDefault="00E975E4">
      <w:pPr>
        <w:pStyle w:val="DipnotMetni"/>
      </w:pPr>
      <w:r>
        <w:rPr>
          <w:rStyle w:val="DipnotBavurusu"/>
        </w:rPr>
        <w:footnoteRef/>
      </w:r>
      <w:r>
        <w:t xml:space="preserve"> </w:t>
      </w:r>
      <w:r w:rsidRPr="00351D5D">
        <w:t>https://blog.n11.com/baska-baska/hayvanlar-alemi/besin-zinciri-nedir</w:t>
      </w:r>
    </w:p>
  </w:footnote>
  <w:footnote w:id="145">
    <w:p w:rsidR="00E975E4" w:rsidRDefault="00E975E4" w:rsidP="00C81988">
      <w:pPr>
        <w:pStyle w:val="DipnotMetni"/>
      </w:pPr>
      <w:r>
        <w:rPr>
          <w:rStyle w:val="DipnotBavurusu"/>
        </w:rPr>
        <w:footnoteRef/>
      </w:r>
      <w:r>
        <w:t xml:space="preserve"> </w:t>
      </w:r>
      <w:r w:rsidRPr="00525B2B">
        <w:t>https://www.milliyet.com.tr/the-others/deli-dana-hastaligi-nedir-5293047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E4" w:rsidRDefault="00E975E4" w:rsidP="00DA009D">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080"/>
    <w:multiLevelType w:val="hybridMultilevel"/>
    <w:tmpl w:val="E4B8269C"/>
    <w:lvl w:ilvl="0" w:tplc="FF8E6F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67E76"/>
    <w:multiLevelType w:val="hybridMultilevel"/>
    <w:tmpl w:val="DEAC2A1C"/>
    <w:lvl w:ilvl="0" w:tplc="36C212F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53B7061"/>
    <w:multiLevelType w:val="hybridMultilevel"/>
    <w:tmpl w:val="4D9CE28A"/>
    <w:lvl w:ilvl="0" w:tplc="85FEEB3E">
      <w:start w:val="1"/>
      <w:numFmt w:val="upperRoman"/>
      <w:lvlText w:val="%1."/>
      <w:lvlJc w:val="left"/>
      <w:pPr>
        <w:ind w:left="4363" w:hanging="720"/>
      </w:pPr>
      <w:rPr>
        <w:rFonts w:hint="default"/>
      </w:rPr>
    </w:lvl>
    <w:lvl w:ilvl="1" w:tplc="041F0019" w:tentative="1">
      <w:start w:val="1"/>
      <w:numFmt w:val="lowerLetter"/>
      <w:lvlText w:val="%2."/>
      <w:lvlJc w:val="left"/>
      <w:pPr>
        <w:ind w:left="4723" w:hanging="360"/>
      </w:pPr>
    </w:lvl>
    <w:lvl w:ilvl="2" w:tplc="041F001B" w:tentative="1">
      <w:start w:val="1"/>
      <w:numFmt w:val="lowerRoman"/>
      <w:lvlText w:val="%3."/>
      <w:lvlJc w:val="right"/>
      <w:pPr>
        <w:ind w:left="5443" w:hanging="180"/>
      </w:pPr>
    </w:lvl>
    <w:lvl w:ilvl="3" w:tplc="041F000F" w:tentative="1">
      <w:start w:val="1"/>
      <w:numFmt w:val="decimal"/>
      <w:lvlText w:val="%4."/>
      <w:lvlJc w:val="left"/>
      <w:pPr>
        <w:ind w:left="6163" w:hanging="360"/>
      </w:pPr>
    </w:lvl>
    <w:lvl w:ilvl="4" w:tplc="041F0019" w:tentative="1">
      <w:start w:val="1"/>
      <w:numFmt w:val="lowerLetter"/>
      <w:lvlText w:val="%5."/>
      <w:lvlJc w:val="left"/>
      <w:pPr>
        <w:ind w:left="6883" w:hanging="360"/>
      </w:pPr>
    </w:lvl>
    <w:lvl w:ilvl="5" w:tplc="041F001B" w:tentative="1">
      <w:start w:val="1"/>
      <w:numFmt w:val="lowerRoman"/>
      <w:lvlText w:val="%6."/>
      <w:lvlJc w:val="right"/>
      <w:pPr>
        <w:ind w:left="7603" w:hanging="180"/>
      </w:pPr>
    </w:lvl>
    <w:lvl w:ilvl="6" w:tplc="041F000F" w:tentative="1">
      <w:start w:val="1"/>
      <w:numFmt w:val="decimal"/>
      <w:lvlText w:val="%7."/>
      <w:lvlJc w:val="left"/>
      <w:pPr>
        <w:ind w:left="8323" w:hanging="360"/>
      </w:pPr>
    </w:lvl>
    <w:lvl w:ilvl="7" w:tplc="041F0019" w:tentative="1">
      <w:start w:val="1"/>
      <w:numFmt w:val="lowerLetter"/>
      <w:lvlText w:val="%8."/>
      <w:lvlJc w:val="left"/>
      <w:pPr>
        <w:ind w:left="9043" w:hanging="360"/>
      </w:pPr>
    </w:lvl>
    <w:lvl w:ilvl="8" w:tplc="041F001B" w:tentative="1">
      <w:start w:val="1"/>
      <w:numFmt w:val="lowerRoman"/>
      <w:lvlText w:val="%9."/>
      <w:lvlJc w:val="right"/>
      <w:pPr>
        <w:ind w:left="9763" w:hanging="180"/>
      </w:pPr>
    </w:lvl>
  </w:abstractNum>
  <w:abstractNum w:abstractNumId="3">
    <w:nsid w:val="2CD1050B"/>
    <w:multiLevelType w:val="hybridMultilevel"/>
    <w:tmpl w:val="1E808E36"/>
    <w:lvl w:ilvl="0" w:tplc="1A6641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0B2E39"/>
    <w:multiLevelType w:val="hybridMultilevel"/>
    <w:tmpl w:val="04E6388C"/>
    <w:lvl w:ilvl="0" w:tplc="7AB29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65418E"/>
    <w:multiLevelType w:val="hybridMultilevel"/>
    <w:tmpl w:val="B1FCC7E0"/>
    <w:lvl w:ilvl="0" w:tplc="DE5C341E">
      <w:start w:val="1"/>
      <w:numFmt w:val="upp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35193F6C"/>
    <w:multiLevelType w:val="hybridMultilevel"/>
    <w:tmpl w:val="B90442A2"/>
    <w:lvl w:ilvl="0" w:tplc="3796C1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9763138"/>
    <w:multiLevelType w:val="hybridMultilevel"/>
    <w:tmpl w:val="7EAE4B6C"/>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A04677"/>
    <w:multiLevelType w:val="hybridMultilevel"/>
    <w:tmpl w:val="B4F258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EC2750"/>
    <w:multiLevelType w:val="hybridMultilevel"/>
    <w:tmpl w:val="664876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F7632E"/>
    <w:multiLevelType w:val="hybridMultilevel"/>
    <w:tmpl w:val="1FC64BCC"/>
    <w:lvl w:ilvl="0" w:tplc="E47E5DFC">
      <w:start w:val="1"/>
      <w:numFmt w:val="upperRoman"/>
      <w:lvlText w:val="%1."/>
      <w:lvlJc w:val="left"/>
      <w:pPr>
        <w:ind w:left="1723" w:hanging="720"/>
      </w:pPr>
      <w:rPr>
        <w:rFonts w:hint="default"/>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11">
    <w:nsid w:val="7B262805"/>
    <w:multiLevelType w:val="hybridMultilevel"/>
    <w:tmpl w:val="250E0584"/>
    <w:lvl w:ilvl="0" w:tplc="E1307A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BA4968"/>
    <w:multiLevelType w:val="hybridMultilevel"/>
    <w:tmpl w:val="B2DEA4C2"/>
    <w:lvl w:ilvl="0" w:tplc="C27E029E">
      <w:start w:val="1"/>
      <w:numFmt w:val="upperRoman"/>
      <w:lvlText w:val="%1."/>
      <w:lvlJc w:val="left"/>
      <w:pPr>
        <w:ind w:left="5676" w:hanging="720"/>
      </w:pPr>
      <w:rPr>
        <w:rFonts w:hint="default"/>
      </w:rPr>
    </w:lvl>
    <w:lvl w:ilvl="1" w:tplc="041F0019" w:tentative="1">
      <w:start w:val="1"/>
      <w:numFmt w:val="lowerLetter"/>
      <w:lvlText w:val="%2."/>
      <w:lvlJc w:val="left"/>
      <w:pPr>
        <w:ind w:left="6036" w:hanging="360"/>
      </w:pPr>
    </w:lvl>
    <w:lvl w:ilvl="2" w:tplc="041F001B" w:tentative="1">
      <w:start w:val="1"/>
      <w:numFmt w:val="lowerRoman"/>
      <w:lvlText w:val="%3."/>
      <w:lvlJc w:val="right"/>
      <w:pPr>
        <w:ind w:left="6756" w:hanging="180"/>
      </w:pPr>
    </w:lvl>
    <w:lvl w:ilvl="3" w:tplc="041F000F" w:tentative="1">
      <w:start w:val="1"/>
      <w:numFmt w:val="decimal"/>
      <w:lvlText w:val="%4."/>
      <w:lvlJc w:val="left"/>
      <w:pPr>
        <w:ind w:left="7476" w:hanging="360"/>
      </w:pPr>
    </w:lvl>
    <w:lvl w:ilvl="4" w:tplc="041F0019" w:tentative="1">
      <w:start w:val="1"/>
      <w:numFmt w:val="lowerLetter"/>
      <w:lvlText w:val="%5."/>
      <w:lvlJc w:val="left"/>
      <w:pPr>
        <w:ind w:left="8196" w:hanging="360"/>
      </w:pPr>
    </w:lvl>
    <w:lvl w:ilvl="5" w:tplc="041F001B" w:tentative="1">
      <w:start w:val="1"/>
      <w:numFmt w:val="lowerRoman"/>
      <w:lvlText w:val="%6."/>
      <w:lvlJc w:val="right"/>
      <w:pPr>
        <w:ind w:left="8916" w:hanging="180"/>
      </w:pPr>
    </w:lvl>
    <w:lvl w:ilvl="6" w:tplc="041F000F" w:tentative="1">
      <w:start w:val="1"/>
      <w:numFmt w:val="decimal"/>
      <w:lvlText w:val="%7."/>
      <w:lvlJc w:val="left"/>
      <w:pPr>
        <w:ind w:left="9636" w:hanging="360"/>
      </w:pPr>
    </w:lvl>
    <w:lvl w:ilvl="7" w:tplc="041F0019" w:tentative="1">
      <w:start w:val="1"/>
      <w:numFmt w:val="lowerLetter"/>
      <w:lvlText w:val="%8."/>
      <w:lvlJc w:val="left"/>
      <w:pPr>
        <w:ind w:left="10356" w:hanging="360"/>
      </w:pPr>
    </w:lvl>
    <w:lvl w:ilvl="8" w:tplc="041F001B" w:tentative="1">
      <w:start w:val="1"/>
      <w:numFmt w:val="lowerRoman"/>
      <w:lvlText w:val="%9."/>
      <w:lvlJc w:val="right"/>
      <w:pPr>
        <w:ind w:left="11076" w:hanging="180"/>
      </w:pPr>
    </w:lvl>
  </w:abstractNum>
  <w:num w:numId="1">
    <w:abstractNumId w:val="8"/>
  </w:num>
  <w:num w:numId="2">
    <w:abstractNumId w:val="9"/>
  </w:num>
  <w:num w:numId="3">
    <w:abstractNumId w:val="6"/>
  </w:num>
  <w:num w:numId="4">
    <w:abstractNumId w:val="7"/>
  </w:num>
  <w:num w:numId="5">
    <w:abstractNumId w:val="3"/>
  </w:num>
  <w:num w:numId="6">
    <w:abstractNumId w:val="5"/>
  </w:num>
  <w:num w:numId="7">
    <w:abstractNumId w:val="10"/>
  </w:num>
  <w:num w:numId="8">
    <w:abstractNumId w:val="2"/>
  </w:num>
  <w:num w:numId="9">
    <w:abstractNumId w:val="0"/>
  </w:num>
  <w:num w:numId="10">
    <w:abstractNumId w:val="11"/>
  </w:num>
  <w:num w:numId="11">
    <w:abstractNumId w:val="1"/>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E81F7F"/>
    <w:rsid w:val="00005CBE"/>
    <w:rsid w:val="0001044C"/>
    <w:rsid w:val="000118B1"/>
    <w:rsid w:val="0001630D"/>
    <w:rsid w:val="00023958"/>
    <w:rsid w:val="0003372D"/>
    <w:rsid w:val="000347BE"/>
    <w:rsid w:val="00036B3D"/>
    <w:rsid w:val="000421F1"/>
    <w:rsid w:val="00044268"/>
    <w:rsid w:val="000472AF"/>
    <w:rsid w:val="000528C6"/>
    <w:rsid w:val="000529D4"/>
    <w:rsid w:val="000542AB"/>
    <w:rsid w:val="0005445A"/>
    <w:rsid w:val="0006624F"/>
    <w:rsid w:val="00071103"/>
    <w:rsid w:val="00071BC7"/>
    <w:rsid w:val="00080624"/>
    <w:rsid w:val="0008109C"/>
    <w:rsid w:val="00081D3C"/>
    <w:rsid w:val="0008450E"/>
    <w:rsid w:val="0008505E"/>
    <w:rsid w:val="0009679E"/>
    <w:rsid w:val="00097801"/>
    <w:rsid w:val="000A2261"/>
    <w:rsid w:val="000A2414"/>
    <w:rsid w:val="000A310C"/>
    <w:rsid w:val="000A365C"/>
    <w:rsid w:val="000A4492"/>
    <w:rsid w:val="000A6530"/>
    <w:rsid w:val="000B1DA4"/>
    <w:rsid w:val="000B434E"/>
    <w:rsid w:val="000C04F1"/>
    <w:rsid w:val="000C1084"/>
    <w:rsid w:val="000C1F02"/>
    <w:rsid w:val="000C327E"/>
    <w:rsid w:val="000C5903"/>
    <w:rsid w:val="000C716D"/>
    <w:rsid w:val="000D1993"/>
    <w:rsid w:val="000D318D"/>
    <w:rsid w:val="000D4210"/>
    <w:rsid w:val="000D4362"/>
    <w:rsid w:val="000E66C1"/>
    <w:rsid w:val="00103BCF"/>
    <w:rsid w:val="001071A4"/>
    <w:rsid w:val="001079BD"/>
    <w:rsid w:val="00107BA9"/>
    <w:rsid w:val="00111171"/>
    <w:rsid w:val="00115A77"/>
    <w:rsid w:val="00115D56"/>
    <w:rsid w:val="00116298"/>
    <w:rsid w:val="00117C38"/>
    <w:rsid w:val="00125C8C"/>
    <w:rsid w:val="00131F97"/>
    <w:rsid w:val="00133A44"/>
    <w:rsid w:val="00134294"/>
    <w:rsid w:val="00134FE4"/>
    <w:rsid w:val="0013562C"/>
    <w:rsid w:val="001356EF"/>
    <w:rsid w:val="00137653"/>
    <w:rsid w:val="001409EB"/>
    <w:rsid w:val="00140A0C"/>
    <w:rsid w:val="001425E3"/>
    <w:rsid w:val="00142716"/>
    <w:rsid w:val="00146FEE"/>
    <w:rsid w:val="001534A3"/>
    <w:rsid w:val="001556E4"/>
    <w:rsid w:val="00156340"/>
    <w:rsid w:val="001632FE"/>
    <w:rsid w:val="00163665"/>
    <w:rsid w:val="001700AC"/>
    <w:rsid w:val="001707DE"/>
    <w:rsid w:val="00174E3E"/>
    <w:rsid w:val="00176C93"/>
    <w:rsid w:val="0017741B"/>
    <w:rsid w:val="0018773D"/>
    <w:rsid w:val="00190082"/>
    <w:rsid w:val="001939DD"/>
    <w:rsid w:val="00193EE3"/>
    <w:rsid w:val="00194A8C"/>
    <w:rsid w:val="00196DDD"/>
    <w:rsid w:val="00197145"/>
    <w:rsid w:val="001A4C87"/>
    <w:rsid w:val="001A5135"/>
    <w:rsid w:val="001A7FB0"/>
    <w:rsid w:val="001B02CD"/>
    <w:rsid w:val="001B0E74"/>
    <w:rsid w:val="001B2F18"/>
    <w:rsid w:val="001C0DA1"/>
    <w:rsid w:val="001C334F"/>
    <w:rsid w:val="001C5885"/>
    <w:rsid w:val="001C5DA0"/>
    <w:rsid w:val="001D07D3"/>
    <w:rsid w:val="001D2C36"/>
    <w:rsid w:val="001E633F"/>
    <w:rsid w:val="001E72BA"/>
    <w:rsid w:val="001E7C44"/>
    <w:rsid w:val="001F0437"/>
    <w:rsid w:val="001F1885"/>
    <w:rsid w:val="001F3EE3"/>
    <w:rsid w:val="00200EFA"/>
    <w:rsid w:val="0020103C"/>
    <w:rsid w:val="00201CBC"/>
    <w:rsid w:val="00203C50"/>
    <w:rsid w:val="00205A3A"/>
    <w:rsid w:val="00210335"/>
    <w:rsid w:val="00210ACC"/>
    <w:rsid w:val="00212C65"/>
    <w:rsid w:val="00213019"/>
    <w:rsid w:val="00213800"/>
    <w:rsid w:val="00227593"/>
    <w:rsid w:val="002317AF"/>
    <w:rsid w:val="002350F5"/>
    <w:rsid w:val="0023527F"/>
    <w:rsid w:val="002371AD"/>
    <w:rsid w:val="00237408"/>
    <w:rsid w:val="00240012"/>
    <w:rsid w:val="00240F85"/>
    <w:rsid w:val="00246006"/>
    <w:rsid w:val="00246E08"/>
    <w:rsid w:val="002660CF"/>
    <w:rsid w:val="002660E0"/>
    <w:rsid w:val="00274975"/>
    <w:rsid w:val="0027544C"/>
    <w:rsid w:val="00277167"/>
    <w:rsid w:val="00277C61"/>
    <w:rsid w:val="00280225"/>
    <w:rsid w:val="00280B31"/>
    <w:rsid w:val="002811F4"/>
    <w:rsid w:val="00283FCA"/>
    <w:rsid w:val="00285DD8"/>
    <w:rsid w:val="002868C0"/>
    <w:rsid w:val="00294219"/>
    <w:rsid w:val="00296374"/>
    <w:rsid w:val="002A3B52"/>
    <w:rsid w:val="002A69A7"/>
    <w:rsid w:val="002B1F47"/>
    <w:rsid w:val="002B23A7"/>
    <w:rsid w:val="002B45EB"/>
    <w:rsid w:val="002C0679"/>
    <w:rsid w:val="002C7B88"/>
    <w:rsid w:val="002C7EE5"/>
    <w:rsid w:val="002D207D"/>
    <w:rsid w:val="002D4767"/>
    <w:rsid w:val="002E1780"/>
    <w:rsid w:val="002E1937"/>
    <w:rsid w:val="002E1FE4"/>
    <w:rsid w:val="002E2E23"/>
    <w:rsid w:val="002E5017"/>
    <w:rsid w:val="002F2B49"/>
    <w:rsid w:val="002F38DE"/>
    <w:rsid w:val="0030257B"/>
    <w:rsid w:val="003053AA"/>
    <w:rsid w:val="0031431C"/>
    <w:rsid w:val="0033029C"/>
    <w:rsid w:val="00333FAB"/>
    <w:rsid w:val="00335CF2"/>
    <w:rsid w:val="00336B68"/>
    <w:rsid w:val="0033741A"/>
    <w:rsid w:val="00344AED"/>
    <w:rsid w:val="00351D5D"/>
    <w:rsid w:val="003543DC"/>
    <w:rsid w:val="003552C0"/>
    <w:rsid w:val="003649AE"/>
    <w:rsid w:val="003654F2"/>
    <w:rsid w:val="003702A5"/>
    <w:rsid w:val="00380235"/>
    <w:rsid w:val="003819B5"/>
    <w:rsid w:val="00386480"/>
    <w:rsid w:val="00386752"/>
    <w:rsid w:val="00390948"/>
    <w:rsid w:val="00391D46"/>
    <w:rsid w:val="00393597"/>
    <w:rsid w:val="00394C81"/>
    <w:rsid w:val="00396D67"/>
    <w:rsid w:val="003A0D6D"/>
    <w:rsid w:val="003A5E94"/>
    <w:rsid w:val="003B2736"/>
    <w:rsid w:val="003B2C75"/>
    <w:rsid w:val="003B4DE2"/>
    <w:rsid w:val="003B5839"/>
    <w:rsid w:val="003C0FCB"/>
    <w:rsid w:val="003C3F19"/>
    <w:rsid w:val="003C6D35"/>
    <w:rsid w:val="003C7944"/>
    <w:rsid w:val="003D3535"/>
    <w:rsid w:val="003D47AD"/>
    <w:rsid w:val="003D5802"/>
    <w:rsid w:val="003E1616"/>
    <w:rsid w:val="003E36B3"/>
    <w:rsid w:val="003E42E3"/>
    <w:rsid w:val="003E4F01"/>
    <w:rsid w:val="003E7AAA"/>
    <w:rsid w:val="003F452C"/>
    <w:rsid w:val="00412B08"/>
    <w:rsid w:val="00413B19"/>
    <w:rsid w:val="00413EA2"/>
    <w:rsid w:val="00417659"/>
    <w:rsid w:val="0042160F"/>
    <w:rsid w:val="0042172D"/>
    <w:rsid w:val="00421D19"/>
    <w:rsid w:val="0042242C"/>
    <w:rsid w:val="004228BF"/>
    <w:rsid w:val="00430A90"/>
    <w:rsid w:val="004311A2"/>
    <w:rsid w:val="00432918"/>
    <w:rsid w:val="0043434C"/>
    <w:rsid w:val="00436AB6"/>
    <w:rsid w:val="00437327"/>
    <w:rsid w:val="00437CFC"/>
    <w:rsid w:val="00444729"/>
    <w:rsid w:val="004456EE"/>
    <w:rsid w:val="0044615A"/>
    <w:rsid w:val="00451057"/>
    <w:rsid w:val="0045115A"/>
    <w:rsid w:val="00454F01"/>
    <w:rsid w:val="00456984"/>
    <w:rsid w:val="004630AB"/>
    <w:rsid w:val="0046502A"/>
    <w:rsid w:val="00465607"/>
    <w:rsid w:val="00465E82"/>
    <w:rsid w:val="00470253"/>
    <w:rsid w:val="0047231C"/>
    <w:rsid w:val="00474677"/>
    <w:rsid w:val="00474FAB"/>
    <w:rsid w:val="0047594A"/>
    <w:rsid w:val="004770C4"/>
    <w:rsid w:val="00477607"/>
    <w:rsid w:val="00481F2D"/>
    <w:rsid w:val="00486733"/>
    <w:rsid w:val="004930BF"/>
    <w:rsid w:val="004951D8"/>
    <w:rsid w:val="004A05ED"/>
    <w:rsid w:val="004A1B7B"/>
    <w:rsid w:val="004A550C"/>
    <w:rsid w:val="004A6E84"/>
    <w:rsid w:val="004A6F1F"/>
    <w:rsid w:val="004B25A2"/>
    <w:rsid w:val="004B33FD"/>
    <w:rsid w:val="004B72FF"/>
    <w:rsid w:val="004C06D0"/>
    <w:rsid w:val="004C3AD6"/>
    <w:rsid w:val="004C4FC8"/>
    <w:rsid w:val="004C601F"/>
    <w:rsid w:val="004D1236"/>
    <w:rsid w:val="004D4923"/>
    <w:rsid w:val="004D65D3"/>
    <w:rsid w:val="004D7018"/>
    <w:rsid w:val="004E1B81"/>
    <w:rsid w:val="004F46C6"/>
    <w:rsid w:val="004F5386"/>
    <w:rsid w:val="004F6716"/>
    <w:rsid w:val="00501201"/>
    <w:rsid w:val="00505244"/>
    <w:rsid w:val="00507ACB"/>
    <w:rsid w:val="0051054F"/>
    <w:rsid w:val="005115FA"/>
    <w:rsid w:val="005117C6"/>
    <w:rsid w:val="00514A0D"/>
    <w:rsid w:val="00517014"/>
    <w:rsid w:val="00517363"/>
    <w:rsid w:val="00521072"/>
    <w:rsid w:val="005232EE"/>
    <w:rsid w:val="00525B2B"/>
    <w:rsid w:val="00525E26"/>
    <w:rsid w:val="005310B9"/>
    <w:rsid w:val="00531A24"/>
    <w:rsid w:val="005333C6"/>
    <w:rsid w:val="00540CD3"/>
    <w:rsid w:val="00546671"/>
    <w:rsid w:val="00571D54"/>
    <w:rsid w:val="00573D67"/>
    <w:rsid w:val="00575AA6"/>
    <w:rsid w:val="005932A0"/>
    <w:rsid w:val="005A3218"/>
    <w:rsid w:val="005B0DEC"/>
    <w:rsid w:val="005B409C"/>
    <w:rsid w:val="005B47CE"/>
    <w:rsid w:val="005B50A3"/>
    <w:rsid w:val="005C01A6"/>
    <w:rsid w:val="005C4A85"/>
    <w:rsid w:val="005C4E8D"/>
    <w:rsid w:val="005C6920"/>
    <w:rsid w:val="005D015C"/>
    <w:rsid w:val="005E025C"/>
    <w:rsid w:val="005E204C"/>
    <w:rsid w:val="005E4E7E"/>
    <w:rsid w:val="005F0A60"/>
    <w:rsid w:val="005F1F54"/>
    <w:rsid w:val="005F5D15"/>
    <w:rsid w:val="005F7732"/>
    <w:rsid w:val="00603E9C"/>
    <w:rsid w:val="00613573"/>
    <w:rsid w:val="00620F75"/>
    <w:rsid w:val="006239AD"/>
    <w:rsid w:val="006240EE"/>
    <w:rsid w:val="006241CB"/>
    <w:rsid w:val="0062567A"/>
    <w:rsid w:val="006303BF"/>
    <w:rsid w:val="0063520E"/>
    <w:rsid w:val="0063585A"/>
    <w:rsid w:val="006416CE"/>
    <w:rsid w:val="00641774"/>
    <w:rsid w:val="006531A5"/>
    <w:rsid w:val="0066159C"/>
    <w:rsid w:val="00665DF6"/>
    <w:rsid w:val="00667ABD"/>
    <w:rsid w:val="0067689C"/>
    <w:rsid w:val="0069121D"/>
    <w:rsid w:val="006915DF"/>
    <w:rsid w:val="00692CB5"/>
    <w:rsid w:val="00692F3C"/>
    <w:rsid w:val="0069313A"/>
    <w:rsid w:val="0069329F"/>
    <w:rsid w:val="00693EFD"/>
    <w:rsid w:val="006A3BC8"/>
    <w:rsid w:val="006A63FE"/>
    <w:rsid w:val="006B1264"/>
    <w:rsid w:val="006B2DF7"/>
    <w:rsid w:val="006B522A"/>
    <w:rsid w:val="006B6D2B"/>
    <w:rsid w:val="006C1247"/>
    <w:rsid w:val="006C3AFE"/>
    <w:rsid w:val="006C6599"/>
    <w:rsid w:val="006D045A"/>
    <w:rsid w:val="006D22CB"/>
    <w:rsid w:val="006D3D6C"/>
    <w:rsid w:val="006D43BB"/>
    <w:rsid w:val="006D6036"/>
    <w:rsid w:val="006E2788"/>
    <w:rsid w:val="006E2CC6"/>
    <w:rsid w:val="006E5A74"/>
    <w:rsid w:val="006E7056"/>
    <w:rsid w:val="006F4EBC"/>
    <w:rsid w:val="006F5AA8"/>
    <w:rsid w:val="006F724B"/>
    <w:rsid w:val="00702D2F"/>
    <w:rsid w:val="00705C28"/>
    <w:rsid w:val="007071A6"/>
    <w:rsid w:val="00715EBE"/>
    <w:rsid w:val="00716FC9"/>
    <w:rsid w:val="00722837"/>
    <w:rsid w:val="00722868"/>
    <w:rsid w:val="00722D4B"/>
    <w:rsid w:val="00725A62"/>
    <w:rsid w:val="0073147A"/>
    <w:rsid w:val="0075652B"/>
    <w:rsid w:val="00756566"/>
    <w:rsid w:val="00756D62"/>
    <w:rsid w:val="007579A8"/>
    <w:rsid w:val="00760F8E"/>
    <w:rsid w:val="00765094"/>
    <w:rsid w:val="00774FCC"/>
    <w:rsid w:val="00776B83"/>
    <w:rsid w:val="00781C71"/>
    <w:rsid w:val="00785B23"/>
    <w:rsid w:val="00785FBA"/>
    <w:rsid w:val="0078790D"/>
    <w:rsid w:val="00796A04"/>
    <w:rsid w:val="007A1204"/>
    <w:rsid w:val="007A14E8"/>
    <w:rsid w:val="007A2CCC"/>
    <w:rsid w:val="007A5B2E"/>
    <w:rsid w:val="007A70EA"/>
    <w:rsid w:val="007B7798"/>
    <w:rsid w:val="007B7BD1"/>
    <w:rsid w:val="007B7C00"/>
    <w:rsid w:val="007C59D6"/>
    <w:rsid w:val="007C665C"/>
    <w:rsid w:val="007D368F"/>
    <w:rsid w:val="007D3DAA"/>
    <w:rsid w:val="007D5845"/>
    <w:rsid w:val="007E2962"/>
    <w:rsid w:val="007E4ABF"/>
    <w:rsid w:val="007E51C1"/>
    <w:rsid w:val="007F0817"/>
    <w:rsid w:val="007F23A1"/>
    <w:rsid w:val="007F3436"/>
    <w:rsid w:val="0080321D"/>
    <w:rsid w:val="008116CD"/>
    <w:rsid w:val="008176A3"/>
    <w:rsid w:val="00817AB0"/>
    <w:rsid w:val="00822AC2"/>
    <w:rsid w:val="00823C91"/>
    <w:rsid w:val="00826FE1"/>
    <w:rsid w:val="0083015C"/>
    <w:rsid w:val="00836A1C"/>
    <w:rsid w:val="00844CC7"/>
    <w:rsid w:val="008504E5"/>
    <w:rsid w:val="00865A16"/>
    <w:rsid w:val="00866236"/>
    <w:rsid w:val="008706EE"/>
    <w:rsid w:val="008752DA"/>
    <w:rsid w:val="00875E38"/>
    <w:rsid w:val="00876055"/>
    <w:rsid w:val="008879BF"/>
    <w:rsid w:val="00892D95"/>
    <w:rsid w:val="00896141"/>
    <w:rsid w:val="008B4E84"/>
    <w:rsid w:val="008B645C"/>
    <w:rsid w:val="008B6B0F"/>
    <w:rsid w:val="008B7C40"/>
    <w:rsid w:val="008C0AFD"/>
    <w:rsid w:val="008C3961"/>
    <w:rsid w:val="008C5425"/>
    <w:rsid w:val="008C6957"/>
    <w:rsid w:val="008D1326"/>
    <w:rsid w:val="008D3149"/>
    <w:rsid w:val="008D5364"/>
    <w:rsid w:val="008D59C2"/>
    <w:rsid w:val="008E5E7F"/>
    <w:rsid w:val="008E79D6"/>
    <w:rsid w:val="008F1AA9"/>
    <w:rsid w:val="008F1BB2"/>
    <w:rsid w:val="008F61C4"/>
    <w:rsid w:val="009012F9"/>
    <w:rsid w:val="00901D76"/>
    <w:rsid w:val="00903A0A"/>
    <w:rsid w:val="00903DE2"/>
    <w:rsid w:val="00907239"/>
    <w:rsid w:val="009078D0"/>
    <w:rsid w:val="00910CF4"/>
    <w:rsid w:val="009123AA"/>
    <w:rsid w:val="00915ED5"/>
    <w:rsid w:val="009177FD"/>
    <w:rsid w:val="00931DF1"/>
    <w:rsid w:val="00934264"/>
    <w:rsid w:val="00935321"/>
    <w:rsid w:val="00940676"/>
    <w:rsid w:val="00941DCB"/>
    <w:rsid w:val="009439D1"/>
    <w:rsid w:val="00945794"/>
    <w:rsid w:val="00946A10"/>
    <w:rsid w:val="009508FC"/>
    <w:rsid w:val="00950B1E"/>
    <w:rsid w:val="0095159F"/>
    <w:rsid w:val="00952856"/>
    <w:rsid w:val="00955658"/>
    <w:rsid w:val="00961941"/>
    <w:rsid w:val="00967E0C"/>
    <w:rsid w:val="00970DDC"/>
    <w:rsid w:val="00973830"/>
    <w:rsid w:val="009741BB"/>
    <w:rsid w:val="00975086"/>
    <w:rsid w:val="00977561"/>
    <w:rsid w:val="00981BD7"/>
    <w:rsid w:val="00985C7C"/>
    <w:rsid w:val="00996865"/>
    <w:rsid w:val="009A01E8"/>
    <w:rsid w:val="009A4AEF"/>
    <w:rsid w:val="009A711D"/>
    <w:rsid w:val="009A7C2E"/>
    <w:rsid w:val="009B19A6"/>
    <w:rsid w:val="009B1D92"/>
    <w:rsid w:val="009B2C9F"/>
    <w:rsid w:val="009B334E"/>
    <w:rsid w:val="009B5F17"/>
    <w:rsid w:val="009C03BB"/>
    <w:rsid w:val="009C0E52"/>
    <w:rsid w:val="009C20AE"/>
    <w:rsid w:val="009C20E1"/>
    <w:rsid w:val="009C2985"/>
    <w:rsid w:val="009C7A3C"/>
    <w:rsid w:val="009D667F"/>
    <w:rsid w:val="009E2234"/>
    <w:rsid w:val="009E633E"/>
    <w:rsid w:val="009F1C78"/>
    <w:rsid w:val="009F3CEB"/>
    <w:rsid w:val="009F46BB"/>
    <w:rsid w:val="009F5ECE"/>
    <w:rsid w:val="009F6543"/>
    <w:rsid w:val="00A00B05"/>
    <w:rsid w:val="00A01352"/>
    <w:rsid w:val="00A02061"/>
    <w:rsid w:val="00A03884"/>
    <w:rsid w:val="00A06786"/>
    <w:rsid w:val="00A06C14"/>
    <w:rsid w:val="00A07493"/>
    <w:rsid w:val="00A2201F"/>
    <w:rsid w:val="00A240A2"/>
    <w:rsid w:val="00A31A46"/>
    <w:rsid w:val="00A32301"/>
    <w:rsid w:val="00A35094"/>
    <w:rsid w:val="00A357F5"/>
    <w:rsid w:val="00A413BB"/>
    <w:rsid w:val="00A41B1C"/>
    <w:rsid w:val="00A427C6"/>
    <w:rsid w:val="00A43DC1"/>
    <w:rsid w:val="00A444FE"/>
    <w:rsid w:val="00A47DF6"/>
    <w:rsid w:val="00A5069A"/>
    <w:rsid w:val="00A52F44"/>
    <w:rsid w:val="00A547E6"/>
    <w:rsid w:val="00A60A88"/>
    <w:rsid w:val="00A61438"/>
    <w:rsid w:val="00A62E9C"/>
    <w:rsid w:val="00A65555"/>
    <w:rsid w:val="00A748AB"/>
    <w:rsid w:val="00A76681"/>
    <w:rsid w:val="00A80F36"/>
    <w:rsid w:val="00A80FAE"/>
    <w:rsid w:val="00A85F37"/>
    <w:rsid w:val="00A86475"/>
    <w:rsid w:val="00A90725"/>
    <w:rsid w:val="00A945EF"/>
    <w:rsid w:val="00A94E88"/>
    <w:rsid w:val="00A96E82"/>
    <w:rsid w:val="00AA2FCA"/>
    <w:rsid w:val="00AA32AD"/>
    <w:rsid w:val="00AB003F"/>
    <w:rsid w:val="00AB2A8F"/>
    <w:rsid w:val="00AB425D"/>
    <w:rsid w:val="00AB7738"/>
    <w:rsid w:val="00AC1F2B"/>
    <w:rsid w:val="00AD0AC2"/>
    <w:rsid w:val="00AD62BB"/>
    <w:rsid w:val="00AD6930"/>
    <w:rsid w:val="00AE068A"/>
    <w:rsid w:val="00AE6C54"/>
    <w:rsid w:val="00AE6D5A"/>
    <w:rsid w:val="00B041C2"/>
    <w:rsid w:val="00B06AD6"/>
    <w:rsid w:val="00B11A91"/>
    <w:rsid w:val="00B11FC8"/>
    <w:rsid w:val="00B135FE"/>
    <w:rsid w:val="00B21A7D"/>
    <w:rsid w:val="00B21C24"/>
    <w:rsid w:val="00B24333"/>
    <w:rsid w:val="00B24B44"/>
    <w:rsid w:val="00B2555B"/>
    <w:rsid w:val="00B3274F"/>
    <w:rsid w:val="00B34AAB"/>
    <w:rsid w:val="00B34CF7"/>
    <w:rsid w:val="00B407DD"/>
    <w:rsid w:val="00B414D6"/>
    <w:rsid w:val="00B42E5A"/>
    <w:rsid w:val="00B448F1"/>
    <w:rsid w:val="00B45121"/>
    <w:rsid w:val="00B46A11"/>
    <w:rsid w:val="00B4741C"/>
    <w:rsid w:val="00B51CDF"/>
    <w:rsid w:val="00B51EC2"/>
    <w:rsid w:val="00B54377"/>
    <w:rsid w:val="00B64C17"/>
    <w:rsid w:val="00B65175"/>
    <w:rsid w:val="00B76BBA"/>
    <w:rsid w:val="00B80642"/>
    <w:rsid w:val="00B8116B"/>
    <w:rsid w:val="00B832B8"/>
    <w:rsid w:val="00B93527"/>
    <w:rsid w:val="00B93E30"/>
    <w:rsid w:val="00BA334E"/>
    <w:rsid w:val="00BA6B56"/>
    <w:rsid w:val="00BB2A45"/>
    <w:rsid w:val="00BB3933"/>
    <w:rsid w:val="00BB3F47"/>
    <w:rsid w:val="00BB445F"/>
    <w:rsid w:val="00BB4C28"/>
    <w:rsid w:val="00BB7F1D"/>
    <w:rsid w:val="00BC1191"/>
    <w:rsid w:val="00BC18CE"/>
    <w:rsid w:val="00BC39B6"/>
    <w:rsid w:val="00BC3D5C"/>
    <w:rsid w:val="00BC6EB8"/>
    <w:rsid w:val="00BC786B"/>
    <w:rsid w:val="00BD03A8"/>
    <w:rsid w:val="00BE195F"/>
    <w:rsid w:val="00BE2EA4"/>
    <w:rsid w:val="00BF081F"/>
    <w:rsid w:val="00C007FD"/>
    <w:rsid w:val="00C03820"/>
    <w:rsid w:val="00C04400"/>
    <w:rsid w:val="00C049F1"/>
    <w:rsid w:val="00C054F8"/>
    <w:rsid w:val="00C07430"/>
    <w:rsid w:val="00C07459"/>
    <w:rsid w:val="00C10D03"/>
    <w:rsid w:val="00C14464"/>
    <w:rsid w:val="00C2252F"/>
    <w:rsid w:val="00C24B0E"/>
    <w:rsid w:val="00C25F8D"/>
    <w:rsid w:val="00C26C5B"/>
    <w:rsid w:val="00C2724D"/>
    <w:rsid w:val="00C3309F"/>
    <w:rsid w:val="00C45013"/>
    <w:rsid w:val="00C45F32"/>
    <w:rsid w:val="00C478F0"/>
    <w:rsid w:val="00C517D9"/>
    <w:rsid w:val="00C52334"/>
    <w:rsid w:val="00C542EB"/>
    <w:rsid w:val="00C60463"/>
    <w:rsid w:val="00C62296"/>
    <w:rsid w:val="00C71DDD"/>
    <w:rsid w:val="00C721A0"/>
    <w:rsid w:val="00C73A38"/>
    <w:rsid w:val="00C81988"/>
    <w:rsid w:val="00C83B6E"/>
    <w:rsid w:val="00C840D6"/>
    <w:rsid w:val="00C944F3"/>
    <w:rsid w:val="00C95D45"/>
    <w:rsid w:val="00C960E2"/>
    <w:rsid w:val="00C96B90"/>
    <w:rsid w:val="00CA09BD"/>
    <w:rsid w:val="00CA1D5C"/>
    <w:rsid w:val="00CA68A6"/>
    <w:rsid w:val="00CB053A"/>
    <w:rsid w:val="00CB39C3"/>
    <w:rsid w:val="00CB58C9"/>
    <w:rsid w:val="00CB5F9A"/>
    <w:rsid w:val="00CC3B98"/>
    <w:rsid w:val="00CC453A"/>
    <w:rsid w:val="00CC52C6"/>
    <w:rsid w:val="00CC5BDB"/>
    <w:rsid w:val="00CC6747"/>
    <w:rsid w:val="00CE379A"/>
    <w:rsid w:val="00CF362C"/>
    <w:rsid w:val="00CF4A09"/>
    <w:rsid w:val="00D0436D"/>
    <w:rsid w:val="00D04DA7"/>
    <w:rsid w:val="00D163E2"/>
    <w:rsid w:val="00D24AEF"/>
    <w:rsid w:val="00D27FF5"/>
    <w:rsid w:val="00D33B28"/>
    <w:rsid w:val="00D34CA9"/>
    <w:rsid w:val="00D34EA4"/>
    <w:rsid w:val="00D3780C"/>
    <w:rsid w:val="00D37C49"/>
    <w:rsid w:val="00D40888"/>
    <w:rsid w:val="00D40B34"/>
    <w:rsid w:val="00D447EA"/>
    <w:rsid w:val="00D46BCD"/>
    <w:rsid w:val="00D52092"/>
    <w:rsid w:val="00D650F4"/>
    <w:rsid w:val="00D702D4"/>
    <w:rsid w:val="00D707FB"/>
    <w:rsid w:val="00D72A4A"/>
    <w:rsid w:val="00D759A4"/>
    <w:rsid w:val="00D77B16"/>
    <w:rsid w:val="00D914A2"/>
    <w:rsid w:val="00D93D54"/>
    <w:rsid w:val="00D940A5"/>
    <w:rsid w:val="00DA009D"/>
    <w:rsid w:val="00DA4AEB"/>
    <w:rsid w:val="00DA6A53"/>
    <w:rsid w:val="00DA7623"/>
    <w:rsid w:val="00DB13F6"/>
    <w:rsid w:val="00DB291C"/>
    <w:rsid w:val="00DC211D"/>
    <w:rsid w:val="00DD2A8B"/>
    <w:rsid w:val="00DD5688"/>
    <w:rsid w:val="00DD6E65"/>
    <w:rsid w:val="00DE11CC"/>
    <w:rsid w:val="00DE21F5"/>
    <w:rsid w:val="00DE4B55"/>
    <w:rsid w:val="00DE67BE"/>
    <w:rsid w:val="00DE7018"/>
    <w:rsid w:val="00DF2BE4"/>
    <w:rsid w:val="00DF6DFF"/>
    <w:rsid w:val="00E01941"/>
    <w:rsid w:val="00E0311D"/>
    <w:rsid w:val="00E06948"/>
    <w:rsid w:val="00E12F5A"/>
    <w:rsid w:val="00E17058"/>
    <w:rsid w:val="00E17FB6"/>
    <w:rsid w:val="00E25B05"/>
    <w:rsid w:val="00E35D1B"/>
    <w:rsid w:val="00E36A34"/>
    <w:rsid w:val="00E47BDD"/>
    <w:rsid w:val="00E51149"/>
    <w:rsid w:val="00E52493"/>
    <w:rsid w:val="00E5379D"/>
    <w:rsid w:val="00E6123F"/>
    <w:rsid w:val="00E63CAA"/>
    <w:rsid w:val="00E6456D"/>
    <w:rsid w:val="00E66384"/>
    <w:rsid w:val="00E70FEF"/>
    <w:rsid w:val="00E71DE3"/>
    <w:rsid w:val="00E75B23"/>
    <w:rsid w:val="00E75EC3"/>
    <w:rsid w:val="00E81157"/>
    <w:rsid w:val="00E81732"/>
    <w:rsid w:val="00E81F7F"/>
    <w:rsid w:val="00E9388B"/>
    <w:rsid w:val="00E95A7A"/>
    <w:rsid w:val="00E95F51"/>
    <w:rsid w:val="00E975E4"/>
    <w:rsid w:val="00EA18EF"/>
    <w:rsid w:val="00EA41FA"/>
    <w:rsid w:val="00EA689E"/>
    <w:rsid w:val="00EA6D4D"/>
    <w:rsid w:val="00EB1F4A"/>
    <w:rsid w:val="00EB4BBC"/>
    <w:rsid w:val="00EB661B"/>
    <w:rsid w:val="00EC33F2"/>
    <w:rsid w:val="00EC65F9"/>
    <w:rsid w:val="00EC7840"/>
    <w:rsid w:val="00EC7AD7"/>
    <w:rsid w:val="00ED71CC"/>
    <w:rsid w:val="00EE1E00"/>
    <w:rsid w:val="00EE289F"/>
    <w:rsid w:val="00EF246E"/>
    <w:rsid w:val="00EF29F3"/>
    <w:rsid w:val="00EF7626"/>
    <w:rsid w:val="00F11BCF"/>
    <w:rsid w:val="00F11BE3"/>
    <w:rsid w:val="00F11C78"/>
    <w:rsid w:val="00F1362D"/>
    <w:rsid w:val="00F166AD"/>
    <w:rsid w:val="00F207F4"/>
    <w:rsid w:val="00F20B13"/>
    <w:rsid w:val="00F20CF8"/>
    <w:rsid w:val="00F22118"/>
    <w:rsid w:val="00F224AD"/>
    <w:rsid w:val="00F23203"/>
    <w:rsid w:val="00F26742"/>
    <w:rsid w:val="00F279CC"/>
    <w:rsid w:val="00F27F09"/>
    <w:rsid w:val="00F31D30"/>
    <w:rsid w:val="00F32432"/>
    <w:rsid w:val="00F35F58"/>
    <w:rsid w:val="00F53DA2"/>
    <w:rsid w:val="00F649FD"/>
    <w:rsid w:val="00F65812"/>
    <w:rsid w:val="00F7498D"/>
    <w:rsid w:val="00F74ABA"/>
    <w:rsid w:val="00F77D18"/>
    <w:rsid w:val="00F80800"/>
    <w:rsid w:val="00F80B77"/>
    <w:rsid w:val="00F862DC"/>
    <w:rsid w:val="00F90918"/>
    <w:rsid w:val="00F94A5A"/>
    <w:rsid w:val="00FA0DB7"/>
    <w:rsid w:val="00FA6E14"/>
    <w:rsid w:val="00FA7D19"/>
    <w:rsid w:val="00FA7FB0"/>
    <w:rsid w:val="00FB2ABB"/>
    <w:rsid w:val="00FB7090"/>
    <w:rsid w:val="00FC3793"/>
    <w:rsid w:val="00FC3D01"/>
    <w:rsid w:val="00FD29CC"/>
    <w:rsid w:val="00FD2C45"/>
    <w:rsid w:val="00FD3459"/>
    <w:rsid w:val="00FE1209"/>
    <w:rsid w:val="00FE19C4"/>
    <w:rsid w:val="00FE7512"/>
    <w:rsid w:val="00FE7B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40"/>
  </w:style>
  <w:style w:type="paragraph" w:styleId="Balk1">
    <w:name w:val="heading 1"/>
    <w:basedOn w:val="Normal"/>
    <w:next w:val="Normal"/>
    <w:link w:val="Balk1Char"/>
    <w:uiPriority w:val="9"/>
    <w:qFormat/>
    <w:rsid w:val="00DA0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B7F1D"/>
    <w:rPr>
      <w:sz w:val="16"/>
      <w:szCs w:val="16"/>
    </w:rPr>
  </w:style>
  <w:style w:type="paragraph" w:styleId="AklamaMetni">
    <w:name w:val="annotation text"/>
    <w:basedOn w:val="Normal"/>
    <w:link w:val="AklamaMetniChar"/>
    <w:uiPriority w:val="99"/>
    <w:semiHidden/>
    <w:unhideWhenUsed/>
    <w:rsid w:val="00BB7F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7F1D"/>
    <w:rPr>
      <w:sz w:val="20"/>
      <w:szCs w:val="20"/>
    </w:rPr>
  </w:style>
  <w:style w:type="paragraph" w:styleId="AklamaKonusu">
    <w:name w:val="annotation subject"/>
    <w:basedOn w:val="AklamaMetni"/>
    <w:next w:val="AklamaMetni"/>
    <w:link w:val="AklamaKonusuChar"/>
    <w:uiPriority w:val="99"/>
    <w:semiHidden/>
    <w:unhideWhenUsed/>
    <w:rsid w:val="00BB7F1D"/>
    <w:rPr>
      <w:b/>
      <w:bCs/>
    </w:rPr>
  </w:style>
  <w:style w:type="character" w:customStyle="1" w:styleId="AklamaKonusuChar">
    <w:name w:val="Açıklama Konusu Char"/>
    <w:basedOn w:val="AklamaMetniChar"/>
    <w:link w:val="AklamaKonusu"/>
    <w:uiPriority w:val="99"/>
    <w:semiHidden/>
    <w:rsid w:val="00BB7F1D"/>
    <w:rPr>
      <w:b/>
      <w:bCs/>
      <w:sz w:val="20"/>
      <w:szCs w:val="20"/>
    </w:rPr>
  </w:style>
  <w:style w:type="paragraph" w:styleId="BalonMetni">
    <w:name w:val="Balloon Text"/>
    <w:basedOn w:val="Normal"/>
    <w:link w:val="BalonMetniChar"/>
    <w:uiPriority w:val="99"/>
    <w:semiHidden/>
    <w:unhideWhenUsed/>
    <w:rsid w:val="00BB7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F1D"/>
    <w:rPr>
      <w:rFonts w:ascii="Segoe UI" w:hAnsi="Segoe UI" w:cs="Segoe UI"/>
      <w:sz w:val="18"/>
      <w:szCs w:val="18"/>
    </w:rPr>
  </w:style>
  <w:style w:type="paragraph" w:styleId="ListeParagraf">
    <w:name w:val="List Paragraph"/>
    <w:basedOn w:val="Normal"/>
    <w:uiPriority w:val="34"/>
    <w:qFormat/>
    <w:rsid w:val="00B65175"/>
    <w:pPr>
      <w:ind w:left="720"/>
      <w:contextualSpacing/>
    </w:pPr>
  </w:style>
  <w:style w:type="paragraph" w:styleId="DipnotMetni">
    <w:name w:val="footnote text"/>
    <w:basedOn w:val="Normal"/>
    <w:link w:val="DipnotMetniChar"/>
    <w:uiPriority w:val="99"/>
    <w:unhideWhenUsed/>
    <w:rsid w:val="0042242C"/>
    <w:pPr>
      <w:spacing w:after="0" w:line="240" w:lineRule="auto"/>
    </w:pPr>
    <w:rPr>
      <w:sz w:val="20"/>
      <w:szCs w:val="20"/>
    </w:rPr>
  </w:style>
  <w:style w:type="character" w:customStyle="1" w:styleId="DipnotMetniChar">
    <w:name w:val="Dipnot Metni Char"/>
    <w:basedOn w:val="VarsaylanParagrafYazTipi"/>
    <w:link w:val="DipnotMetni"/>
    <w:uiPriority w:val="99"/>
    <w:rsid w:val="0042242C"/>
    <w:rPr>
      <w:sz w:val="20"/>
      <w:szCs w:val="20"/>
    </w:rPr>
  </w:style>
  <w:style w:type="character" w:styleId="DipnotBavurusu">
    <w:name w:val="footnote reference"/>
    <w:basedOn w:val="VarsaylanParagrafYazTipi"/>
    <w:uiPriority w:val="99"/>
    <w:semiHidden/>
    <w:unhideWhenUsed/>
    <w:rsid w:val="0042242C"/>
    <w:rPr>
      <w:vertAlign w:val="superscript"/>
    </w:rPr>
  </w:style>
  <w:style w:type="paragraph" w:styleId="Dzeltme">
    <w:name w:val="Revision"/>
    <w:hidden/>
    <w:uiPriority w:val="99"/>
    <w:semiHidden/>
    <w:rsid w:val="0033741A"/>
    <w:pPr>
      <w:spacing w:after="0" w:line="240" w:lineRule="auto"/>
    </w:pPr>
  </w:style>
  <w:style w:type="character" w:styleId="SatrNumaras">
    <w:name w:val="line number"/>
    <w:basedOn w:val="VarsaylanParagrafYazTipi"/>
    <w:uiPriority w:val="99"/>
    <w:semiHidden/>
    <w:unhideWhenUsed/>
    <w:rsid w:val="0033741A"/>
  </w:style>
  <w:style w:type="paragraph" w:styleId="SonnotMetni">
    <w:name w:val="endnote text"/>
    <w:basedOn w:val="Normal"/>
    <w:link w:val="SonnotMetniChar"/>
    <w:uiPriority w:val="99"/>
    <w:semiHidden/>
    <w:unhideWhenUsed/>
    <w:rsid w:val="0073147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3147A"/>
    <w:rPr>
      <w:sz w:val="20"/>
      <w:szCs w:val="20"/>
    </w:rPr>
  </w:style>
  <w:style w:type="character" w:styleId="SonnotBavurusu">
    <w:name w:val="endnote reference"/>
    <w:basedOn w:val="VarsaylanParagrafYazTipi"/>
    <w:uiPriority w:val="99"/>
    <w:semiHidden/>
    <w:unhideWhenUsed/>
    <w:rsid w:val="0073147A"/>
    <w:rPr>
      <w:vertAlign w:val="superscript"/>
    </w:rPr>
  </w:style>
  <w:style w:type="paragraph" w:styleId="stbilgi">
    <w:name w:val="header"/>
    <w:basedOn w:val="Normal"/>
    <w:link w:val="stbilgiChar"/>
    <w:uiPriority w:val="99"/>
    <w:unhideWhenUsed/>
    <w:rsid w:val="00525E2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525E26"/>
  </w:style>
  <w:style w:type="paragraph" w:styleId="Altbilgi">
    <w:name w:val="footer"/>
    <w:basedOn w:val="Normal"/>
    <w:link w:val="AltbilgiChar"/>
    <w:uiPriority w:val="99"/>
    <w:unhideWhenUsed/>
    <w:rsid w:val="00525E2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25E26"/>
  </w:style>
  <w:style w:type="character" w:customStyle="1" w:styleId="Balk1Char">
    <w:name w:val="Başlık 1 Char"/>
    <w:basedOn w:val="VarsaylanParagrafYazTipi"/>
    <w:link w:val="Balk1"/>
    <w:uiPriority w:val="9"/>
    <w:rsid w:val="00DA009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C2B3-EEE2-483A-8777-C26C6DA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17913</Words>
  <Characters>102106</Characters>
  <Application>Microsoft Office Word</Application>
  <DocSecurity>0</DocSecurity>
  <Lines>850</Lines>
  <Paragraphs>239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2020-05-14T08:21:00Z</dcterms:created>
  <dcterms:modified xsi:type="dcterms:W3CDTF">2020-05-14T08:21:00Z</dcterms:modified>
</cp:coreProperties>
</file>